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57D" w:rsidRDefault="00E5557D" w:rsidP="00D0561A">
      <w:pPr>
        <w:jc w:val="center"/>
        <w:rPr>
          <w:b/>
          <w:color w:val="000000" w:themeColor="text1"/>
          <w:sz w:val="20"/>
          <w:szCs w:val="20"/>
        </w:rPr>
      </w:pPr>
      <w:r w:rsidRPr="00E5557D">
        <w:rPr>
          <w:b/>
          <w:noProof/>
          <w:color w:val="000000" w:themeColor="text1"/>
          <w:sz w:val="20"/>
          <w:szCs w:val="20"/>
        </w:rPr>
        <w:drawing>
          <wp:anchor distT="0" distB="0" distL="114300" distR="114300" simplePos="0" relativeHeight="251713024" behindDoc="0" locked="0" layoutInCell="1" allowOverlap="1">
            <wp:simplePos x="0" y="0"/>
            <wp:positionH relativeFrom="margin">
              <wp:align>center</wp:align>
            </wp:positionH>
            <wp:positionV relativeFrom="margin">
              <wp:align>center</wp:align>
            </wp:positionV>
            <wp:extent cx="7058025" cy="910717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2223"/>
                    <a:stretch/>
                  </pic:blipFill>
                  <pic:spPr bwMode="auto">
                    <a:xfrm>
                      <a:off x="0" y="0"/>
                      <a:ext cx="7058025" cy="9107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557D" w:rsidRDefault="00E5557D" w:rsidP="00D0561A">
      <w:pPr>
        <w:jc w:val="center"/>
        <w:rPr>
          <w:b/>
          <w:color w:val="000000" w:themeColor="text1"/>
          <w:sz w:val="20"/>
          <w:szCs w:val="20"/>
        </w:rPr>
      </w:pPr>
    </w:p>
    <w:p w:rsidR="00D0561A" w:rsidRPr="008F5067" w:rsidRDefault="006A43B9" w:rsidP="00D0561A">
      <w:pPr>
        <w:jc w:val="center"/>
        <w:rPr>
          <w:b/>
          <w:color w:val="000000" w:themeColor="text1"/>
          <w:sz w:val="20"/>
          <w:szCs w:val="20"/>
        </w:rPr>
      </w:pPr>
      <w:r w:rsidRPr="008F5067">
        <w:rPr>
          <w:b/>
          <w:noProof/>
          <w:color w:val="000000" w:themeColor="text1"/>
          <w:sz w:val="20"/>
          <w:szCs w:val="20"/>
        </w:rPr>
        <w:drawing>
          <wp:inline distT="0" distB="0" distL="0" distR="0">
            <wp:extent cx="3538855" cy="7891145"/>
            <wp:effectExtent l="0" t="0" r="0" b="8255"/>
            <wp:docPr id="1" name="Picture 3" descr="BFA28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FA28D0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538855" cy="7891145"/>
                    </a:xfrm>
                    <a:prstGeom prst="rect">
                      <a:avLst/>
                    </a:prstGeom>
                    <a:noFill/>
                    <a:ln>
                      <a:noFill/>
                    </a:ln>
                  </pic:spPr>
                </pic:pic>
              </a:graphicData>
            </a:graphic>
          </wp:inline>
        </w:drawing>
      </w:r>
    </w:p>
    <w:p w:rsidR="00C95D96" w:rsidRDefault="00C95D96" w:rsidP="00D0561A">
      <w:pPr>
        <w:jc w:val="center"/>
        <w:rPr>
          <w:b/>
          <w:color w:val="000000" w:themeColor="text1"/>
          <w:sz w:val="20"/>
          <w:szCs w:val="20"/>
        </w:rPr>
      </w:pPr>
    </w:p>
    <w:p w:rsidR="00D0561A" w:rsidRDefault="00D0561A" w:rsidP="00D0561A">
      <w:pPr>
        <w:jc w:val="center"/>
        <w:rPr>
          <w:b/>
          <w:color w:val="000000" w:themeColor="text1"/>
          <w:sz w:val="20"/>
          <w:szCs w:val="20"/>
        </w:rPr>
      </w:pPr>
    </w:p>
    <w:p w:rsidR="00EF2DA2" w:rsidRDefault="00EF2DA2" w:rsidP="00D0561A">
      <w:pPr>
        <w:jc w:val="center"/>
        <w:rPr>
          <w:b/>
          <w:color w:val="000000" w:themeColor="text1"/>
          <w:sz w:val="20"/>
          <w:szCs w:val="20"/>
        </w:rPr>
      </w:pPr>
    </w:p>
    <w:p w:rsidR="00EF2DA2" w:rsidRPr="00136B08" w:rsidRDefault="00EF2DA2" w:rsidP="00EF2DA2">
      <w:pPr>
        <w:tabs>
          <w:tab w:val="left" w:pos="900"/>
          <w:tab w:val="left" w:pos="4320"/>
        </w:tabs>
        <w:jc w:val="center"/>
        <w:rPr>
          <w:b/>
          <w:sz w:val="20"/>
          <w:szCs w:val="20"/>
        </w:rPr>
      </w:pPr>
      <w:r w:rsidRPr="00136B08">
        <w:rPr>
          <w:b/>
          <w:sz w:val="20"/>
          <w:szCs w:val="20"/>
        </w:rPr>
        <w:t>TSTA EXECUTIVE BOARD</w:t>
      </w:r>
    </w:p>
    <w:p w:rsidR="00EF2DA2" w:rsidRPr="00136B08" w:rsidRDefault="00EF2DA2" w:rsidP="00EF2DA2">
      <w:pPr>
        <w:jc w:val="center"/>
        <w:rPr>
          <w:sz w:val="20"/>
          <w:szCs w:val="20"/>
        </w:rPr>
      </w:pPr>
    </w:p>
    <w:p w:rsidR="00EF2DA2" w:rsidRPr="00136B08" w:rsidRDefault="00EF2DA2" w:rsidP="00EF2DA2">
      <w:pPr>
        <w:tabs>
          <w:tab w:val="left" w:pos="884"/>
        </w:tabs>
        <w:ind w:left="8"/>
        <w:jc w:val="center"/>
        <w:rPr>
          <w:sz w:val="20"/>
          <w:szCs w:val="20"/>
        </w:rPr>
      </w:pPr>
      <w:r w:rsidRPr="001D21A6">
        <w:rPr>
          <w:b/>
          <w:sz w:val="20"/>
          <w:szCs w:val="20"/>
        </w:rPr>
        <w:t>President</w:t>
      </w:r>
      <w:r>
        <w:rPr>
          <w:sz w:val="20"/>
          <w:szCs w:val="20"/>
        </w:rPr>
        <w:t xml:space="preserve">:  </w:t>
      </w:r>
      <w:hyperlink r:id="rId11" w:history="1">
        <w:r w:rsidRPr="00136B08">
          <w:rPr>
            <w:sz w:val="20"/>
            <w:szCs w:val="20"/>
          </w:rPr>
          <w:t>Gale Stanley</w:t>
        </w:r>
      </w:hyperlink>
    </w:p>
    <w:p w:rsidR="00EF2DA2" w:rsidRPr="00136B08" w:rsidRDefault="00EF2DA2" w:rsidP="00EF2DA2">
      <w:pPr>
        <w:tabs>
          <w:tab w:val="left" w:pos="884"/>
        </w:tabs>
        <w:ind w:left="8"/>
        <w:jc w:val="center"/>
        <w:rPr>
          <w:sz w:val="20"/>
          <w:szCs w:val="20"/>
        </w:rPr>
      </w:pPr>
      <w:r w:rsidRPr="00136B08">
        <w:rPr>
          <w:b/>
          <w:sz w:val="20"/>
          <w:szCs w:val="20"/>
        </w:rPr>
        <w:t>President-Elect</w:t>
      </w:r>
      <w:r>
        <w:rPr>
          <w:sz w:val="20"/>
          <w:szCs w:val="20"/>
        </w:rPr>
        <w:t xml:space="preserve">:  </w:t>
      </w:r>
      <w:hyperlink r:id="rId12" w:history="1">
        <w:r w:rsidRPr="00136B08">
          <w:rPr>
            <w:sz w:val="20"/>
            <w:szCs w:val="20"/>
          </w:rPr>
          <w:t>Linda Jordan</w:t>
        </w:r>
      </w:hyperlink>
    </w:p>
    <w:p w:rsidR="00EF2DA2" w:rsidRPr="00136B08" w:rsidRDefault="00EF2DA2" w:rsidP="00EF2DA2">
      <w:pPr>
        <w:tabs>
          <w:tab w:val="left" w:pos="884"/>
        </w:tabs>
        <w:ind w:left="8"/>
        <w:jc w:val="center"/>
        <w:rPr>
          <w:sz w:val="20"/>
          <w:szCs w:val="20"/>
        </w:rPr>
      </w:pPr>
      <w:r w:rsidRPr="001D21A6">
        <w:rPr>
          <w:b/>
          <w:sz w:val="20"/>
          <w:szCs w:val="20"/>
        </w:rPr>
        <w:t>Past President</w:t>
      </w:r>
      <w:r>
        <w:rPr>
          <w:sz w:val="20"/>
          <w:szCs w:val="20"/>
        </w:rPr>
        <w:t xml:space="preserve">:  </w:t>
      </w:r>
      <w:hyperlink r:id="rId13" w:history="1">
        <w:r w:rsidRPr="00136B08">
          <w:rPr>
            <w:sz w:val="20"/>
            <w:szCs w:val="20"/>
          </w:rPr>
          <w:t>Dr. Elaine Huffines</w:t>
        </w:r>
      </w:hyperlink>
    </w:p>
    <w:p w:rsidR="00EF2DA2" w:rsidRPr="00136B08" w:rsidRDefault="00EF2DA2" w:rsidP="00EF2DA2">
      <w:pPr>
        <w:tabs>
          <w:tab w:val="left" w:pos="884"/>
          <w:tab w:val="center" w:pos="5040"/>
        </w:tabs>
        <w:ind w:left="8"/>
        <w:jc w:val="center"/>
        <w:rPr>
          <w:sz w:val="20"/>
          <w:szCs w:val="20"/>
        </w:rPr>
      </w:pPr>
      <w:r w:rsidRPr="001D21A6">
        <w:rPr>
          <w:b/>
          <w:sz w:val="20"/>
          <w:szCs w:val="20"/>
        </w:rPr>
        <w:t>Secretary</w:t>
      </w:r>
      <w:r>
        <w:rPr>
          <w:sz w:val="20"/>
          <w:szCs w:val="20"/>
        </w:rPr>
        <w:t xml:space="preserve">:  </w:t>
      </w:r>
      <w:hyperlink r:id="rId14" w:history="1">
        <w:r w:rsidRPr="00136B08">
          <w:rPr>
            <w:sz w:val="20"/>
            <w:szCs w:val="20"/>
          </w:rPr>
          <w:t>Josh Monroe</w:t>
        </w:r>
      </w:hyperlink>
    </w:p>
    <w:p w:rsidR="00EF2DA2" w:rsidRPr="00136B08" w:rsidRDefault="00EF2DA2" w:rsidP="00EF2DA2">
      <w:pPr>
        <w:tabs>
          <w:tab w:val="left" w:pos="884"/>
          <w:tab w:val="center" w:pos="5040"/>
        </w:tabs>
        <w:ind w:left="8"/>
        <w:jc w:val="center"/>
        <w:rPr>
          <w:sz w:val="20"/>
          <w:szCs w:val="20"/>
        </w:rPr>
      </w:pPr>
      <w:r w:rsidRPr="001D21A6">
        <w:rPr>
          <w:b/>
          <w:sz w:val="20"/>
          <w:szCs w:val="20"/>
        </w:rPr>
        <w:t>Treasurer</w:t>
      </w:r>
      <w:r>
        <w:rPr>
          <w:sz w:val="20"/>
          <w:szCs w:val="20"/>
        </w:rPr>
        <w:t xml:space="preserve">:  </w:t>
      </w:r>
      <w:hyperlink r:id="rId15" w:history="1">
        <w:r w:rsidRPr="00136B08">
          <w:rPr>
            <w:sz w:val="20"/>
            <w:szCs w:val="20"/>
          </w:rPr>
          <w:t>Dr. Barry Farris</w:t>
        </w:r>
      </w:hyperlink>
    </w:p>
    <w:p w:rsidR="00EF2DA2" w:rsidRPr="001D21A6" w:rsidRDefault="00EF2DA2" w:rsidP="00EF2DA2">
      <w:pPr>
        <w:rPr>
          <w:sz w:val="20"/>
          <w:szCs w:val="20"/>
        </w:rPr>
      </w:pPr>
    </w:p>
    <w:p w:rsidR="00EF2DA2" w:rsidRDefault="00EF2DA2" w:rsidP="00EF2DA2">
      <w:pPr>
        <w:tabs>
          <w:tab w:val="left" w:pos="900"/>
          <w:tab w:val="left" w:pos="4320"/>
        </w:tabs>
        <w:rPr>
          <w:sz w:val="20"/>
          <w:szCs w:val="20"/>
        </w:rPr>
      </w:pPr>
    </w:p>
    <w:p w:rsidR="00EF2DA2" w:rsidRPr="00543EBE" w:rsidRDefault="00EF2DA2" w:rsidP="00EF2DA2">
      <w:pPr>
        <w:tabs>
          <w:tab w:val="left" w:pos="4320"/>
        </w:tabs>
        <w:rPr>
          <w:sz w:val="20"/>
          <w:szCs w:val="20"/>
        </w:rPr>
      </w:pPr>
      <w:r w:rsidRPr="00D15CF3">
        <w:rPr>
          <w:b/>
          <w:bCs/>
          <w:sz w:val="20"/>
          <w:szCs w:val="20"/>
        </w:rPr>
        <w:t>Representatives</w:t>
      </w:r>
      <w:r w:rsidRPr="00543EBE">
        <w:rPr>
          <w:sz w:val="20"/>
          <w:szCs w:val="20"/>
        </w:rPr>
        <w:tab/>
      </w:r>
      <w:r w:rsidRPr="00D15CF3">
        <w:rPr>
          <w:b/>
          <w:sz w:val="20"/>
          <w:szCs w:val="20"/>
        </w:rPr>
        <w:t xml:space="preserve">District Number: </w:t>
      </w:r>
      <w:r w:rsidRPr="00D15CF3">
        <w:rPr>
          <w:b/>
          <w:bCs/>
          <w:sz w:val="20"/>
          <w:szCs w:val="20"/>
        </w:rPr>
        <w:t>Counties</w:t>
      </w:r>
    </w:p>
    <w:p w:rsidR="00EF2DA2" w:rsidRPr="00543EBE" w:rsidRDefault="00214AEC" w:rsidP="00EF2DA2">
      <w:pPr>
        <w:tabs>
          <w:tab w:val="left" w:pos="4320"/>
        </w:tabs>
        <w:rPr>
          <w:sz w:val="20"/>
          <w:szCs w:val="20"/>
        </w:rPr>
      </w:pPr>
      <w:hyperlink r:id="rId16" w:history="1">
        <w:r w:rsidR="00EF2DA2" w:rsidRPr="00543EBE">
          <w:rPr>
            <w:sz w:val="20"/>
            <w:szCs w:val="20"/>
          </w:rPr>
          <w:t>Gant Patteson</w:t>
        </w:r>
      </w:hyperlink>
      <w:r w:rsidR="00EF2DA2" w:rsidRPr="00543EBE">
        <w:rPr>
          <w:sz w:val="20"/>
          <w:szCs w:val="20"/>
        </w:rPr>
        <w:t xml:space="preserve">, </w:t>
      </w:r>
      <w:hyperlink r:id="rId17" w:history="1">
        <w:r w:rsidR="00EF2DA2" w:rsidRPr="00543EBE">
          <w:rPr>
            <w:sz w:val="20"/>
            <w:szCs w:val="20"/>
          </w:rPr>
          <w:t>Pat Carpenter</w:t>
        </w:r>
      </w:hyperlink>
      <w:r w:rsidR="00EF2DA2" w:rsidRPr="00543EBE">
        <w:rPr>
          <w:sz w:val="20"/>
          <w:szCs w:val="20"/>
        </w:rPr>
        <w:tab/>
      </w:r>
      <w:r w:rsidR="00EF2DA2" w:rsidRPr="00136B08">
        <w:rPr>
          <w:b/>
          <w:sz w:val="20"/>
          <w:szCs w:val="20"/>
        </w:rPr>
        <w:t>1:</w:t>
      </w:r>
      <w:r w:rsidR="00EF2DA2">
        <w:rPr>
          <w:sz w:val="20"/>
          <w:szCs w:val="20"/>
        </w:rPr>
        <w:t xml:space="preserve"> </w:t>
      </w:r>
      <w:r w:rsidR="00EF2DA2" w:rsidRPr="001D21A6">
        <w:rPr>
          <w:sz w:val="20"/>
          <w:szCs w:val="20"/>
        </w:rPr>
        <w:t>Carter, Greene, Johnson, Sullivan, Unicoi, Washington</w:t>
      </w:r>
    </w:p>
    <w:p w:rsidR="00EF2DA2" w:rsidRPr="00543EBE" w:rsidRDefault="00EF2DA2" w:rsidP="00EF2DA2">
      <w:pPr>
        <w:tabs>
          <w:tab w:val="left" w:pos="4320"/>
        </w:tabs>
        <w:rPr>
          <w:sz w:val="20"/>
          <w:szCs w:val="20"/>
        </w:rPr>
      </w:pPr>
    </w:p>
    <w:p w:rsidR="00EF2DA2" w:rsidRPr="00543EBE" w:rsidRDefault="00214AEC" w:rsidP="00EF2DA2">
      <w:pPr>
        <w:tabs>
          <w:tab w:val="left" w:pos="4320"/>
        </w:tabs>
        <w:rPr>
          <w:sz w:val="20"/>
          <w:szCs w:val="20"/>
        </w:rPr>
      </w:pPr>
      <w:hyperlink r:id="rId18" w:history="1">
        <w:r w:rsidR="00EF2DA2" w:rsidRPr="00543EBE">
          <w:rPr>
            <w:sz w:val="20"/>
            <w:szCs w:val="20"/>
          </w:rPr>
          <w:t>Andrea Allen</w:t>
        </w:r>
      </w:hyperlink>
      <w:r w:rsidR="00EF2DA2" w:rsidRPr="00543EBE">
        <w:rPr>
          <w:sz w:val="20"/>
          <w:szCs w:val="20"/>
        </w:rPr>
        <w:t xml:space="preserve">, </w:t>
      </w:r>
      <w:hyperlink r:id="rId19" w:history="1">
        <w:r w:rsidR="00EF2DA2" w:rsidRPr="00543EBE">
          <w:rPr>
            <w:sz w:val="20"/>
            <w:szCs w:val="20"/>
          </w:rPr>
          <w:t>Michael Knapp</w:t>
        </w:r>
      </w:hyperlink>
      <w:r w:rsidR="00EF2DA2" w:rsidRPr="00543EBE">
        <w:rPr>
          <w:sz w:val="20"/>
          <w:szCs w:val="20"/>
        </w:rPr>
        <w:tab/>
      </w:r>
      <w:r w:rsidR="00EF2DA2" w:rsidRPr="00136B08">
        <w:rPr>
          <w:b/>
          <w:sz w:val="20"/>
          <w:szCs w:val="20"/>
        </w:rPr>
        <w:t>2:</w:t>
      </w:r>
      <w:r w:rsidR="00EF2DA2">
        <w:rPr>
          <w:sz w:val="20"/>
          <w:szCs w:val="20"/>
        </w:rPr>
        <w:t xml:space="preserve"> </w:t>
      </w:r>
      <w:r w:rsidR="00EF2DA2" w:rsidRPr="00543EBE">
        <w:rPr>
          <w:sz w:val="20"/>
          <w:szCs w:val="20"/>
        </w:rPr>
        <w:t>Anderson, Knox, Loudon, Monroe</w:t>
      </w:r>
    </w:p>
    <w:p w:rsidR="00EF2DA2" w:rsidRPr="00543EBE" w:rsidRDefault="00EF2DA2" w:rsidP="00EF2DA2">
      <w:pPr>
        <w:tabs>
          <w:tab w:val="left" w:pos="4320"/>
        </w:tabs>
        <w:rPr>
          <w:sz w:val="20"/>
          <w:szCs w:val="20"/>
        </w:rPr>
      </w:pPr>
    </w:p>
    <w:p w:rsidR="00EF2DA2" w:rsidRPr="00543EBE" w:rsidRDefault="00214AEC" w:rsidP="00EF2DA2">
      <w:pPr>
        <w:tabs>
          <w:tab w:val="left" w:pos="4320"/>
        </w:tabs>
        <w:rPr>
          <w:sz w:val="20"/>
          <w:szCs w:val="20"/>
        </w:rPr>
      </w:pPr>
      <w:hyperlink r:id="rId20" w:history="1">
        <w:r w:rsidR="00EF2DA2" w:rsidRPr="00543EBE">
          <w:rPr>
            <w:sz w:val="20"/>
            <w:szCs w:val="20"/>
          </w:rPr>
          <w:t>Elaine Colson</w:t>
        </w:r>
      </w:hyperlink>
      <w:r w:rsidR="00EF2DA2" w:rsidRPr="00543EBE">
        <w:rPr>
          <w:sz w:val="20"/>
          <w:szCs w:val="20"/>
        </w:rPr>
        <w:t xml:space="preserve">, </w:t>
      </w:r>
      <w:hyperlink r:id="rId21" w:history="1">
        <w:r w:rsidR="00EF2DA2" w:rsidRPr="00543EBE">
          <w:rPr>
            <w:sz w:val="20"/>
            <w:szCs w:val="20"/>
          </w:rPr>
          <w:t>Jeannie Cuervo</w:t>
        </w:r>
      </w:hyperlink>
      <w:r w:rsidR="00EF2DA2" w:rsidRPr="00543EBE">
        <w:rPr>
          <w:sz w:val="20"/>
          <w:szCs w:val="20"/>
        </w:rPr>
        <w:tab/>
      </w:r>
      <w:r w:rsidR="00EF2DA2" w:rsidRPr="00136B08">
        <w:rPr>
          <w:b/>
          <w:sz w:val="20"/>
          <w:szCs w:val="20"/>
        </w:rPr>
        <w:t>3:</w:t>
      </w:r>
      <w:r w:rsidR="00EF2DA2">
        <w:rPr>
          <w:sz w:val="20"/>
          <w:szCs w:val="20"/>
        </w:rPr>
        <w:t xml:space="preserve"> </w:t>
      </w:r>
      <w:r w:rsidR="00EF2DA2" w:rsidRPr="001D21A6">
        <w:rPr>
          <w:sz w:val="20"/>
          <w:szCs w:val="20"/>
        </w:rPr>
        <w:t>Bradley, Hamilton, McMinn, Polk</w:t>
      </w:r>
    </w:p>
    <w:p w:rsidR="00EF2DA2" w:rsidRPr="00543EBE" w:rsidRDefault="00EF2DA2" w:rsidP="00EF2DA2">
      <w:pPr>
        <w:tabs>
          <w:tab w:val="left" w:pos="4320"/>
        </w:tabs>
        <w:rPr>
          <w:sz w:val="20"/>
          <w:szCs w:val="20"/>
        </w:rPr>
      </w:pPr>
    </w:p>
    <w:p w:rsidR="00EF2DA2" w:rsidRDefault="00214AEC" w:rsidP="00EF2DA2">
      <w:pPr>
        <w:tabs>
          <w:tab w:val="left" w:pos="4320"/>
        </w:tabs>
        <w:rPr>
          <w:sz w:val="20"/>
          <w:szCs w:val="20"/>
        </w:rPr>
      </w:pPr>
      <w:hyperlink r:id="rId22" w:history="1">
        <w:r w:rsidR="00EF2DA2" w:rsidRPr="00543EBE">
          <w:rPr>
            <w:sz w:val="20"/>
            <w:szCs w:val="20"/>
          </w:rPr>
          <w:t>Patti Stinger-Barnes</w:t>
        </w:r>
      </w:hyperlink>
      <w:r w:rsidR="00EF2DA2" w:rsidRPr="00543EBE">
        <w:rPr>
          <w:sz w:val="20"/>
          <w:szCs w:val="20"/>
        </w:rPr>
        <w:t xml:space="preserve">, </w:t>
      </w:r>
      <w:hyperlink r:id="rId23" w:history="1">
        <w:r w:rsidR="00EF2DA2" w:rsidRPr="00543EBE">
          <w:rPr>
            <w:sz w:val="20"/>
            <w:szCs w:val="20"/>
          </w:rPr>
          <w:t>Donette McNabb</w:t>
        </w:r>
      </w:hyperlink>
      <w:r w:rsidR="00EF2DA2" w:rsidRPr="00543EBE">
        <w:rPr>
          <w:sz w:val="20"/>
          <w:szCs w:val="20"/>
        </w:rPr>
        <w:tab/>
      </w:r>
      <w:r w:rsidR="00EF2DA2" w:rsidRPr="00136B08">
        <w:rPr>
          <w:b/>
          <w:sz w:val="20"/>
          <w:szCs w:val="20"/>
        </w:rPr>
        <w:t>4:</w:t>
      </w:r>
      <w:r w:rsidR="00EF2DA2">
        <w:rPr>
          <w:sz w:val="20"/>
          <w:szCs w:val="20"/>
        </w:rPr>
        <w:t xml:space="preserve"> </w:t>
      </w:r>
      <w:r w:rsidR="00EF2DA2" w:rsidRPr="001D21A6">
        <w:rPr>
          <w:sz w:val="20"/>
          <w:szCs w:val="20"/>
        </w:rPr>
        <w:t>Blount, Claiborne, Coc</w:t>
      </w:r>
      <w:r w:rsidR="00EF2DA2">
        <w:rPr>
          <w:sz w:val="20"/>
          <w:szCs w:val="20"/>
        </w:rPr>
        <w:t>ke, Grainger, Hamblen, Hancock</w:t>
      </w:r>
    </w:p>
    <w:p w:rsidR="00EF2DA2" w:rsidRPr="00543EBE" w:rsidRDefault="00EF2DA2" w:rsidP="00EF2DA2">
      <w:pPr>
        <w:tabs>
          <w:tab w:val="left" w:pos="4320"/>
        </w:tabs>
        <w:rPr>
          <w:sz w:val="20"/>
          <w:szCs w:val="20"/>
        </w:rPr>
      </w:pPr>
      <w:r>
        <w:rPr>
          <w:sz w:val="20"/>
          <w:szCs w:val="20"/>
        </w:rPr>
        <w:tab/>
      </w:r>
      <w:r w:rsidRPr="001D21A6">
        <w:rPr>
          <w:sz w:val="20"/>
          <w:szCs w:val="20"/>
        </w:rPr>
        <w:t>Hawkins, Jefferson, Sevier, Union</w:t>
      </w:r>
    </w:p>
    <w:p w:rsidR="00EF2DA2" w:rsidRPr="00543EBE" w:rsidRDefault="00EF2DA2" w:rsidP="00EF2DA2">
      <w:pPr>
        <w:tabs>
          <w:tab w:val="left" w:pos="4320"/>
        </w:tabs>
        <w:rPr>
          <w:sz w:val="20"/>
          <w:szCs w:val="20"/>
        </w:rPr>
      </w:pPr>
    </w:p>
    <w:p w:rsidR="00EF2DA2" w:rsidRDefault="00214AEC" w:rsidP="00EF2DA2">
      <w:pPr>
        <w:tabs>
          <w:tab w:val="left" w:pos="4320"/>
        </w:tabs>
        <w:rPr>
          <w:sz w:val="20"/>
          <w:szCs w:val="20"/>
        </w:rPr>
      </w:pPr>
      <w:hyperlink r:id="rId24" w:history="1">
        <w:r w:rsidR="00EF2DA2" w:rsidRPr="00543EBE">
          <w:rPr>
            <w:sz w:val="20"/>
            <w:szCs w:val="20"/>
          </w:rPr>
          <w:t>Kelly Moore</w:t>
        </w:r>
      </w:hyperlink>
      <w:r w:rsidR="00EF2DA2" w:rsidRPr="00543EBE">
        <w:rPr>
          <w:sz w:val="20"/>
          <w:szCs w:val="20"/>
        </w:rPr>
        <w:t xml:space="preserve">, </w:t>
      </w:r>
      <w:hyperlink r:id="rId25" w:history="1">
        <w:r w:rsidR="00EF2DA2" w:rsidRPr="00543EBE">
          <w:rPr>
            <w:sz w:val="20"/>
            <w:szCs w:val="20"/>
          </w:rPr>
          <w:t>Dr. Stephanie Wendt</w:t>
        </w:r>
      </w:hyperlink>
      <w:r w:rsidR="00EF2DA2" w:rsidRPr="00543EBE">
        <w:rPr>
          <w:sz w:val="20"/>
          <w:szCs w:val="20"/>
        </w:rPr>
        <w:tab/>
      </w:r>
      <w:r w:rsidR="00EF2DA2" w:rsidRPr="00136B08">
        <w:rPr>
          <w:b/>
          <w:sz w:val="20"/>
          <w:szCs w:val="20"/>
        </w:rPr>
        <w:t>5:</w:t>
      </w:r>
      <w:r w:rsidR="00EF2DA2">
        <w:rPr>
          <w:sz w:val="20"/>
          <w:szCs w:val="20"/>
        </w:rPr>
        <w:t xml:space="preserve"> </w:t>
      </w:r>
      <w:r w:rsidR="00EF2DA2" w:rsidRPr="001D21A6">
        <w:rPr>
          <w:sz w:val="20"/>
          <w:szCs w:val="20"/>
        </w:rPr>
        <w:t>Bleds</w:t>
      </w:r>
      <w:r w:rsidR="00EF2DA2" w:rsidRPr="00543EBE">
        <w:rPr>
          <w:sz w:val="20"/>
          <w:szCs w:val="20"/>
        </w:rPr>
        <w:t xml:space="preserve">oe, Campbell, Clay, Cumberland, </w:t>
      </w:r>
      <w:r w:rsidR="00EF2DA2" w:rsidRPr="001D21A6">
        <w:rPr>
          <w:sz w:val="20"/>
          <w:szCs w:val="20"/>
        </w:rPr>
        <w:t>DeKalb, F</w:t>
      </w:r>
      <w:r w:rsidR="00EF2DA2">
        <w:rPr>
          <w:sz w:val="20"/>
          <w:szCs w:val="20"/>
        </w:rPr>
        <w:t>entress</w:t>
      </w:r>
    </w:p>
    <w:p w:rsidR="00EF2DA2" w:rsidRDefault="00EF2DA2" w:rsidP="00EF2DA2">
      <w:pPr>
        <w:tabs>
          <w:tab w:val="left" w:pos="4320"/>
        </w:tabs>
        <w:rPr>
          <w:sz w:val="20"/>
          <w:szCs w:val="20"/>
        </w:rPr>
      </w:pPr>
      <w:r>
        <w:rPr>
          <w:sz w:val="20"/>
          <w:szCs w:val="20"/>
        </w:rPr>
        <w:tab/>
        <w:t>J</w:t>
      </w:r>
      <w:r w:rsidRPr="00543EBE">
        <w:rPr>
          <w:sz w:val="20"/>
          <w:szCs w:val="20"/>
        </w:rPr>
        <w:t xml:space="preserve">ackson, Macon, Meigs, </w:t>
      </w:r>
      <w:r w:rsidRPr="001D21A6">
        <w:rPr>
          <w:sz w:val="20"/>
          <w:szCs w:val="20"/>
        </w:rPr>
        <w:t xml:space="preserve">Morgan, </w:t>
      </w:r>
      <w:r w:rsidRPr="00543EBE">
        <w:rPr>
          <w:sz w:val="20"/>
          <w:szCs w:val="20"/>
        </w:rPr>
        <w:t>Overton, Picket</w:t>
      </w:r>
      <w:r>
        <w:rPr>
          <w:sz w:val="20"/>
          <w:szCs w:val="20"/>
        </w:rPr>
        <w:t>t, Putnam</w:t>
      </w:r>
    </w:p>
    <w:p w:rsidR="00EF2DA2" w:rsidRPr="00543EBE" w:rsidRDefault="00EF2DA2" w:rsidP="00EF2DA2">
      <w:pPr>
        <w:tabs>
          <w:tab w:val="left" w:pos="4320"/>
        </w:tabs>
        <w:rPr>
          <w:sz w:val="20"/>
          <w:szCs w:val="20"/>
        </w:rPr>
      </w:pPr>
      <w:r>
        <w:rPr>
          <w:sz w:val="20"/>
          <w:szCs w:val="20"/>
        </w:rPr>
        <w:tab/>
      </w:r>
      <w:r w:rsidRPr="00543EBE">
        <w:rPr>
          <w:sz w:val="20"/>
          <w:szCs w:val="20"/>
        </w:rPr>
        <w:t xml:space="preserve">Rhea, </w:t>
      </w:r>
      <w:r w:rsidRPr="001D21A6">
        <w:rPr>
          <w:sz w:val="20"/>
          <w:szCs w:val="20"/>
        </w:rPr>
        <w:t>Roane, Scott, Smith, Trousdale, White</w:t>
      </w:r>
    </w:p>
    <w:p w:rsidR="00EF2DA2" w:rsidRPr="00543EBE" w:rsidRDefault="00EF2DA2" w:rsidP="00EF2DA2">
      <w:pPr>
        <w:tabs>
          <w:tab w:val="left" w:pos="3600"/>
          <w:tab w:val="left" w:pos="4320"/>
        </w:tabs>
        <w:rPr>
          <w:sz w:val="20"/>
          <w:szCs w:val="20"/>
        </w:rPr>
      </w:pPr>
    </w:p>
    <w:p w:rsidR="00EF2DA2" w:rsidRDefault="00214AEC" w:rsidP="00EF2DA2">
      <w:pPr>
        <w:tabs>
          <w:tab w:val="left" w:pos="4320"/>
        </w:tabs>
        <w:rPr>
          <w:sz w:val="20"/>
          <w:szCs w:val="20"/>
        </w:rPr>
      </w:pPr>
      <w:hyperlink r:id="rId26" w:history="1">
        <w:r w:rsidR="00EF2DA2" w:rsidRPr="00543EBE">
          <w:rPr>
            <w:sz w:val="20"/>
            <w:szCs w:val="20"/>
          </w:rPr>
          <w:t>Mary Hickerson</w:t>
        </w:r>
      </w:hyperlink>
      <w:r w:rsidR="00EF2DA2" w:rsidRPr="00543EBE">
        <w:rPr>
          <w:sz w:val="20"/>
          <w:szCs w:val="20"/>
        </w:rPr>
        <w:t xml:space="preserve">, </w:t>
      </w:r>
      <w:hyperlink r:id="rId27" w:tgtFrame="_blank" w:history="1">
        <w:r w:rsidR="00EF2DA2" w:rsidRPr="00543EBE">
          <w:rPr>
            <w:sz w:val="20"/>
            <w:szCs w:val="20"/>
          </w:rPr>
          <w:t>Jennifer Pollock</w:t>
        </w:r>
      </w:hyperlink>
      <w:r w:rsidR="00EF2DA2" w:rsidRPr="00543EBE">
        <w:rPr>
          <w:sz w:val="20"/>
          <w:szCs w:val="20"/>
        </w:rPr>
        <w:tab/>
      </w:r>
      <w:r w:rsidR="00EF2DA2" w:rsidRPr="00136B08">
        <w:rPr>
          <w:b/>
          <w:sz w:val="20"/>
          <w:szCs w:val="20"/>
        </w:rPr>
        <w:t>6:</w:t>
      </w:r>
      <w:r w:rsidR="00EF2DA2">
        <w:rPr>
          <w:sz w:val="20"/>
          <w:szCs w:val="20"/>
        </w:rPr>
        <w:t xml:space="preserve"> </w:t>
      </w:r>
      <w:r w:rsidR="00EF2DA2" w:rsidRPr="001D21A6">
        <w:rPr>
          <w:sz w:val="20"/>
          <w:szCs w:val="20"/>
        </w:rPr>
        <w:t>Bedford, Cannon, C</w:t>
      </w:r>
      <w:r w:rsidR="00EF2DA2">
        <w:rPr>
          <w:sz w:val="20"/>
          <w:szCs w:val="20"/>
        </w:rPr>
        <w:t>offee, Franklin, Giles, Grundy</w:t>
      </w:r>
    </w:p>
    <w:p w:rsidR="00EF2DA2" w:rsidRDefault="00EF2DA2" w:rsidP="00EF2DA2">
      <w:pPr>
        <w:tabs>
          <w:tab w:val="left" w:pos="4320"/>
        </w:tabs>
        <w:rPr>
          <w:sz w:val="20"/>
          <w:szCs w:val="20"/>
        </w:rPr>
      </w:pPr>
      <w:r>
        <w:rPr>
          <w:sz w:val="20"/>
          <w:szCs w:val="20"/>
        </w:rPr>
        <w:tab/>
      </w:r>
      <w:r w:rsidRPr="001D21A6">
        <w:rPr>
          <w:sz w:val="20"/>
          <w:szCs w:val="20"/>
        </w:rPr>
        <w:t>Lawrence, Lincoln,Mari</w:t>
      </w:r>
      <w:r>
        <w:rPr>
          <w:sz w:val="20"/>
          <w:szCs w:val="20"/>
        </w:rPr>
        <w:t>on, Marshall, Moore, Sequatchie</w:t>
      </w:r>
    </w:p>
    <w:p w:rsidR="00EF2DA2" w:rsidRPr="00543EBE" w:rsidRDefault="00EF2DA2" w:rsidP="00EF2DA2">
      <w:pPr>
        <w:tabs>
          <w:tab w:val="left" w:pos="4320"/>
        </w:tabs>
        <w:rPr>
          <w:sz w:val="20"/>
          <w:szCs w:val="20"/>
        </w:rPr>
      </w:pPr>
      <w:r>
        <w:rPr>
          <w:sz w:val="20"/>
          <w:szCs w:val="20"/>
        </w:rPr>
        <w:tab/>
      </w:r>
      <w:r w:rsidRPr="001D21A6">
        <w:rPr>
          <w:sz w:val="20"/>
          <w:szCs w:val="20"/>
        </w:rPr>
        <w:t>Van Buren, Warren</w:t>
      </w:r>
    </w:p>
    <w:p w:rsidR="00EF2DA2" w:rsidRPr="00543EBE" w:rsidRDefault="00EF2DA2" w:rsidP="00EF2DA2">
      <w:pPr>
        <w:tabs>
          <w:tab w:val="left" w:pos="3600"/>
          <w:tab w:val="left" w:pos="4320"/>
        </w:tabs>
        <w:rPr>
          <w:sz w:val="20"/>
          <w:szCs w:val="20"/>
        </w:rPr>
      </w:pPr>
    </w:p>
    <w:p w:rsidR="00EF2DA2" w:rsidRPr="00543EBE" w:rsidRDefault="00214AEC" w:rsidP="00EF2DA2">
      <w:pPr>
        <w:tabs>
          <w:tab w:val="left" w:pos="4320"/>
        </w:tabs>
        <w:rPr>
          <w:sz w:val="20"/>
          <w:szCs w:val="20"/>
        </w:rPr>
      </w:pPr>
      <w:hyperlink r:id="rId28" w:history="1">
        <w:r w:rsidR="00EF2DA2" w:rsidRPr="00543EBE">
          <w:rPr>
            <w:sz w:val="20"/>
            <w:szCs w:val="20"/>
          </w:rPr>
          <w:t>Dr. Jennifer Berry</w:t>
        </w:r>
      </w:hyperlink>
      <w:r w:rsidR="00EF2DA2" w:rsidRPr="00543EBE">
        <w:rPr>
          <w:sz w:val="20"/>
          <w:szCs w:val="20"/>
        </w:rPr>
        <w:t xml:space="preserve">, </w:t>
      </w:r>
      <w:hyperlink r:id="rId29" w:history="1">
        <w:r w:rsidR="00EF2DA2" w:rsidRPr="00543EBE">
          <w:rPr>
            <w:sz w:val="20"/>
            <w:szCs w:val="20"/>
          </w:rPr>
          <w:t>Jamie Phifer Schimenti</w:t>
        </w:r>
      </w:hyperlink>
      <w:r w:rsidR="00EF2DA2">
        <w:rPr>
          <w:sz w:val="20"/>
          <w:szCs w:val="20"/>
        </w:rPr>
        <w:tab/>
      </w:r>
      <w:r w:rsidR="00EF2DA2" w:rsidRPr="00F45F55">
        <w:rPr>
          <w:b/>
          <w:sz w:val="20"/>
          <w:szCs w:val="20"/>
        </w:rPr>
        <w:t>7</w:t>
      </w:r>
      <w:r w:rsidR="00EF2DA2" w:rsidRPr="00136B08">
        <w:rPr>
          <w:sz w:val="20"/>
          <w:szCs w:val="20"/>
        </w:rPr>
        <w:t>:</w:t>
      </w:r>
      <w:r w:rsidR="00EF2DA2">
        <w:rPr>
          <w:sz w:val="20"/>
          <w:szCs w:val="20"/>
        </w:rPr>
        <w:t xml:space="preserve"> </w:t>
      </w:r>
      <w:r w:rsidR="00EF2DA2" w:rsidRPr="001D21A6">
        <w:rPr>
          <w:sz w:val="20"/>
          <w:szCs w:val="20"/>
        </w:rPr>
        <w:t>Davidson</w:t>
      </w:r>
    </w:p>
    <w:p w:rsidR="00EF2DA2" w:rsidRPr="00543EBE" w:rsidRDefault="00EF2DA2" w:rsidP="00EF2DA2">
      <w:pPr>
        <w:tabs>
          <w:tab w:val="left" w:pos="3600"/>
          <w:tab w:val="left" w:pos="4320"/>
        </w:tabs>
        <w:rPr>
          <w:sz w:val="20"/>
          <w:szCs w:val="20"/>
        </w:rPr>
      </w:pPr>
    </w:p>
    <w:p w:rsidR="00EF2DA2" w:rsidRDefault="00214AEC" w:rsidP="00EF2DA2">
      <w:pPr>
        <w:tabs>
          <w:tab w:val="left" w:pos="4320"/>
        </w:tabs>
        <w:rPr>
          <w:sz w:val="20"/>
          <w:szCs w:val="20"/>
        </w:rPr>
      </w:pPr>
      <w:hyperlink r:id="rId30" w:history="1">
        <w:r w:rsidR="00EF2DA2" w:rsidRPr="00543EBE">
          <w:rPr>
            <w:sz w:val="20"/>
            <w:szCs w:val="20"/>
          </w:rPr>
          <w:t>Sue McPherson</w:t>
        </w:r>
      </w:hyperlink>
      <w:r w:rsidR="00EF2DA2">
        <w:rPr>
          <w:sz w:val="20"/>
          <w:szCs w:val="20"/>
        </w:rPr>
        <w:t xml:space="preserve">, </w:t>
      </w:r>
      <w:hyperlink r:id="rId31" w:history="1">
        <w:r w:rsidR="00EF2DA2" w:rsidRPr="00543EBE">
          <w:rPr>
            <w:sz w:val="20"/>
            <w:szCs w:val="20"/>
          </w:rPr>
          <w:t>Betty Phillips</w:t>
        </w:r>
      </w:hyperlink>
      <w:r w:rsidR="00EF2DA2">
        <w:rPr>
          <w:sz w:val="20"/>
          <w:szCs w:val="20"/>
        </w:rPr>
        <w:tab/>
      </w:r>
      <w:r w:rsidR="00EF2DA2" w:rsidRPr="00136B08">
        <w:rPr>
          <w:b/>
          <w:sz w:val="20"/>
          <w:szCs w:val="20"/>
        </w:rPr>
        <w:t>8:</w:t>
      </w:r>
      <w:r w:rsidR="00EF2DA2">
        <w:rPr>
          <w:sz w:val="20"/>
          <w:szCs w:val="20"/>
        </w:rPr>
        <w:t xml:space="preserve"> </w:t>
      </w:r>
      <w:r w:rsidR="00EF2DA2" w:rsidRPr="001D21A6">
        <w:rPr>
          <w:sz w:val="20"/>
          <w:szCs w:val="20"/>
        </w:rPr>
        <w:t>Bent</w:t>
      </w:r>
      <w:r w:rsidR="00EF2DA2" w:rsidRPr="00543EBE">
        <w:rPr>
          <w:sz w:val="20"/>
          <w:szCs w:val="20"/>
        </w:rPr>
        <w:t xml:space="preserve">on, Cheatham, Dickson, Houston, </w:t>
      </w:r>
      <w:r w:rsidR="00EF2DA2" w:rsidRPr="001D21A6">
        <w:rPr>
          <w:sz w:val="20"/>
          <w:szCs w:val="20"/>
        </w:rPr>
        <w:t>Hu</w:t>
      </w:r>
      <w:r w:rsidR="00EF2DA2">
        <w:rPr>
          <w:sz w:val="20"/>
          <w:szCs w:val="20"/>
        </w:rPr>
        <w:t>mphreys</w:t>
      </w:r>
    </w:p>
    <w:p w:rsidR="00EF2DA2" w:rsidRPr="00543EBE" w:rsidRDefault="00EF2DA2" w:rsidP="00EF2DA2">
      <w:pPr>
        <w:tabs>
          <w:tab w:val="left" w:pos="4320"/>
        </w:tabs>
        <w:rPr>
          <w:sz w:val="20"/>
          <w:szCs w:val="20"/>
        </w:rPr>
      </w:pPr>
      <w:r>
        <w:rPr>
          <w:sz w:val="20"/>
          <w:szCs w:val="20"/>
        </w:rPr>
        <w:tab/>
      </w:r>
      <w:r w:rsidRPr="00543EBE">
        <w:rPr>
          <w:sz w:val="20"/>
          <w:szCs w:val="20"/>
        </w:rPr>
        <w:t xml:space="preserve">Montgomery, Robertson, </w:t>
      </w:r>
      <w:r w:rsidRPr="001D21A6">
        <w:rPr>
          <w:sz w:val="20"/>
          <w:szCs w:val="20"/>
        </w:rPr>
        <w:t>Stewart, Sumner</w:t>
      </w:r>
    </w:p>
    <w:p w:rsidR="00EF2DA2" w:rsidRPr="00543EBE" w:rsidRDefault="00EF2DA2" w:rsidP="00EF2DA2">
      <w:pPr>
        <w:tabs>
          <w:tab w:val="left" w:pos="3600"/>
          <w:tab w:val="left" w:pos="4320"/>
        </w:tabs>
        <w:rPr>
          <w:sz w:val="20"/>
          <w:szCs w:val="20"/>
        </w:rPr>
      </w:pPr>
    </w:p>
    <w:p w:rsidR="00EF2DA2" w:rsidRPr="00543EBE" w:rsidRDefault="00214AEC" w:rsidP="00EF2DA2">
      <w:pPr>
        <w:tabs>
          <w:tab w:val="left" w:pos="4320"/>
        </w:tabs>
        <w:rPr>
          <w:sz w:val="20"/>
          <w:szCs w:val="20"/>
        </w:rPr>
      </w:pPr>
      <w:hyperlink r:id="rId32" w:history="1">
        <w:r w:rsidR="00EF2DA2" w:rsidRPr="00543EBE">
          <w:rPr>
            <w:sz w:val="20"/>
            <w:szCs w:val="20"/>
          </w:rPr>
          <w:t>Margie Hawkins</w:t>
        </w:r>
      </w:hyperlink>
      <w:r w:rsidR="00EF2DA2">
        <w:rPr>
          <w:sz w:val="20"/>
          <w:szCs w:val="20"/>
        </w:rPr>
        <w:t xml:space="preserve">, </w:t>
      </w:r>
      <w:hyperlink r:id="rId33" w:history="1">
        <w:r w:rsidR="00EF2DA2" w:rsidRPr="00543EBE">
          <w:rPr>
            <w:sz w:val="20"/>
            <w:szCs w:val="20"/>
          </w:rPr>
          <w:t>Ashley Popovich</w:t>
        </w:r>
      </w:hyperlink>
      <w:r w:rsidR="00EF2DA2">
        <w:rPr>
          <w:sz w:val="20"/>
          <w:szCs w:val="20"/>
        </w:rPr>
        <w:tab/>
      </w:r>
      <w:r w:rsidR="00EF2DA2" w:rsidRPr="00136B08">
        <w:rPr>
          <w:b/>
          <w:sz w:val="20"/>
          <w:szCs w:val="20"/>
        </w:rPr>
        <w:t>9:</w:t>
      </w:r>
      <w:r w:rsidR="00EF2DA2">
        <w:rPr>
          <w:sz w:val="20"/>
          <w:szCs w:val="20"/>
        </w:rPr>
        <w:t xml:space="preserve"> </w:t>
      </w:r>
      <w:r w:rsidR="00EF2DA2" w:rsidRPr="001D21A6">
        <w:rPr>
          <w:sz w:val="20"/>
          <w:szCs w:val="20"/>
        </w:rPr>
        <w:t>Hickman, Lewis, Maury, Rutherford, Williamson, Wilson</w:t>
      </w:r>
    </w:p>
    <w:p w:rsidR="00EF2DA2" w:rsidRPr="00543EBE" w:rsidRDefault="00EF2DA2" w:rsidP="00EF2DA2">
      <w:pPr>
        <w:tabs>
          <w:tab w:val="left" w:pos="4320"/>
        </w:tabs>
        <w:rPr>
          <w:sz w:val="20"/>
          <w:szCs w:val="20"/>
        </w:rPr>
      </w:pPr>
    </w:p>
    <w:p w:rsidR="00EF2DA2" w:rsidRDefault="00214AEC" w:rsidP="00EF2DA2">
      <w:pPr>
        <w:tabs>
          <w:tab w:val="left" w:pos="4320"/>
        </w:tabs>
        <w:rPr>
          <w:sz w:val="20"/>
          <w:szCs w:val="20"/>
        </w:rPr>
      </w:pPr>
      <w:hyperlink r:id="rId34" w:history="1">
        <w:r w:rsidR="00EF2DA2" w:rsidRPr="00543EBE">
          <w:rPr>
            <w:sz w:val="20"/>
            <w:szCs w:val="20"/>
          </w:rPr>
          <w:t>Rose Lummus</w:t>
        </w:r>
      </w:hyperlink>
      <w:r w:rsidR="00EF2DA2">
        <w:rPr>
          <w:sz w:val="20"/>
          <w:szCs w:val="20"/>
        </w:rPr>
        <w:t xml:space="preserve">, </w:t>
      </w:r>
      <w:hyperlink r:id="rId35" w:history="1">
        <w:r w:rsidR="00EF2DA2" w:rsidRPr="00543EBE">
          <w:rPr>
            <w:sz w:val="20"/>
            <w:szCs w:val="20"/>
          </w:rPr>
          <w:t>Molly Vann</w:t>
        </w:r>
      </w:hyperlink>
      <w:r w:rsidR="00EF2DA2" w:rsidRPr="00543EBE">
        <w:rPr>
          <w:sz w:val="20"/>
          <w:szCs w:val="20"/>
        </w:rPr>
        <w:tab/>
      </w:r>
      <w:r w:rsidR="00EF2DA2" w:rsidRPr="00136B08">
        <w:rPr>
          <w:b/>
          <w:sz w:val="20"/>
          <w:szCs w:val="20"/>
        </w:rPr>
        <w:t>10:</w:t>
      </w:r>
      <w:r w:rsidR="00EF2DA2">
        <w:rPr>
          <w:sz w:val="20"/>
          <w:szCs w:val="20"/>
        </w:rPr>
        <w:t xml:space="preserve"> </w:t>
      </w:r>
      <w:r w:rsidR="00EF2DA2" w:rsidRPr="001D21A6">
        <w:rPr>
          <w:sz w:val="20"/>
          <w:szCs w:val="20"/>
        </w:rPr>
        <w:t>Carroll, C</w:t>
      </w:r>
      <w:r w:rsidR="00EF2DA2" w:rsidRPr="00543EBE">
        <w:rPr>
          <w:sz w:val="20"/>
          <w:szCs w:val="20"/>
        </w:rPr>
        <w:t xml:space="preserve">rockett, Dyer, Gibson, Haywood, </w:t>
      </w:r>
      <w:r w:rsidR="00EF2DA2">
        <w:rPr>
          <w:sz w:val="20"/>
          <w:szCs w:val="20"/>
        </w:rPr>
        <w:t>Henry, Lake</w:t>
      </w:r>
    </w:p>
    <w:p w:rsidR="00EF2DA2" w:rsidRPr="00543EBE" w:rsidRDefault="00EF2DA2" w:rsidP="00EF2DA2">
      <w:pPr>
        <w:tabs>
          <w:tab w:val="left" w:pos="4320"/>
        </w:tabs>
        <w:rPr>
          <w:sz w:val="20"/>
          <w:szCs w:val="20"/>
        </w:rPr>
      </w:pPr>
      <w:r>
        <w:rPr>
          <w:sz w:val="20"/>
          <w:szCs w:val="20"/>
        </w:rPr>
        <w:tab/>
      </w:r>
      <w:r w:rsidRPr="001D21A6">
        <w:rPr>
          <w:sz w:val="20"/>
          <w:szCs w:val="20"/>
        </w:rPr>
        <w:t>Lauder</w:t>
      </w:r>
      <w:r w:rsidRPr="00543EBE">
        <w:rPr>
          <w:bCs/>
          <w:sz w:val="20"/>
          <w:szCs w:val="20"/>
        </w:rPr>
        <w:t>d</w:t>
      </w:r>
      <w:r w:rsidRPr="00543EBE">
        <w:rPr>
          <w:sz w:val="20"/>
          <w:szCs w:val="20"/>
        </w:rPr>
        <w:t xml:space="preserve">ale, Madison, Obion, </w:t>
      </w:r>
      <w:r w:rsidRPr="001D21A6">
        <w:rPr>
          <w:sz w:val="20"/>
          <w:szCs w:val="20"/>
        </w:rPr>
        <w:t>Tipton, Weakley</w:t>
      </w:r>
    </w:p>
    <w:p w:rsidR="00EF2DA2" w:rsidRPr="00543EBE" w:rsidRDefault="00EF2DA2" w:rsidP="00EF2DA2">
      <w:pPr>
        <w:tabs>
          <w:tab w:val="left" w:pos="4320"/>
        </w:tabs>
        <w:rPr>
          <w:sz w:val="20"/>
          <w:szCs w:val="20"/>
        </w:rPr>
      </w:pPr>
    </w:p>
    <w:p w:rsidR="00EF2DA2" w:rsidRPr="00543EBE" w:rsidRDefault="00EF2DA2" w:rsidP="00EF2DA2">
      <w:pPr>
        <w:tabs>
          <w:tab w:val="left" w:pos="4320"/>
        </w:tabs>
        <w:rPr>
          <w:sz w:val="20"/>
          <w:szCs w:val="20"/>
        </w:rPr>
      </w:pPr>
    </w:p>
    <w:p w:rsidR="00EF2DA2" w:rsidRDefault="00214AEC" w:rsidP="00EF2DA2">
      <w:pPr>
        <w:tabs>
          <w:tab w:val="left" w:pos="4320"/>
        </w:tabs>
        <w:rPr>
          <w:sz w:val="20"/>
          <w:szCs w:val="20"/>
        </w:rPr>
      </w:pPr>
      <w:hyperlink r:id="rId36" w:history="1">
        <w:r w:rsidR="00EF2DA2" w:rsidRPr="00543EBE">
          <w:rPr>
            <w:sz w:val="20"/>
            <w:szCs w:val="20"/>
          </w:rPr>
          <w:t>Charlotte Frazier-Cantkier</w:t>
        </w:r>
      </w:hyperlink>
      <w:r w:rsidR="00EF2DA2">
        <w:rPr>
          <w:sz w:val="20"/>
          <w:szCs w:val="20"/>
        </w:rPr>
        <w:t xml:space="preserve">, </w:t>
      </w:r>
      <w:hyperlink r:id="rId37" w:history="1">
        <w:r w:rsidR="00EF2DA2" w:rsidRPr="00543EBE">
          <w:rPr>
            <w:sz w:val="20"/>
            <w:szCs w:val="20"/>
          </w:rPr>
          <w:t>Dr. Marjorie Rothchild</w:t>
        </w:r>
      </w:hyperlink>
      <w:r w:rsidR="00EF2DA2" w:rsidRPr="00543EBE">
        <w:rPr>
          <w:sz w:val="20"/>
          <w:szCs w:val="20"/>
        </w:rPr>
        <w:tab/>
      </w:r>
      <w:r w:rsidR="00EF2DA2" w:rsidRPr="00136B08">
        <w:rPr>
          <w:b/>
          <w:sz w:val="20"/>
          <w:szCs w:val="20"/>
        </w:rPr>
        <w:t>11</w:t>
      </w:r>
      <w:r w:rsidR="00EF2DA2">
        <w:rPr>
          <w:sz w:val="20"/>
          <w:szCs w:val="20"/>
        </w:rPr>
        <w:t xml:space="preserve">: </w:t>
      </w:r>
      <w:r w:rsidR="00EF2DA2" w:rsidRPr="001D21A6">
        <w:rPr>
          <w:sz w:val="20"/>
          <w:szCs w:val="20"/>
        </w:rPr>
        <w:t>Chester, Decatur, Fayette, Hardeman, Hardin,</w:t>
      </w:r>
      <w:r w:rsidR="00EF2DA2" w:rsidRPr="00543EBE">
        <w:rPr>
          <w:sz w:val="20"/>
          <w:szCs w:val="20"/>
        </w:rPr>
        <w:t xml:space="preserve"> </w:t>
      </w:r>
      <w:r w:rsidR="00EF2DA2">
        <w:rPr>
          <w:sz w:val="20"/>
          <w:szCs w:val="20"/>
        </w:rPr>
        <w:t>Henderson</w:t>
      </w:r>
    </w:p>
    <w:p w:rsidR="00EF2DA2" w:rsidRPr="00543EBE" w:rsidRDefault="00EF2DA2" w:rsidP="00EF2DA2">
      <w:pPr>
        <w:tabs>
          <w:tab w:val="left" w:pos="4320"/>
        </w:tabs>
        <w:rPr>
          <w:sz w:val="20"/>
          <w:szCs w:val="20"/>
        </w:rPr>
      </w:pPr>
      <w:r>
        <w:rPr>
          <w:sz w:val="20"/>
          <w:szCs w:val="20"/>
        </w:rPr>
        <w:tab/>
      </w:r>
      <w:r w:rsidRPr="001D21A6">
        <w:rPr>
          <w:sz w:val="20"/>
          <w:szCs w:val="20"/>
        </w:rPr>
        <w:t>McNairy, Perry, Shelby, Wayne</w:t>
      </w:r>
    </w:p>
    <w:p w:rsidR="00EF2DA2" w:rsidRPr="00543EBE" w:rsidRDefault="00EF2DA2" w:rsidP="00EF2DA2">
      <w:pPr>
        <w:tabs>
          <w:tab w:val="left" w:pos="3600"/>
          <w:tab w:val="left" w:pos="4320"/>
        </w:tabs>
        <w:rPr>
          <w:sz w:val="20"/>
          <w:szCs w:val="20"/>
        </w:rPr>
      </w:pPr>
    </w:p>
    <w:p w:rsidR="00EF2DA2" w:rsidRPr="00543EBE" w:rsidRDefault="00214AEC" w:rsidP="00EF2DA2">
      <w:pPr>
        <w:tabs>
          <w:tab w:val="left" w:pos="4320"/>
        </w:tabs>
        <w:rPr>
          <w:sz w:val="20"/>
          <w:szCs w:val="20"/>
        </w:rPr>
      </w:pPr>
      <w:hyperlink r:id="rId38" w:history="1">
        <w:r w:rsidR="00EF2DA2" w:rsidRPr="00543EBE">
          <w:rPr>
            <w:sz w:val="20"/>
            <w:szCs w:val="20"/>
          </w:rPr>
          <w:t>Dedric McGhee</w:t>
        </w:r>
      </w:hyperlink>
      <w:r w:rsidR="00EF2DA2" w:rsidRPr="00543EBE">
        <w:rPr>
          <w:sz w:val="20"/>
          <w:szCs w:val="20"/>
        </w:rPr>
        <w:t xml:space="preserve">, </w:t>
      </w:r>
      <w:hyperlink r:id="rId39" w:history="1">
        <w:r w:rsidR="00EF2DA2" w:rsidRPr="00543EBE">
          <w:rPr>
            <w:sz w:val="20"/>
            <w:szCs w:val="20"/>
          </w:rPr>
          <w:t>La Toya Pugh</w:t>
        </w:r>
      </w:hyperlink>
      <w:r w:rsidR="00EF2DA2" w:rsidRPr="00543EBE">
        <w:rPr>
          <w:sz w:val="20"/>
          <w:szCs w:val="20"/>
        </w:rPr>
        <w:tab/>
      </w:r>
      <w:r w:rsidR="00EF2DA2" w:rsidRPr="00136B08">
        <w:rPr>
          <w:b/>
          <w:sz w:val="20"/>
          <w:szCs w:val="20"/>
        </w:rPr>
        <w:t>12:</w:t>
      </w:r>
      <w:r w:rsidR="00EF2DA2">
        <w:rPr>
          <w:sz w:val="20"/>
          <w:szCs w:val="20"/>
        </w:rPr>
        <w:t xml:space="preserve"> </w:t>
      </w:r>
      <w:r w:rsidR="00EF2DA2" w:rsidRPr="00543EBE">
        <w:rPr>
          <w:sz w:val="20"/>
          <w:szCs w:val="20"/>
        </w:rPr>
        <w:t>Memphis City Schools</w:t>
      </w:r>
    </w:p>
    <w:p w:rsidR="00EF2DA2" w:rsidRDefault="00EF2DA2" w:rsidP="00EF2DA2">
      <w:pPr>
        <w:tabs>
          <w:tab w:val="left" w:pos="900"/>
          <w:tab w:val="left" w:pos="4140"/>
        </w:tabs>
        <w:rPr>
          <w:sz w:val="20"/>
          <w:szCs w:val="20"/>
        </w:rPr>
      </w:pPr>
    </w:p>
    <w:p w:rsidR="00EF2DA2" w:rsidRPr="0035506B" w:rsidRDefault="00EF2DA2" w:rsidP="00EF2DA2">
      <w:pPr>
        <w:tabs>
          <w:tab w:val="left" w:pos="900"/>
          <w:tab w:val="left" w:pos="4140"/>
        </w:tabs>
        <w:rPr>
          <w:sz w:val="20"/>
          <w:szCs w:val="20"/>
        </w:rPr>
      </w:pPr>
    </w:p>
    <w:p w:rsidR="00EF2DA2" w:rsidRPr="001D21A6" w:rsidRDefault="00EF2DA2" w:rsidP="00EF2DA2">
      <w:pPr>
        <w:shd w:val="clear" w:color="auto" w:fill="FFFFFF"/>
        <w:outlineLvl w:val="3"/>
        <w:rPr>
          <w:b/>
          <w:bCs/>
          <w:sz w:val="20"/>
          <w:szCs w:val="20"/>
          <w:lang w:val="en"/>
        </w:rPr>
      </w:pPr>
      <w:r w:rsidRPr="001D21A6">
        <w:rPr>
          <w:b/>
          <w:bCs/>
          <w:sz w:val="20"/>
          <w:szCs w:val="20"/>
          <w:lang w:val="en"/>
        </w:rPr>
        <w:t>Liaisons</w:t>
      </w:r>
    </w:p>
    <w:p w:rsidR="00EF2DA2" w:rsidRPr="00136B08" w:rsidRDefault="00EF2DA2" w:rsidP="00EF2DA2">
      <w:pPr>
        <w:tabs>
          <w:tab w:val="left" w:pos="4320"/>
        </w:tabs>
        <w:rPr>
          <w:sz w:val="20"/>
          <w:szCs w:val="20"/>
        </w:rPr>
      </w:pPr>
      <w:r w:rsidRPr="001D21A6">
        <w:rPr>
          <w:sz w:val="20"/>
          <w:szCs w:val="20"/>
        </w:rPr>
        <w:t>American Chemical Society - Local chapters</w:t>
      </w:r>
      <w:r w:rsidRPr="00136B08">
        <w:rPr>
          <w:sz w:val="20"/>
          <w:szCs w:val="20"/>
        </w:rPr>
        <w:tab/>
      </w:r>
      <w:hyperlink r:id="rId40" w:history="1">
        <w:r w:rsidRPr="00136B08">
          <w:rPr>
            <w:sz w:val="20"/>
            <w:szCs w:val="20"/>
          </w:rPr>
          <w:t>Dr. Al Hazari</w:t>
        </w:r>
      </w:hyperlink>
    </w:p>
    <w:p w:rsidR="00EF2DA2" w:rsidRPr="00136B08" w:rsidRDefault="00EF2DA2" w:rsidP="00EF2DA2">
      <w:pPr>
        <w:tabs>
          <w:tab w:val="left" w:pos="4320"/>
        </w:tabs>
        <w:rPr>
          <w:sz w:val="20"/>
          <w:szCs w:val="20"/>
        </w:rPr>
      </w:pPr>
      <w:r w:rsidRPr="001D21A6">
        <w:rPr>
          <w:sz w:val="20"/>
          <w:szCs w:val="20"/>
        </w:rPr>
        <w:t>BAP</w:t>
      </w:r>
      <w:r w:rsidRPr="00136B08">
        <w:rPr>
          <w:sz w:val="20"/>
          <w:szCs w:val="20"/>
        </w:rPr>
        <w:tab/>
      </w:r>
      <w:r w:rsidRPr="001D21A6">
        <w:rPr>
          <w:sz w:val="20"/>
          <w:szCs w:val="20"/>
        </w:rPr>
        <w:t>Dr. Teri Lashley</w:t>
      </w:r>
    </w:p>
    <w:p w:rsidR="00EF2DA2" w:rsidRPr="00136B08" w:rsidRDefault="00EF2DA2" w:rsidP="00EF2DA2">
      <w:pPr>
        <w:tabs>
          <w:tab w:val="left" w:pos="4320"/>
        </w:tabs>
        <w:rPr>
          <w:sz w:val="20"/>
          <w:szCs w:val="20"/>
        </w:rPr>
      </w:pPr>
      <w:r w:rsidRPr="001D21A6">
        <w:rPr>
          <w:sz w:val="20"/>
          <w:szCs w:val="20"/>
        </w:rPr>
        <w:t>Tennessee Scholars</w:t>
      </w:r>
      <w:r w:rsidRPr="00136B08">
        <w:rPr>
          <w:sz w:val="20"/>
          <w:szCs w:val="20"/>
        </w:rPr>
        <w:tab/>
      </w:r>
      <w:hyperlink r:id="rId41" w:history="1">
        <w:r w:rsidRPr="00136B08">
          <w:rPr>
            <w:sz w:val="20"/>
            <w:szCs w:val="20"/>
          </w:rPr>
          <w:t>Ruth Woodall</w:t>
        </w:r>
      </w:hyperlink>
      <w:r w:rsidRPr="001D21A6">
        <w:rPr>
          <w:sz w:val="20"/>
          <w:szCs w:val="20"/>
        </w:rPr>
        <w:t>  </w:t>
      </w:r>
    </w:p>
    <w:p w:rsidR="00EF2DA2" w:rsidRPr="00136B08" w:rsidRDefault="00EF2DA2" w:rsidP="00EF2DA2">
      <w:pPr>
        <w:tabs>
          <w:tab w:val="left" w:pos="4320"/>
        </w:tabs>
        <w:rPr>
          <w:sz w:val="20"/>
          <w:szCs w:val="20"/>
        </w:rPr>
      </w:pPr>
      <w:r w:rsidRPr="001D21A6">
        <w:rPr>
          <w:sz w:val="20"/>
          <w:szCs w:val="20"/>
        </w:rPr>
        <w:t>TnSELA</w:t>
      </w:r>
      <w:r w:rsidRPr="00136B08">
        <w:rPr>
          <w:sz w:val="20"/>
          <w:szCs w:val="20"/>
        </w:rPr>
        <w:tab/>
      </w:r>
      <w:hyperlink r:id="rId42" w:history="1">
        <w:r w:rsidRPr="00136B08">
          <w:rPr>
            <w:sz w:val="20"/>
            <w:szCs w:val="20"/>
          </w:rPr>
          <w:t>Jennifer Dye</w:t>
        </w:r>
      </w:hyperlink>
    </w:p>
    <w:p w:rsidR="00EF2DA2" w:rsidRPr="00136B08" w:rsidRDefault="00EF2DA2" w:rsidP="00EF2DA2">
      <w:pPr>
        <w:tabs>
          <w:tab w:val="left" w:pos="4320"/>
        </w:tabs>
        <w:rPr>
          <w:sz w:val="20"/>
          <w:szCs w:val="20"/>
        </w:rPr>
      </w:pPr>
      <w:r w:rsidRPr="001D21A6">
        <w:rPr>
          <w:sz w:val="20"/>
          <w:szCs w:val="20"/>
        </w:rPr>
        <w:t>TN Science Standards</w:t>
      </w:r>
      <w:r w:rsidRPr="00136B08">
        <w:rPr>
          <w:sz w:val="20"/>
          <w:szCs w:val="20"/>
        </w:rPr>
        <w:tab/>
      </w:r>
      <w:hyperlink r:id="rId43" w:history="1">
        <w:r w:rsidRPr="00136B08">
          <w:rPr>
            <w:sz w:val="20"/>
            <w:szCs w:val="20"/>
          </w:rPr>
          <w:t>Sally Pardue</w:t>
        </w:r>
      </w:hyperlink>
    </w:p>
    <w:p w:rsidR="00EF2DA2" w:rsidRPr="001D21A6" w:rsidRDefault="00EF2DA2" w:rsidP="00EF2DA2">
      <w:pPr>
        <w:tabs>
          <w:tab w:val="left" w:pos="4320"/>
        </w:tabs>
        <w:rPr>
          <w:sz w:val="20"/>
          <w:szCs w:val="20"/>
        </w:rPr>
      </w:pPr>
      <w:r w:rsidRPr="001D21A6">
        <w:rPr>
          <w:sz w:val="20"/>
          <w:szCs w:val="20"/>
        </w:rPr>
        <w:t>TN Academy of the Sciences (TAS)</w:t>
      </w:r>
      <w:r w:rsidRPr="00136B08">
        <w:rPr>
          <w:sz w:val="20"/>
          <w:szCs w:val="20"/>
        </w:rPr>
        <w:tab/>
      </w:r>
      <w:hyperlink r:id="rId44" w:history="1">
        <w:r w:rsidRPr="00136B08">
          <w:rPr>
            <w:sz w:val="20"/>
            <w:szCs w:val="20"/>
          </w:rPr>
          <w:t>Preston McDougal</w:t>
        </w:r>
      </w:hyperlink>
    </w:p>
    <w:p w:rsidR="00EF2DA2" w:rsidRPr="001D21A6" w:rsidRDefault="00EF2DA2" w:rsidP="00EF2DA2">
      <w:pPr>
        <w:rPr>
          <w:sz w:val="20"/>
          <w:szCs w:val="20"/>
        </w:rPr>
      </w:pPr>
    </w:p>
    <w:p w:rsidR="00EF2DA2" w:rsidRDefault="00EF2DA2" w:rsidP="00D0561A">
      <w:pPr>
        <w:jc w:val="center"/>
        <w:rPr>
          <w:b/>
          <w:color w:val="000000" w:themeColor="text1"/>
          <w:sz w:val="20"/>
          <w:szCs w:val="20"/>
        </w:rPr>
      </w:pPr>
    </w:p>
    <w:p w:rsidR="00EF2DA2" w:rsidRDefault="00EF2DA2" w:rsidP="00D0561A">
      <w:pPr>
        <w:jc w:val="center"/>
        <w:rPr>
          <w:b/>
          <w:color w:val="000000" w:themeColor="text1"/>
          <w:sz w:val="20"/>
          <w:szCs w:val="20"/>
        </w:rPr>
      </w:pPr>
    </w:p>
    <w:p w:rsidR="00EF2DA2" w:rsidRDefault="00EF2DA2">
      <w:pPr>
        <w:rPr>
          <w:b/>
          <w:color w:val="000000" w:themeColor="text1"/>
          <w:sz w:val="20"/>
          <w:szCs w:val="20"/>
        </w:rPr>
      </w:pPr>
      <w:r>
        <w:rPr>
          <w:b/>
          <w:color w:val="000000" w:themeColor="text1"/>
          <w:sz w:val="20"/>
          <w:szCs w:val="20"/>
        </w:rPr>
        <w:br w:type="page"/>
      </w:r>
    </w:p>
    <w:p w:rsidR="00EF2DA2" w:rsidRDefault="00EF2DA2">
      <w:pPr>
        <w:rPr>
          <w:b/>
          <w:color w:val="000000" w:themeColor="text1"/>
          <w:sz w:val="20"/>
          <w:szCs w:val="20"/>
        </w:rPr>
      </w:pPr>
    </w:p>
    <w:p w:rsidR="00EF2DA2" w:rsidRDefault="00EF2DA2">
      <w:pPr>
        <w:rPr>
          <w:b/>
          <w:color w:val="000000" w:themeColor="text1"/>
          <w:sz w:val="20"/>
          <w:szCs w:val="20"/>
        </w:rPr>
      </w:pPr>
    </w:p>
    <w:p w:rsidR="00986990" w:rsidRPr="008F5067" w:rsidRDefault="00986990" w:rsidP="00D0561A">
      <w:pPr>
        <w:jc w:val="center"/>
        <w:rPr>
          <w:b/>
          <w:color w:val="000000" w:themeColor="text1"/>
          <w:sz w:val="20"/>
          <w:szCs w:val="20"/>
        </w:rPr>
      </w:pPr>
    </w:p>
    <w:p w:rsidR="00D0455D" w:rsidRDefault="00D0455D" w:rsidP="00D0455D">
      <w:pPr>
        <w:tabs>
          <w:tab w:val="left" w:pos="1080"/>
          <w:tab w:val="left" w:pos="5760"/>
          <w:tab w:val="left" w:pos="7275"/>
        </w:tabs>
        <w:spacing w:line="360" w:lineRule="auto"/>
        <w:rPr>
          <w:b/>
          <w:color w:val="2D2F31"/>
          <w:w w:val="105"/>
          <w:position w:val="10"/>
        </w:rPr>
      </w:pPr>
    </w:p>
    <w:p w:rsidR="00D0455D" w:rsidRDefault="00D0455D" w:rsidP="00D0455D">
      <w:pPr>
        <w:tabs>
          <w:tab w:val="left" w:pos="1080"/>
          <w:tab w:val="left" w:pos="5760"/>
          <w:tab w:val="left" w:pos="7275"/>
        </w:tabs>
        <w:spacing w:line="360" w:lineRule="auto"/>
        <w:rPr>
          <w:b/>
          <w:color w:val="2D2F31"/>
          <w:w w:val="105"/>
          <w:position w:val="10"/>
        </w:rPr>
      </w:pPr>
      <w:r>
        <w:rPr>
          <w:b/>
          <w:color w:val="2D2F31"/>
          <w:w w:val="105"/>
          <w:position w:val="10"/>
        </w:rPr>
        <w:t>Booth</w:t>
      </w:r>
      <w:r>
        <w:rPr>
          <w:b/>
          <w:color w:val="2D2F31"/>
          <w:w w:val="105"/>
          <w:position w:val="10"/>
        </w:rPr>
        <w:tab/>
        <w:t>Vendor</w:t>
      </w:r>
      <w:r>
        <w:rPr>
          <w:b/>
          <w:color w:val="2D2F31"/>
          <w:w w:val="105"/>
          <w:position w:val="10"/>
        </w:rPr>
        <w:tab/>
      </w:r>
      <w:r w:rsidRPr="00091A0F">
        <w:rPr>
          <w:b/>
          <w:color w:val="2D2F31"/>
          <w:w w:val="105"/>
          <w:position w:val="10"/>
          <w:sz w:val="40"/>
          <w:szCs w:val="40"/>
        </w:rPr>
        <w:t>Exhibit Hall Map</w:t>
      </w:r>
    </w:p>
    <w:p w:rsidR="00D0455D" w:rsidRDefault="00D0455D" w:rsidP="00D0455D">
      <w:pPr>
        <w:tabs>
          <w:tab w:val="left" w:pos="1080"/>
          <w:tab w:val="left" w:pos="2692"/>
          <w:tab w:val="left" w:pos="7275"/>
        </w:tabs>
        <w:spacing w:line="360" w:lineRule="auto"/>
        <w:rPr>
          <w:color w:val="2D2F31"/>
          <w:w w:val="105"/>
        </w:rPr>
      </w:pPr>
      <w:r w:rsidRPr="00091A0F">
        <w:rPr>
          <w:noProof/>
          <w:color w:val="2D2F31"/>
        </w:rPr>
        <w:drawing>
          <wp:anchor distT="0" distB="0" distL="114300" distR="114300" simplePos="0" relativeHeight="251703808" behindDoc="0" locked="0" layoutInCell="1" allowOverlap="1" wp14:anchorId="3385FA1B" wp14:editId="35D8A810">
            <wp:simplePos x="0" y="0"/>
            <wp:positionH relativeFrom="column">
              <wp:posOffset>3295650</wp:posOffset>
            </wp:positionH>
            <wp:positionV relativeFrom="paragraph">
              <wp:posOffset>169545</wp:posOffset>
            </wp:positionV>
            <wp:extent cx="2923540" cy="5504815"/>
            <wp:effectExtent l="0" t="0" r="0" b="0"/>
            <wp:wrapThrough wrapText="bothSides">
              <wp:wrapPolygon edited="0">
                <wp:start x="0" y="0"/>
                <wp:lineTo x="0" y="21528"/>
                <wp:lineTo x="21394" y="21528"/>
                <wp:lineTo x="2139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3540" cy="550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B5E">
        <w:rPr>
          <w:color w:val="2D2F31"/>
          <w:w w:val="105"/>
          <w:position w:val="1"/>
        </w:rPr>
        <w:t>27</w:t>
      </w:r>
      <w:r w:rsidRPr="00982B5E">
        <w:rPr>
          <w:color w:val="2D2F31"/>
          <w:w w:val="105"/>
          <w:position w:val="1"/>
        </w:rPr>
        <w:tab/>
      </w:r>
      <w:r w:rsidRPr="00982B5E">
        <w:rPr>
          <w:color w:val="2D2F31"/>
          <w:w w:val="105"/>
        </w:rPr>
        <w:t>Accelerated</w:t>
      </w:r>
      <w:r w:rsidRPr="00982B5E">
        <w:rPr>
          <w:color w:val="2D2F31"/>
          <w:spacing w:val="-1"/>
          <w:w w:val="105"/>
        </w:rPr>
        <w:t xml:space="preserve"> </w:t>
      </w:r>
      <w:r w:rsidRPr="00982B5E">
        <w:rPr>
          <w:color w:val="2D2F31"/>
          <w:w w:val="105"/>
        </w:rPr>
        <w:t>Learning</w:t>
      </w:r>
    </w:p>
    <w:p w:rsidR="00D0455D" w:rsidRDefault="00D0455D" w:rsidP="00D0455D">
      <w:pPr>
        <w:tabs>
          <w:tab w:val="left" w:pos="1080"/>
          <w:tab w:val="left" w:pos="2692"/>
          <w:tab w:val="left" w:pos="7275"/>
        </w:tabs>
        <w:rPr>
          <w:color w:val="2D2F31"/>
          <w:w w:val="105"/>
        </w:rPr>
      </w:pPr>
      <w:r>
        <w:rPr>
          <w:color w:val="2D2F31"/>
          <w:w w:val="105"/>
        </w:rPr>
        <w:t>3 &amp; 4</w:t>
      </w:r>
      <w:r>
        <w:rPr>
          <w:color w:val="2D2F31"/>
          <w:w w:val="105"/>
        </w:rPr>
        <w:tab/>
        <w:t>American Chemical Society—</w:t>
      </w:r>
    </w:p>
    <w:p w:rsidR="00D0455D" w:rsidRPr="00982B5E" w:rsidRDefault="00D0455D" w:rsidP="00D0455D">
      <w:pPr>
        <w:tabs>
          <w:tab w:val="left" w:pos="1080"/>
          <w:tab w:val="left" w:pos="2692"/>
          <w:tab w:val="left" w:pos="7275"/>
        </w:tabs>
        <w:spacing w:line="360" w:lineRule="auto"/>
      </w:pPr>
      <w:r>
        <w:rPr>
          <w:color w:val="2D2F31"/>
          <w:w w:val="105"/>
        </w:rPr>
        <w:tab/>
        <w:t>Nashville</w:t>
      </w:r>
    </w:p>
    <w:p w:rsidR="00D0455D" w:rsidRPr="00982B5E" w:rsidRDefault="00D0455D" w:rsidP="00D0455D">
      <w:pPr>
        <w:pStyle w:val="BodyText"/>
        <w:tabs>
          <w:tab w:val="left" w:pos="1080"/>
          <w:tab w:val="left" w:pos="2693"/>
        </w:tabs>
        <w:spacing w:after="0" w:line="360" w:lineRule="auto"/>
        <w:rPr>
          <w:b/>
        </w:rPr>
      </w:pPr>
      <w:r w:rsidRPr="00982B5E">
        <w:rPr>
          <w:color w:val="2D2F31"/>
        </w:rPr>
        <w:t>13</w:t>
      </w:r>
      <w:r w:rsidRPr="00982B5E">
        <w:rPr>
          <w:color w:val="2D2F31"/>
        </w:rPr>
        <w:tab/>
        <w:t>Batel</w:t>
      </w:r>
      <w:r w:rsidRPr="00982B5E">
        <w:rPr>
          <w:color w:val="151616"/>
        </w:rPr>
        <w:t>l</w:t>
      </w:r>
      <w:r w:rsidRPr="00982B5E">
        <w:rPr>
          <w:color w:val="2D2F31"/>
        </w:rPr>
        <w:t>e</w:t>
      </w:r>
    </w:p>
    <w:p w:rsidR="00D0455D" w:rsidRPr="00982B5E" w:rsidRDefault="00D0455D" w:rsidP="00D0455D">
      <w:pPr>
        <w:pStyle w:val="BodyText"/>
        <w:tabs>
          <w:tab w:val="left" w:pos="1080"/>
          <w:tab w:val="left" w:pos="2683"/>
        </w:tabs>
        <w:spacing w:after="0" w:line="360" w:lineRule="auto"/>
      </w:pPr>
      <w:r w:rsidRPr="00982B5E">
        <w:rPr>
          <w:color w:val="3F4142"/>
          <w:w w:val="105"/>
        </w:rPr>
        <w:t>22</w:t>
      </w:r>
      <w:r w:rsidRPr="00982B5E">
        <w:rPr>
          <w:color w:val="3F4142"/>
          <w:w w:val="105"/>
        </w:rPr>
        <w:tab/>
      </w:r>
      <w:r w:rsidRPr="00982B5E">
        <w:rPr>
          <w:color w:val="2D2F31"/>
          <w:w w:val="105"/>
        </w:rPr>
        <w:t>Camp Wesley</w:t>
      </w:r>
      <w:r w:rsidRPr="00982B5E">
        <w:rPr>
          <w:color w:val="2D2F31"/>
          <w:spacing w:val="-21"/>
          <w:w w:val="105"/>
        </w:rPr>
        <w:t xml:space="preserve"> </w:t>
      </w:r>
      <w:r w:rsidRPr="00982B5E">
        <w:rPr>
          <w:color w:val="2D2F31"/>
          <w:w w:val="105"/>
        </w:rPr>
        <w:t>Wood</w:t>
      </w:r>
    </w:p>
    <w:p w:rsidR="00D0455D" w:rsidRPr="00982B5E" w:rsidRDefault="00D0455D" w:rsidP="00D0455D">
      <w:pPr>
        <w:pStyle w:val="BodyText"/>
        <w:tabs>
          <w:tab w:val="left" w:pos="1080"/>
          <w:tab w:val="left" w:pos="2683"/>
        </w:tabs>
        <w:spacing w:after="0" w:line="360" w:lineRule="auto"/>
        <w:rPr>
          <w:vertAlign w:val="subscript"/>
        </w:rPr>
      </w:pPr>
      <w:r w:rsidRPr="00982B5E">
        <w:rPr>
          <w:color w:val="2D2F31"/>
        </w:rPr>
        <w:t>18</w:t>
      </w:r>
      <w:r w:rsidRPr="00982B5E">
        <w:rPr>
          <w:color w:val="2D2F31"/>
        </w:rPr>
        <w:tab/>
        <w:t xml:space="preserve">Capital </w:t>
      </w:r>
      <w:r w:rsidRPr="00982B5E">
        <w:rPr>
          <w:color w:val="2D2F31"/>
          <w:spacing w:val="27"/>
        </w:rPr>
        <w:t xml:space="preserve"> </w:t>
      </w:r>
      <w:r w:rsidRPr="00982B5E">
        <w:rPr>
          <w:color w:val="2D2F31"/>
        </w:rPr>
        <w:t>Microscopes</w:t>
      </w:r>
      <w:r w:rsidRPr="00091A0F">
        <w:rPr>
          <w:color w:val="2D2F31"/>
        </w:rPr>
        <w:t xml:space="preserve"> </w:t>
      </w:r>
    </w:p>
    <w:p w:rsidR="00D0455D" w:rsidRPr="00982B5E" w:rsidRDefault="00D0455D" w:rsidP="00D0455D">
      <w:pPr>
        <w:pStyle w:val="BodyText"/>
        <w:tabs>
          <w:tab w:val="left" w:pos="1080"/>
          <w:tab w:val="left" w:pos="2683"/>
        </w:tabs>
        <w:spacing w:after="0" w:line="360" w:lineRule="auto"/>
      </w:pPr>
      <w:r w:rsidRPr="00982B5E">
        <w:rPr>
          <w:color w:val="2D2F31"/>
          <w:w w:val="105"/>
        </w:rPr>
        <w:t>20</w:t>
      </w:r>
      <w:r w:rsidRPr="00982B5E">
        <w:rPr>
          <w:color w:val="2D2F31"/>
          <w:w w:val="105"/>
        </w:rPr>
        <w:tab/>
        <w:t>Carolina</w:t>
      </w:r>
      <w:r w:rsidRPr="00982B5E">
        <w:rPr>
          <w:color w:val="2D2F31"/>
          <w:spacing w:val="-14"/>
          <w:w w:val="105"/>
        </w:rPr>
        <w:t xml:space="preserve"> </w:t>
      </w:r>
      <w:r w:rsidRPr="00982B5E">
        <w:rPr>
          <w:color w:val="2D2F31"/>
          <w:w w:val="105"/>
        </w:rPr>
        <w:t>Biological</w:t>
      </w:r>
    </w:p>
    <w:p w:rsidR="00D0455D" w:rsidRPr="00982B5E" w:rsidRDefault="00D0455D" w:rsidP="00D0455D">
      <w:pPr>
        <w:pStyle w:val="BodyText"/>
        <w:tabs>
          <w:tab w:val="left" w:pos="1080"/>
          <w:tab w:val="left" w:pos="2676"/>
        </w:tabs>
        <w:spacing w:after="0" w:line="360" w:lineRule="auto"/>
      </w:pPr>
      <w:r w:rsidRPr="00982B5E">
        <w:rPr>
          <w:color w:val="2D2F31"/>
          <w:w w:val="105"/>
          <w:position w:val="1"/>
        </w:rPr>
        <w:t>19</w:t>
      </w:r>
      <w:r w:rsidRPr="00982B5E">
        <w:rPr>
          <w:color w:val="2D2F31"/>
          <w:w w:val="105"/>
          <w:position w:val="1"/>
        </w:rPr>
        <w:tab/>
      </w:r>
      <w:r w:rsidRPr="00982B5E">
        <w:rPr>
          <w:color w:val="2D2F31"/>
          <w:w w:val="105"/>
        </w:rPr>
        <w:t xml:space="preserve">Civil </w:t>
      </w:r>
      <w:r w:rsidRPr="00982B5E">
        <w:rPr>
          <w:color w:val="3F4142"/>
          <w:w w:val="105"/>
        </w:rPr>
        <w:t>Air</w:t>
      </w:r>
      <w:r w:rsidRPr="00982B5E">
        <w:rPr>
          <w:color w:val="3F4142"/>
          <w:spacing w:val="10"/>
          <w:w w:val="105"/>
        </w:rPr>
        <w:t xml:space="preserve"> </w:t>
      </w:r>
      <w:r w:rsidRPr="00982B5E">
        <w:rPr>
          <w:color w:val="2D2F31"/>
          <w:w w:val="105"/>
        </w:rPr>
        <w:t>Patrol</w:t>
      </w:r>
    </w:p>
    <w:p w:rsidR="00D0455D" w:rsidRPr="00982B5E" w:rsidRDefault="00D0455D" w:rsidP="00D0455D">
      <w:pPr>
        <w:pStyle w:val="BodyText"/>
        <w:tabs>
          <w:tab w:val="left" w:pos="1080"/>
          <w:tab w:val="left" w:pos="2678"/>
        </w:tabs>
        <w:spacing w:after="0" w:line="360" w:lineRule="auto"/>
      </w:pPr>
      <w:r w:rsidRPr="00982B5E">
        <w:rPr>
          <w:color w:val="2D2F31"/>
          <w:w w:val="105"/>
          <w:position w:val="1"/>
        </w:rPr>
        <w:t>26</w:t>
      </w:r>
      <w:r w:rsidRPr="00982B5E">
        <w:rPr>
          <w:color w:val="2D2F31"/>
          <w:w w:val="105"/>
          <w:position w:val="1"/>
        </w:rPr>
        <w:tab/>
      </w:r>
      <w:r w:rsidRPr="00982B5E">
        <w:rPr>
          <w:color w:val="2D2F31"/>
          <w:w w:val="105"/>
        </w:rPr>
        <w:t>Discovery</w:t>
      </w:r>
      <w:r w:rsidRPr="00982B5E">
        <w:rPr>
          <w:color w:val="2D2F31"/>
          <w:spacing w:val="-12"/>
          <w:w w:val="105"/>
        </w:rPr>
        <w:t xml:space="preserve"> </w:t>
      </w:r>
      <w:r w:rsidRPr="00982B5E">
        <w:rPr>
          <w:color w:val="2D2F31"/>
          <w:w w:val="105"/>
        </w:rPr>
        <w:t>Education</w:t>
      </w:r>
    </w:p>
    <w:p w:rsidR="00D0455D" w:rsidRDefault="00D0455D" w:rsidP="00D0455D">
      <w:pPr>
        <w:pStyle w:val="BodyText"/>
        <w:tabs>
          <w:tab w:val="left" w:pos="1080"/>
          <w:tab w:val="left" w:pos="2677"/>
        </w:tabs>
        <w:spacing w:after="0" w:line="360" w:lineRule="auto"/>
        <w:rPr>
          <w:color w:val="2D2F31"/>
        </w:rPr>
      </w:pPr>
      <w:r w:rsidRPr="00982B5E">
        <w:rPr>
          <w:color w:val="2D2F31"/>
        </w:rPr>
        <w:t>5</w:t>
      </w:r>
      <w:r w:rsidRPr="00982B5E">
        <w:rPr>
          <w:color w:val="2D2F31"/>
        </w:rPr>
        <w:tab/>
        <w:t>Frey Scientific/ CPO</w:t>
      </w:r>
      <w:r w:rsidRPr="00982B5E">
        <w:rPr>
          <w:color w:val="2D2F31"/>
          <w:spacing w:val="30"/>
        </w:rPr>
        <w:t xml:space="preserve"> </w:t>
      </w:r>
      <w:r w:rsidRPr="00982B5E">
        <w:rPr>
          <w:color w:val="2D2F31"/>
        </w:rPr>
        <w:t>Science</w:t>
      </w:r>
    </w:p>
    <w:p w:rsidR="00D0455D" w:rsidRDefault="00D0455D" w:rsidP="00D0455D">
      <w:pPr>
        <w:pStyle w:val="BodyText"/>
        <w:tabs>
          <w:tab w:val="left" w:pos="1080"/>
          <w:tab w:val="left" w:pos="2677"/>
        </w:tabs>
        <w:spacing w:after="0"/>
        <w:rPr>
          <w:color w:val="2D2F31"/>
        </w:rPr>
      </w:pPr>
      <w:r>
        <w:rPr>
          <w:color w:val="2D2F31"/>
        </w:rPr>
        <w:t>21</w:t>
      </w:r>
      <w:r>
        <w:rPr>
          <w:color w:val="2D2F31"/>
        </w:rPr>
        <w:tab/>
        <w:t>Great Smokey Mtn. Institute at</w:t>
      </w:r>
    </w:p>
    <w:p w:rsidR="00D0455D" w:rsidRPr="00982B5E" w:rsidRDefault="00D0455D" w:rsidP="00D0455D">
      <w:pPr>
        <w:pStyle w:val="BodyText"/>
        <w:tabs>
          <w:tab w:val="left" w:pos="1080"/>
          <w:tab w:val="left" w:pos="2677"/>
        </w:tabs>
        <w:spacing w:after="0" w:line="360" w:lineRule="auto"/>
      </w:pPr>
      <w:r>
        <w:rPr>
          <w:color w:val="2D2F31"/>
        </w:rPr>
        <w:tab/>
        <w:t>Tremont</w:t>
      </w:r>
    </w:p>
    <w:p w:rsidR="00D0455D" w:rsidRPr="00982B5E" w:rsidRDefault="00D0455D" w:rsidP="00D0455D">
      <w:pPr>
        <w:tabs>
          <w:tab w:val="left" w:pos="1080"/>
          <w:tab w:val="left" w:pos="2665"/>
        </w:tabs>
        <w:spacing w:line="360" w:lineRule="auto"/>
        <w:rPr>
          <w:b/>
        </w:rPr>
      </w:pPr>
      <w:r w:rsidRPr="00982B5E">
        <w:rPr>
          <w:b/>
          <w:color w:val="2D2F31"/>
          <w:w w:val="110"/>
        </w:rPr>
        <w:t>9</w:t>
      </w:r>
      <w:r w:rsidRPr="00982B5E">
        <w:rPr>
          <w:b/>
          <w:color w:val="2D2F31"/>
          <w:w w:val="110"/>
        </w:rPr>
        <w:tab/>
      </w:r>
      <w:r w:rsidRPr="00091A0F">
        <w:rPr>
          <w:b/>
          <w:color w:val="2D2F31"/>
          <w:w w:val="110"/>
        </w:rPr>
        <w:t xml:space="preserve">Houghton </w:t>
      </w:r>
      <w:r w:rsidRPr="00091A0F">
        <w:rPr>
          <w:b/>
          <w:color w:val="3F4142"/>
          <w:w w:val="110"/>
        </w:rPr>
        <w:t>Mifflin</w:t>
      </w:r>
      <w:r w:rsidRPr="00091A0F">
        <w:rPr>
          <w:b/>
          <w:color w:val="3F4142"/>
          <w:spacing w:val="-23"/>
          <w:w w:val="110"/>
        </w:rPr>
        <w:t xml:space="preserve"> </w:t>
      </w:r>
      <w:r w:rsidRPr="00091A0F">
        <w:rPr>
          <w:b/>
          <w:color w:val="2D2F31"/>
          <w:w w:val="110"/>
        </w:rPr>
        <w:t>Harcourt</w:t>
      </w:r>
    </w:p>
    <w:p w:rsidR="00D0455D" w:rsidRPr="00982B5E" w:rsidRDefault="00D0455D" w:rsidP="00D0455D">
      <w:pPr>
        <w:pStyle w:val="BodyText"/>
        <w:tabs>
          <w:tab w:val="left" w:pos="1080"/>
          <w:tab w:val="left" w:pos="2671"/>
        </w:tabs>
        <w:spacing w:after="0" w:line="360" w:lineRule="auto"/>
      </w:pPr>
      <w:r w:rsidRPr="00982B5E">
        <w:rPr>
          <w:color w:val="2D2F31"/>
          <w:w w:val="105"/>
        </w:rPr>
        <w:t>28</w:t>
      </w:r>
      <w:r w:rsidRPr="00982B5E">
        <w:rPr>
          <w:color w:val="2D2F31"/>
          <w:w w:val="105"/>
        </w:rPr>
        <w:tab/>
        <w:t>Lab</w:t>
      </w:r>
      <w:r w:rsidRPr="00982B5E">
        <w:rPr>
          <w:color w:val="2D2F31"/>
          <w:spacing w:val="-32"/>
          <w:w w:val="105"/>
        </w:rPr>
        <w:t xml:space="preserve"> </w:t>
      </w:r>
      <w:r w:rsidRPr="00982B5E">
        <w:rPr>
          <w:color w:val="2D2F31"/>
          <w:w w:val="105"/>
        </w:rPr>
        <w:t>Aids</w:t>
      </w:r>
    </w:p>
    <w:p w:rsidR="00D0455D" w:rsidRPr="00982B5E" w:rsidRDefault="00D0455D" w:rsidP="00D0455D">
      <w:pPr>
        <w:tabs>
          <w:tab w:val="left" w:pos="1080"/>
          <w:tab w:val="left" w:pos="2665"/>
        </w:tabs>
        <w:spacing w:line="360" w:lineRule="auto"/>
        <w:rPr>
          <w:b/>
        </w:rPr>
      </w:pPr>
      <w:r w:rsidRPr="00982B5E">
        <w:rPr>
          <w:b/>
          <w:color w:val="2D2F31"/>
          <w:w w:val="95"/>
        </w:rPr>
        <w:t>1</w:t>
      </w:r>
      <w:r>
        <w:rPr>
          <w:b/>
          <w:color w:val="2D2F31"/>
          <w:w w:val="95"/>
        </w:rPr>
        <w:t xml:space="preserve"> </w:t>
      </w:r>
      <w:r w:rsidRPr="00982B5E">
        <w:rPr>
          <w:b/>
          <w:color w:val="2D2F31"/>
          <w:w w:val="95"/>
        </w:rPr>
        <w:t>&amp;</w:t>
      </w:r>
      <w:r>
        <w:rPr>
          <w:b/>
          <w:color w:val="2D2F31"/>
          <w:w w:val="95"/>
        </w:rPr>
        <w:t xml:space="preserve"> </w:t>
      </w:r>
      <w:r w:rsidRPr="00982B5E">
        <w:rPr>
          <w:b/>
          <w:color w:val="2D2F31"/>
          <w:w w:val="95"/>
        </w:rPr>
        <w:t>2</w:t>
      </w:r>
      <w:r w:rsidRPr="00982B5E">
        <w:rPr>
          <w:b/>
          <w:color w:val="2D2F31"/>
          <w:w w:val="95"/>
        </w:rPr>
        <w:tab/>
      </w:r>
      <w:r w:rsidRPr="00982B5E">
        <w:rPr>
          <w:b/>
          <w:color w:val="2D2F31"/>
        </w:rPr>
        <w:t>M</w:t>
      </w:r>
      <w:r>
        <w:rPr>
          <w:b/>
          <w:color w:val="2D2F31"/>
        </w:rPr>
        <w:t>c</w:t>
      </w:r>
      <w:r w:rsidRPr="00982B5E">
        <w:rPr>
          <w:b/>
          <w:color w:val="2D2F31"/>
        </w:rPr>
        <w:t>Graw-Hill</w:t>
      </w:r>
    </w:p>
    <w:p w:rsidR="00D0455D" w:rsidRPr="00982B5E" w:rsidRDefault="00D0455D" w:rsidP="00D0455D">
      <w:pPr>
        <w:pStyle w:val="BodyText"/>
        <w:tabs>
          <w:tab w:val="left" w:pos="1080"/>
          <w:tab w:val="left" w:pos="2663"/>
        </w:tabs>
        <w:spacing w:after="0" w:line="360" w:lineRule="auto"/>
      </w:pPr>
      <w:r w:rsidRPr="00982B5E">
        <w:rPr>
          <w:color w:val="2D2F31"/>
          <w:w w:val="105"/>
        </w:rPr>
        <w:t>14</w:t>
      </w:r>
      <w:r w:rsidRPr="00982B5E">
        <w:rPr>
          <w:color w:val="2D2F31"/>
          <w:w w:val="105"/>
        </w:rPr>
        <w:tab/>
        <w:t>National</w:t>
      </w:r>
      <w:r w:rsidRPr="00982B5E">
        <w:rPr>
          <w:color w:val="2D2F31"/>
          <w:spacing w:val="12"/>
          <w:w w:val="105"/>
        </w:rPr>
        <w:t xml:space="preserve"> </w:t>
      </w:r>
      <w:r w:rsidRPr="00982B5E">
        <w:rPr>
          <w:color w:val="2D2F31"/>
          <w:w w:val="105"/>
        </w:rPr>
        <w:t>Geographic</w:t>
      </w:r>
    </w:p>
    <w:p w:rsidR="00D0455D" w:rsidRPr="00982B5E" w:rsidRDefault="00D0455D" w:rsidP="00D0455D">
      <w:pPr>
        <w:tabs>
          <w:tab w:val="left" w:pos="1080"/>
          <w:tab w:val="left" w:pos="2663"/>
          <w:tab w:val="left" w:pos="7940"/>
          <w:tab w:val="left" w:pos="9862"/>
        </w:tabs>
        <w:spacing w:line="360" w:lineRule="auto"/>
        <w:rPr>
          <w:color w:val="2D2F31"/>
        </w:rPr>
      </w:pPr>
      <w:r w:rsidRPr="00982B5E">
        <w:rPr>
          <w:color w:val="2D2F31"/>
        </w:rPr>
        <w:t>23</w:t>
      </w:r>
      <w:r w:rsidRPr="00982B5E">
        <w:rPr>
          <w:color w:val="2D2F31"/>
        </w:rPr>
        <w:tab/>
        <w:t>NSTA</w:t>
      </w:r>
    </w:p>
    <w:p w:rsidR="00D0455D" w:rsidRPr="00982B5E" w:rsidRDefault="00D0455D" w:rsidP="00D0455D">
      <w:pPr>
        <w:tabs>
          <w:tab w:val="left" w:pos="1080"/>
          <w:tab w:val="left" w:pos="2665"/>
        </w:tabs>
        <w:spacing w:line="360" w:lineRule="auto"/>
        <w:rPr>
          <w:b/>
        </w:rPr>
      </w:pPr>
      <w:r w:rsidRPr="00982B5E">
        <w:rPr>
          <w:b/>
          <w:color w:val="2D2F31"/>
          <w:w w:val="110"/>
        </w:rPr>
        <w:t>16</w:t>
      </w:r>
      <w:r>
        <w:rPr>
          <w:b/>
          <w:color w:val="2D2F31"/>
          <w:w w:val="110"/>
        </w:rPr>
        <w:t xml:space="preserve"> </w:t>
      </w:r>
      <w:r w:rsidRPr="00982B5E">
        <w:rPr>
          <w:b/>
          <w:color w:val="2D2F31"/>
          <w:w w:val="110"/>
        </w:rPr>
        <w:t>&amp;</w:t>
      </w:r>
      <w:r>
        <w:rPr>
          <w:b/>
          <w:color w:val="2D2F31"/>
          <w:w w:val="110"/>
        </w:rPr>
        <w:t xml:space="preserve"> </w:t>
      </w:r>
      <w:r w:rsidRPr="00982B5E">
        <w:rPr>
          <w:b/>
          <w:color w:val="2D2F31"/>
          <w:w w:val="110"/>
        </w:rPr>
        <w:t>17</w:t>
      </w:r>
      <w:r w:rsidRPr="00982B5E">
        <w:rPr>
          <w:b/>
          <w:color w:val="2D2F31"/>
          <w:w w:val="110"/>
        </w:rPr>
        <w:tab/>
      </w:r>
      <w:r w:rsidRPr="00982B5E">
        <w:rPr>
          <w:b/>
          <w:color w:val="2D2F31"/>
        </w:rPr>
        <w:t>PASCO</w:t>
      </w:r>
      <w:r w:rsidRPr="00982B5E">
        <w:rPr>
          <w:b/>
          <w:color w:val="2D2F31"/>
          <w:spacing w:val="8"/>
        </w:rPr>
        <w:t xml:space="preserve"> </w:t>
      </w:r>
      <w:r w:rsidRPr="00982B5E">
        <w:rPr>
          <w:b/>
          <w:color w:val="2D2F31"/>
        </w:rPr>
        <w:t>Scientific</w:t>
      </w:r>
    </w:p>
    <w:p w:rsidR="00D0455D" w:rsidRPr="00982B5E" w:rsidRDefault="00D0455D" w:rsidP="00D0455D">
      <w:pPr>
        <w:tabs>
          <w:tab w:val="left" w:pos="1080"/>
          <w:tab w:val="left" w:pos="2665"/>
        </w:tabs>
        <w:spacing w:line="360" w:lineRule="auto"/>
        <w:rPr>
          <w:b/>
        </w:rPr>
      </w:pPr>
      <w:r w:rsidRPr="00982B5E">
        <w:rPr>
          <w:b/>
          <w:color w:val="2D2F31"/>
          <w:w w:val="105"/>
        </w:rPr>
        <w:t>31</w:t>
      </w:r>
      <w:r w:rsidRPr="00982B5E">
        <w:rPr>
          <w:b/>
          <w:color w:val="2D2F31"/>
          <w:spacing w:val="5"/>
          <w:w w:val="105"/>
        </w:rPr>
        <w:t xml:space="preserve"> </w:t>
      </w:r>
      <w:r w:rsidRPr="00982B5E">
        <w:rPr>
          <w:b/>
          <w:color w:val="2D2F31"/>
          <w:w w:val="105"/>
        </w:rPr>
        <w:t>&amp;</w:t>
      </w:r>
      <w:r>
        <w:rPr>
          <w:b/>
          <w:color w:val="2D2F31"/>
          <w:w w:val="105"/>
        </w:rPr>
        <w:t xml:space="preserve"> </w:t>
      </w:r>
      <w:r w:rsidRPr="00982B5E">
        <w:rPr>
          <w:b/>
          <w:color w:val="2D2F31"/>
          <w:w w:val="105"/>
        </w:rPr>
        <w:t>32</w:t>
      </w:r>
      <w:r w:rsidRPr="00982B5E">
        <w:rPr>
          <w:b/>
          <w:color w:val="2D2F31"/>
          <w:w w:val="105"/>
        </w:rPr>
        <w:tab/>
        <w:t>Pearson</w:t>
      </w:r>
    </w:p>
    <w:p w:rsidR="00D0455D" w:rsidRPr="00982B5E" w:rsidRDefault="00D0455D" w:rsidP="00D0455D">
      <w:pPr>
        <w:pStyle w:val="BodyText"/>
        <w:tabs>
          <w:tab w:val="left" w:pos="1080"/>
          <w:tab w:val="left" w:pos="2655"/>
        </w:tabs>
        <w:spacing w:after="0" w:line="360" w:lineRule="auto"/>
      </w:pPr>
      <w:r w:rsidRPr="00982B5E">
        <w:rPr>
          <w:color w:val="2D2F31"/>
        </w:rPr>
        <w:t>6</w:t>
      </w:r>
      <w:r w:rsidRPr="00982B5E">
        <w:rPr>
          <w:color w:val="2D2F31"/>
        </w:rPr>
        <w:tab/>
      </w:r>
      <w:r w:rsidRPr="00982B5E">
        <w:rPr>
          <w:color w:val="3F4142"/>
        </w:rPr>
        <w:t>School</w:t>
      </w:r>
      <w:r w:rsidRPr="00982B5E">
        <w:rPr>
          <w:color w:val="3F4142"/>
          <w:spacing w:val="35"/>
        </w:rPr>
        <w:t xml:space="preserve"> </w:t>
      </w:r>
      <w:r w:rsidRPr="00982B5E">
        <w:rPr>
          <w:color w:val="3F4142"/>
        </w:rPr>
        <w:t>Specialty</w:t>
      </w:r>
    </w:p>
    <w:p w:rsidR="00D0455D" w:rsidRPr="00982B5E" w:rsidRDefault="00D0455D" w:rsidP="00D0455D">
      <w:pPr>
        <w:pStyle w:val="BodyText"/>
        <w:tabs>
          <w:tab w:val="left" w:pos="1080"/>
          <w:tab w:val="left" w:pos="2659"/>
        </w:tabs>
        <w:spacing w:after="0" w:line="360" w:lineRule="auto"/>
      </w:pPr>
      <w:r w:rsidRPr="00982B5E">
        <w:rPr>
          <w:color w:val="2D2F31"/>
          <w:w w:val="105"/>
        </w:rPr>
        <w:t>29</w:t>
      </w:r>
      <w:r w:rsidRPr="00982B5E">
        <w:rPr>
          <w:color w:val="2D2F31"/>
          <w:w w:val="105"/>
        </w:rPr>
        <w:tab/>
        <w:t>TN</w:t>
      </w:r>
      <w:r w:rsidRPr="00982B5E">
        <w:rPr>
          <w:color w:val="2D2F31"/>
          <w:spacing w:val="-26"/>
          <w:w w:val="105"/>
        </w:rPr>
        <w:t xml:space="preserve"> </w:t>
      </w:r>
      <w:r w:rsidRPr="00982B5E">
        <w:rPr>
          <w:color w:val="2D2F31"/>
          <w:w w:val="105"/>
        </w:rPr>
        <w:t>Science</w:t>
      </w:r>
      <w:r w:rsidRPr="00982B5E">
        <w:rPr>
          <w:color w:val="2D2F31"/>
          <w:spacing w:val="-23"/>
          <w:w w:val="105"/>
        </w:rPr>
        <w:t xml:space="preserve"> </w:t>
      </w:r>
      <w:r w:rsidRPr="00982B5E">
        <w:rPr>
          <w:color w:val="2D2F31"/>
          <w:w w:val="105"/>
        </w:rPr>
        <w:t>Bowl</w:t>
      </w:r>
    </w:p>
    <w:p w:rsidR="00D0455D" w:rsidRPr="00091A0F" w:rsidRDefault="00D0455D" w:rsidP="00D0455D">
      <w:pPr>
        <w:tabs>
          <w:tab w:val="left" w:pos="1080"/>
          <w:tab w:val="left" w:pos="2659"/>
          <w:tab w:val="left" w:pos="2661"/>
        </w:tabs>
        <w:spacing w:line="360" w:lineRule="auto"/>
        <w:rPr>
          <w:b/>
          <w:color w:val="3F4142"/>
        </w:rPr>
      </w:pPr>
      <w:r>
        <w:rPr>
          <w:b/>
          <w:color w:val="3F4142"/>
          <w:w w:val="105"/>
        </w:rPr>
        <w:t>11</w:t>
      </w:r>
      <w:r>
        <w:rPr>
          <w:b/>
          <w:color w:val="3F4142"/>
          <w:w w:val="105"/>
        </w:rPr>
        <w:tab/>
      </w:r>
      <w:r w:rsidRPr="00091A0F">
        <w:rPr>
          <w:b/>
          <w:color w:val="3F4142"/>
          <w:w w:val="105"/>
        </w:rPr>
        <w:t xml:space="preserve">TN </w:t>
      </w:r>
      <w:r w:rsidRPr="00091A0F">
        <w:rPr>
          <w:b/>
          <w:color w:val="2D2F31"/>
          <w:w w:val="105"/>
        </w:rPr>
        <w:t>Science</w:t>
      </w:r>
      <w:r w:rsidRPr="00091A0F">
        <w:rPr>
          <w:b/>
          <w:color w:val="2D2F31"/>
          <w:spacing w:val="-20"/>
          <w:w w:val="105"/>
        </w:rPr>
        <w:t xml:space="preserve"> </w:t>
      </w:r>
      <w:r w:rsidRPr="00091A0F">
        <w:rPr>
          <w:b/>
          <w:color w:val="2D2F31"/>
          <w:w w:val="105"/>
        </w:rPr>
        <w:t>Olympia</w:t>
      </w:r>
    </w:p>
    <w:p w:rsidR="00D0455D" w:rsidRDefault="00D0455D" w:rsidP="00D0455D">
      <w:pPr>
        <w:pStyle w:val="BodyText"/>
        <w:tabs>
          <w:tab w:val="left" w:pos="1080"/>
          <w:tab w:val="left" w:pos="2648"/>
        </w:tabs>
        <w:spacing w:after="0" w:line="360" w:lineRule="auto"/>
      </w:pPr>
      <w:r>
        <w:t>12</w:t>
      </w:r>
      <w:r>
        <w:tab/>
        <w:t>TN State Parks</w:t>
      </w:r>
    </w:p>
    <w:p w:rsidR="00D0455D" w:rsidRPr="00091A0F" w:rsidRDefault="00D0455D" w:rsidP="00D0455D">
      <w:pPr>
        <w:tabs>
          <w:tab w:val="left" w:pos="1080"/>
          <w:tab w:val="left" w:pos="2659"/>
          <w:tab w:val="left" w:pos="2661"/>
        </w:tabs>
        <w:spacing w:line="360" w:lineRule="auto"/>
        <w:jc w:val="both"/>
        <w:rPr>
          <w:b/>
          <w:color w:val="3F4142"/>
        </w:rPr>
      </w:pPr>
      <w:r>
        <w:rPr>
          <w:color w:val="2D2F31"/>
          <w:w w:val="105"/>
        </w:rPr>
        <w:t>7</w:t>
      </w:r>
      <w:r>
        <w:rPr>
          <w:color w:val="2D2F31"/>
          <w:w w:val="105"/>
        </w:rPr>
        <w:tab/>
      </w:r>
      <w:r w:rsidRPr="00091A0F">
        <w:rPr>
          <w:color w:val="2D2F31"/>
          <w:w w:val="105"/>
        </w:rPr>
        <w:t>TN STEM</w:t>
      </w:r>
      <w:r w:rsidRPr="00091A0F">
        <w:rPr>
          <w:color w:val="2D2F31"/>
          <w:spacing w:val="-7"/>
          <w:w w:val="105"/>
        </w:rPr>
        <w:t xml:space="preserve"> </w:t>
      </w:r>
      <w:r w:rsidRPr="00091A0F">
        <w:rPr>
          <w:color w:val="2D2F31"/>
          <w:w w:val="105"/>
        </w:rPr>
        <w:t>Innovation</w:t>
      </w:r>
      <w:r w:rsidRPr="00091A0F">
        <w:rPr>
          <w:color w:val="2D2F31"/>
          <w:spacing w:val="-6"/>
          <w:w w:val="105"/>
        </w:rPr>
        <w:t xml:space="preserve"> </w:t>
      </w:r>
      <w:r w:rsidRPr="00091A0F">
        <w:rPr>
          <w:color w:val="2D2F31"/>
          <w:w w:val="105"/>
        </w:rPr>
        <w:t>Network</w:t>
      </w:r>
    </w:p>
    <w:p w:rsidR="00D0455D" w:rsidRPr="00982B5E" w:rsidRDefault="00D0455D" w:rsidP="00D0455D">
      <w:pPr>
        <w:pStyle w:val="BodyText"/>
        <w:tabs>
          <w:tab w:val="left" w:pos="1080"/>
          <w:tab w:val="left" w:pos="2648"/>
        </w:tabs>
        <w:spacing w:after="0" w:line="360" w:lineRule="auto"/>
        <w:jc w:val="both"/>
      </w:pPr>
      <w:r w:rsidRPr="00982B5E">
        <w:rPr>
          <w:color w:val="2D2F31"/>
          <w:w w:val="105"/>
        </w:rPr>
        <w:t>30</w:t>
      </w:r>
      <w:r w:rsidRPr="00982B5E">
        <w:rPr>
          <w:color w:val="2D2F31"/>
          <w:w w:val="105"/>
        </w:rPr>
        <w:tab/>
        <w:t>University of Southern</w:t>
      </w:r>
      <w:r w:rsidRPr="00982B5E">
        <w:rPr>
          <w:color w:val="2D2F31"/>
          <w:spacing w:val="36"/>
          <w:w w:val="105"/>
        </w:rPr>
        <w:t xml:space="preserve"> </w:t>
      </w:r>
      <w:r w:rsidRPr="00982B5E">
        <w:rPr>
          <w:color w:val="2D2F31"/>
          <w:w w:val="105"/>
        </w:rPr>
        <w:t>Mississippi</w:t>
      </w:r>
    </w:p>
    <w:p w:rsidR="00D0455D" w:rsidRPr="00091A0F" w:rsidRDefault="00D0455D" w:rsidP="00D0455D">
      <w:pPr>
        <w:tabs>
          <w:tab w:val="left" w:pos="1080"/>
          <w:tab w:val="left" w:pos="2650"/>
          <w:tab w:val="left" w:pos="8451"/>
        </w:tabs>
        <w:spacing w:line="360" w:lineRule="auto"/>
        <w:jc w:val="both"/>
        <w:rPr>
          <w:b/>
        </w:rPr>
      </w:pPr>
      <w:r>
        <w:rPr>
          <w:b/>
          <w:color w:val="2D2F31"/>
          <w:position w:val="-5"/>
        </w:rPr>
        <w:t>15</w:t>
      </w:r>
      <w:r>
        <w:rPr>
          <w:b/>
          <w:color w:val="2D2F31"/>
          <w:position w:val="-5"/>
        </w:rPr>
        <w:tab/>
      </w:r>
      <w:r w:rsidRPr="00091A0F">
        <w:rPr>
          <w:b/>
          <w:color w:val="2D2F31"/>
          <w:position w:val="-5"/>
        </w:rPr>
        <w:t>US</w:t>
      </w:r>
      <w:r w:rsidRPr="00091A0F">
        <w:rPr>
          <w:b/>
          <w:color w:val="2D2F31"/>
          <w:spacing w:val="-5"/>
          <w:position w:val="-5"/>
        </w:rPr>
        <w:t xml:space="preserve"> </w:t>
      </w:r>
      <w:r w:rsidRPr="00091A0F">
        <w:rPr>
          <w:b/>
          <w:color w:val="2D2F31"/>
          <w:position w:val="-5"/>
        </w:rPr>
        <w:t>Navy</w:t>
      </w:r>
    </w:p>
    <w:p w:rsidR="00D0455D" w:rsidRPr="00982B5E" w:rsidRDefault="00D0455D" w:rsidP="00D0455D">
      <w:pPr>
        <w:pStyle w:val="BodyText"/>
        <w:tabs>
          <w:tab w:val="left" w:pos="1080"/>
          <w:tab w:val="left" w:pos="2648"/>
        </w:tabs>
        <w:spacing w:after="0" w:line="360" w:lineRule="auto"/>
        <w:jc w:val="both"/>
      </w:pPr>
      <w:r w:rsidRPr="00982B5E">
        <w:rPr>
          <w:color w:val="2D2F31"/>
          <w:w w:val="105"/>
          <w:position w:val="1"/>
        </w:rPr>
        <w:t>24</w:t>
      </w:r>
      <w:r w:rsidRPr="00982B5E">
        <w:rPr>
          <w:color w:val="2D2F31"/>
          <w:w w:val="105"/>
          <w:position w:val="1"/>
        </w:rPr>
        <w:tab/>
      </w:r>
      <w:r w:rsidRPr="00982B5E">
        <w:rPr>
          <w:color w:val="2D2F31"/>
          <w:w w:val="105"/>
        </w:rPr>
        <w:t>Vernier Software &amp;</w:t>
      </w:r>
      <w:r w:rsidRPr="00982B5E">
        <w:rPr>
          <w:color w:val="2D2F31"/>
          <w:spacing w:val="26"/>
          <w:w w:val="105"/>
        </w:rPr>
        <w:t xml:space="preserve"> </w:t>
      </w:r>
      <w:r w:rsidRPr="00982B5E">
        <w:rPr>
          <w:color w:val="2D2F31"/>
          <w:w w:val="105"/>
        </w:rPr>
        <w:t>Technology</w:t>
      </w:r>
    </w:p>
    <w:p w:rsidR="00D0455D" w:rsidRDefault="00D0455D" w:rsidP="00D0455D">
      <w:pPr>
        <w:pStyle w:val="BodyText"/>
        <w:tabs>
          <w:tab w:val="left" w:pos="1080"/>
          <w:tab w:val="left" w:pos="2647"/>
        </w:tabs>
        <w:spacing w:after="0" w:line="360" w:lineRule="auto"/>
        <w:jc w:val="both"/>
        <w:rPr>
          <w:color w:val="2D2F31"/>
          <w:w w:val="105"/>
        </w:rPr>
      </w:pPr>
      <w:r w:rsidRPr="00982B5E">
        <w:rPr>
          <w:color w:val="2D2F31"/>
          <w:w w:val="105"/>
        </w:rPr>
        <w:t>8</w:t>
      </w:r>
      <w:r w:rsidRPr="00982B5E">
        <w:rPr>
          <w:color w:val="2D2F31"/>
          <w:w w:val="105"/>
        </w:rPr>
        <w:tab/>
        <w:t>Wonder</w:t>
      </w:r>
      <w:r w:rsidRPr="00982B5E">
        <w:rPr>
          <w:color w:val="2D2F31"/>
          <w:spacing w:val="42"/>
          <w:w w:val="105"/>
        </w:rPr>
        <w:t xml:space="preserve"> </w:t>
      </w:r>
      <w:r w:rsidRPr="00982B5E">
        <w:rPr>
          <w:color w:val="2D2F31"/>
          <w:w w:val="105"/>
        </w:rPr>
        <w:t>Works</w:t>
      </w:r>
    </w:p>
    <w:p w:rsidR="00EF2DA2" w:rsidRDefault="00EF2DA2" w:rsidP="00D0455D">
      <w:pPr>
        <w:pStyle w:val="BodyText"/>
        <w:tabs>
          <w:tab w:val="left" w:pos="1080"/>
          <w:tab w:val="left" w:pos="2647"/>
        </w:tabs>
        <w:spacing w:after="0" w:line="360" w:lineRule="auto"/>
        <w:jc w:val="both"/>
        <w:rPr>
          <w:color w:val="2D2F31"/>
          <w:w w:val="105"/>
        </w:rPr>
      </w:pPr>
    </w:p>
    <w:p w:rsidR="00EF2DA2" w:rsidRPr="00E11139" w:rsidRDefault="00EF2DA2" w:rsidP="00EF2DA2">
      <w:pPr>
        <w:rPr>
          <w:sz w:val="36"/>
          <w:szCs w:val="36"/>
        </w:rPr>
      </w:pPr>
      <w:r w:rsidRPr="00575AAE">
        <w:rPr>
          <w:b/>
          <w:bCs/>
          <w:sz w:val="36"/>
          <w:szCs w:val="36"/>
        </w:rPr>
        <w:t xml:space="preserve">Thank </w:t>
      </w:r>
      <w:r>
        <w:rPr>
          <w:b/>
          <w:bCs/>
          <w:sz w:val="36"/>
          <w:szCs w:val="36"/>
        </w:rPr>
        <w:t>Y</w:t>
      </w:r>
      <w:r w:rsidRPr="00575AAE">
        <w:rPr>
          <w:b/>
          <w:bCs/>
          <w:sz w:val="36"/>
          <w:szCs w:val="36"/>
        </w:rPr>
        <w:t>ou to our Sponsors of the 2016 TSTA Conference</w:t>
      </w:r>
    </w:p>
    <w:p w:rsidR="00EF2DA2" w:rsidRDefault="00EF2DA2" w:rsidP="00EF2DA2">
      <w:pPr>
        <w:rPr>
          <w:color w:val="333333"/>
        </w:rPr>
      </w:pPr>
    </w:p>
    <w:p w:rsidR="00EF2DA2" w:rsidRPr="00E11139" w:rsidRDefault="00EF2DA2" w:rsidP="00EF2DA2">
      <w:pPr>
        <w:rPr>
          <w:noProof/>
        </w:rPr>
      </w:pPr>
      <w:r w:rsidRPr="00575AAE">
        <w:rPr>
          <w:color w:val="333333"/>
        </w:rPr>
        <w:fldChar w:fldCharType="begin"/>
      </w:r>
      <w:r w:rsidRPr="00575AAE">
        <w:rPr>
          <w:color w:val="333333"/>
        </w:rPr>
        <w:instrText xml:space="preserve"> HYPERLINK "http://www.pasco.com/" \t "_blank" </w:instrText>
      </w:r>
      <w:r w:rsidRPr="00575AAE">
        <w:rPr>
          <w:color w:val="333333"/>
        </w:rPr>
        <w:fldChar w:fldCharType="separate"/>
      </w:r>
    </w:p>
    <w:p w:rsidR="00EF2DA2" w:rsidRPr="00E11139" w:rsidRDefault="00EF2DA2" w:rsidP="00EF2DA2">
      <w:pPr>
        <w:jc w:val="center"/>
        <w:rPr>
          <w:color w:val="333333"/>
        </w:rPr>
      </w:pPr>
      <w:r w:rsidRPr="00E11139">
        <w:rPr>
          <w:noProof/>
          <w:color w:val="36AFF0"/>
        </w:rPr>
        <w:drawing>
          <wp:inline distT="0" distB="0" distL="0" distR="0" wp14:anchorId="34277DB4" wp14:editId="6A0E2C7E">
            <wp:extent cx="3416300" cy="339725"/>
            <wp:effectExtent l="19050" t="19050" r="12700" b="22225"/>
            <wp:docPr id="25" name="Picture 25" descr="PLATINUM SPONSORS">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INUM SPONSORS">
                      <a:hlinkClick r:id="rId46" tgtFrame="&quot;_blank&quot;"/>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1" t="-8079" r="5943" b="1"/>
                    <a:stretch/>
                  </pic:blipFill>
                  <pic:spPr bwMode="auto">
                    <a:xfrm>
                      <a:off x="0" y="0"/>
                      <a:ext cx="3416300" cy="3397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575AAE">
        <w:rPr>
          <w:color w:val="333333"/>
        </w:rPr>
        <w:fldChar w:fldCharType="end"/>
      </w:r>
    </w:p>
    <w:p w:rsidR="00EF2DA2" w:rsidRPr="00575AAE" w:rsidRDefault="00EF2DA2" w:rsidP="00EF2DA2">
      <w:pPr>
        <w:jc w:val="center"/>
        <w:rPr>
          <w:color w:val="333333"/>
        </w:rPr>
      </w:pPr>
    </w:p>
    <w:p w:rsidR="00EF2DA2" w:rsidRPr="00E11139" w:rsidRDefault="00EF2DA2" w:rsidP="00EF2DA2">
      <w:pPr>
        <w:jc w:val="center"/>
        <w:rPr>
          <w:color w:val="333333"/>
        </w:rPr>
      </w:pPr>
      <w:r w:rsidRPr="00E11139">
        <w:rPr>
          <w:noProof/>
          <w:color w:val="36AFF0"/>
        </w:rPr>
        <w:drawing>
          <wp:inline distT="0" distB="0" distL="0" distR="0" wp14:anchorId="3CCDD044" wp14:editId="3EBB8929">
            <wp:extent cx="5229225" cy="1304925"/>
            <wp:effectExtent l="0" t="0" r="9525" b="9525"/>
            <wp:docPr id="26" name="Picture 26" descr="http://www.tsta.wildapricot.org/resources/Pictures/pasco.pn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sta.wildapricot.org/resources/Pictures/pasco.png">
                      <a:hlinkClick r:id="rId46"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9225" cy="1304925"/>
                    </a:xfrm>
                    <a:prstGeom prst="rect">
                      <a:avLst/>
                    </a:prstGeom>
                    <a:noFill/>
                    <a:ln>
                      <a:noFill/>
                    </a:ln>
                  </pic:spPr>
                </pic:pic>
              </a:graphicData>
            </a:graphic>
          </wp:inline>
        </w:drawing>
      </w:r>
    </w:p>
    <w:p w:rsidR="00EF2DA2" w:rsidRPr="00575AAE" w:rsidRDefault="00EF2DA2" w:rsidP="00EF2DA2">
      <w:pPr>
        <w:shd w:val="clear" w:color="auto" w:fill="FFFFFF"/>
        <w:rPr>
          <w:vanish/>
          <w:color w:val="333333"/>
          <w:lang w:val="en"/>
        </w:rPr>
      </w:pPr>
    </w:p>
    <w:p w:rsidR="00EF2DA2" w:rsidRPr="00E11139" w:rsidRDefault="00EF2DA2" w:rsidP="00EF2DA2">
      <w:pPr>
        <w:rPr>
          <w:b/>
          <w:bCs/>
          <w:color w:val="333333"/>
        </w:rPr>
      </w:pPr>
    </w:p>
    <w:p w:rsidR="00EF2DA2" w:rsidRPr="00E11139" w:rsidRDefault="00EF2DA2" w:rsidP="00EF2DA2">
      <w:pPr>
        <w:jc w:val="center"/>
        <w:rPr>
          <w:b/>
          <w:bCs/>
          <w:color w:val="333333"/>
        </w:rPr>
      </w:pPr>
      <w:r w:rsidRPr="00E11139">
        <w:rPr>
          <w:noProof/>
          <w:color w:val="333333"/>
        </w:rPr>
        <w:drawing>
          <wp:inline distT="0" distB="0" distL="0" distR="0" wp14:anchorId="3B89B62C" wp14:editId="2D1E8C61">
            <wp:extent cx="2165350" cy="311150"/>
            <wp:effectExtent l="19050" t="19050" r="25400" b="12700"/>
            <wp:docPr id="27" name="Picture 27" descr="GOLD SPO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 SPONSORS"/>
                    <pic:cNvPicPr>
                      <a:picLocks noChangeAspect="1" noChangeArrowheads="1"/>
                    </pic:cNvPicPr>
                  </pic:nvPicPr>
                  <pic:blipFill rotWithShape="1">
                    <a:blip r:embed="rId49">
                      <a:extLst>
                        <a:ext uri="{28A0092B-C50C-407E-A947-70E740481C1C}">
                          <a14:useLocalDpi xmlns:a14="http://schemas.microsoft.com/office/drawing/2010/main" val="0"/>
                        </a:ext>
                      </a:extLst>
                    </a:blip>
                    <a:srcRect r="7211" b="-12643"/>
                    <a:stretch/>
                  </pic:blipFill>
                  <pic:spPr bwMode="auto">
                    <a:xfrm>
                      <a:off x="0" y="0"/>
                      <a:ext cx="2165350" cy="3111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F2DA2" w:rsidRPr="00E11139" w:rsidRDefault="00EF2DA2" w:rsidP="00EF2DA2">
      <w:pPr>
        <w:jc w:val="center"/>
        <w:rPr>
          <w:b/>
          <w:bCs/>
          <w:color w:val="333333"/>
        </w:rPr>
      </w:pPr>
    </w:p>
    <w:p w:rsidR="00EF2DA2" w:rsidRPr="00E11139" w:rsidRDefault="00EF2DA2" w:rsidP="00EF2DA2">
      <w:pPr>
        <w:jc w:val="center"/>
        <w:rPr>
          <w:b/>
          <w:bCs/>
          <w:color w:val="333333"/>
        </w:rPr>
      </w:pPr>
      <w:r w:rsidRPr="00E11139">
        <w:rPr>
          <w:noProof/>
          <w:color w:val="36AFF0"/>
        </w:rPr>
        <w:drawing>
          <wp:inline distT="0" distB="0" distL="0" distR="0" wp14:anchorId="07FC2947" wp14:editId="6FC83992">
            <wp:extent cx="1047750" cy="1047750"/>
            <wp:effectExtent l="0" t="0" r="0" b="0"/>
            <wp:docPr id="5" name="Picture 5" descr="http://www.tsta.wildapricot.org/resources/Pictures/Marketing%20Logo.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sta.wildapricot.org/resources/Pictures/Marketing%20Logo.jpg">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EF2DA2" w:rsidRPr="00E11139" w:rsidRDefault="00EF2DA2" w:rsidP="00EF2DA2">
      <w:pPr>
        <w:rPr>
          <w:bCs/>
          <w:color w:val="333333"/>
        </w:rPr>
      </w:pPr>
    </w:p>
    <w:p w:rsidR="00EF2DA2" w:rsidRPr="00E11139" w:rsidRDefault="00EF2DA2" w:rsidP="00EF2DA2">
      <w:pPr>
        <w:rPr>
          <w:bCs/>
          <w:color w:val="333333"/>
        </w:rPr>
      </w:pPr>
    </w:p>
    <w:p w:rsidR="00EF2DA2" w:rsidRDefault="00EF2DA2" w:rsidP="00EF2DA2">
      <w:pPr>
        <w:jc w:val="center"/>
        <w:rPr>
          <w:b/>
          <w:bCs/>
          <w:color w:val="333333"/>
        </w:rPr>
      </w:pPr>
      <w:r w:rsidRPr="00E11139">
        <w:rPr>
          <w:b/>
          <w:bCs/>
          <w:noProof/>
          <w:color w:val="333333"/>
        </w:rPr>
        <w:drawing>
          <wp:inline distT="0" distB="0" distL="0" distR="0" wp14:anchorId="4073C184" wp14:editId="33D3B67A">
            <wp:extent cx="1866900" cy="180975"/>
            <wp:effectExtent l="19050" t="19050" r="19050" b="28575"/>
            <wp:docPr id="28" name="Picture 28" descr="SILVER SPO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VER SPONSOR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66900" cy="180975"/>
                    </a:xfrm>
                    <a:prstGeom prst="rect">
                      <a:avLst/>
                    </a:prstGeom>
                    <a:noFill/>
                    <a:ln>
                      <a:solidFill>
                        <a:schemeClr val="tx1"/>
                      </a:solidFill>
                    </a:ln>
                  </pic:spPr>
                </pic:pic>
              </a:graphicData>
            </a:graphic>
          </wp:inline>
        </w:drawing>
      </w:r>
    </w:p>
    <w:p w:rsidR="001D0B08" w:rsidRPr="00E11139" w:rsidRDefault="001D0B08" w:rsidP="00EF2DA2">
      <w:pPr>
        <w:jc w:val="center"/>
        <w:rPr>
          <w:b/>
          <w:bCs/>
          <w:color w:val="333333"/>
        </w:rPr>
      </w:pPr>
    </w:p>
    <w:p w:rsidR="00EF2DA2" w:rsidRPr="00E11139" w:rsidRDefault="001D0B08" w:rsidP="00EF2DA2">
      <w:pPr>
        <w:jc w:val="center"/>
        <w:rPr>
          <w:b/>
          <w:bCs/>
          <w:color w:val="333333"/>
        </w:rPr>
      </w:pPr>
      <w:r w:rsidRPr="00E11139">
        <w:rPr>
          <w:b/>
          <w:bCs/>
          <w:noProof/>
          <w:color w:val="36AFF0"/>
        </w:rPr>
        <w:drawing>
          <wp:anchor distT="0" distB="0" distL="114300" distR="114300" simplePos="0" relativeHeight="251721216" behindDoc="0" locked="0" layoutInCell="1" allowOverlap="1">
            <wp:simplePos x="0" y="0"/>
            <wp:positionH relativeFrom="column">
              <wp:posOffset>3533775</wp:posOffset>
            </wp:positionH>
            <wp:positionV relativeFrom="paragraph">
              <wp:posOffset>8890</wp:posOffset>
            </wp:positionV>
            <wp:extent cx="1524000" cy="952500"/>
            <wp:effectExtent l="0" t="0" r="0" b="0"/>
            <wp:wrapThrough wrapText="bothSides">
              <wp:wrapPolygon edited="0">
                <wp:start x="0" y="0"/>
                <wp:lineTo x="0" y="21168"/>
                <wp:lineTo x="21330" y="21168"/>
                <wp:lineTo x="21330" y="0"/>
                <wp:lineTo x="0" y="0"/>
              </wp:wrapPolygon>
            </wp:wrapThrough>
            <wp:docPr id="29" name="Picture 29" descr="http://www.tsta.wildapricot.org/resources/Pictures/HMH%20Logo.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sta.wildapricot.org/resources/Pictures/HMH%20Logo.jpg">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DA2" w:rsidRPr="00E11139">
        <w:rPr>
          <w:b/>
          <w:bCs/>
          <w:noProof/>
          <w:color w:val="36AFF0"/>
        </w:rPr>
        <w:drawing>
          <wp:inline distT="0" distB="0" distL="0" distR="0" wp14:anchorId="49C2AD8C" wp14:editId="4C88B9B0">
            <wp:extent cx="1219200" cy="962025"/>
            <wp:effectExtent l="0" t="0" r="0" b="9525"/>
            <wp:docPr id="30" name="Picture 30" descr="http://www.tsta.wildapricot.org/resources/Pictures/pearson.jp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sta.wildapricot.org/resources/Pictures/pearson.jpg">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9200" cy="962025"/>
                    </a:xfrm>
                    <a:prstGeom prst="rect">
                      <a:avLst/>
                    </a:prstGeom>
                    <a:noFill/>
                    <a:ln>
                      <a:noFill/>
                    </a:ln>
                  </pic:spPr>
                </pic:pic>
              </a:graphicData>
            </a:graphic>
          </wp:inline>
        </w:drawing>
      </w:r>
    </w:p>
    <w:p w:rsidR="00EF2DA2" w:rsidRPr="00E11139" w:rsidRDefault="00EF2DA2" w:rsidP="00EF2DA2">
      <w:pPr>
        <w:jc w:val="center"/>
        <w:rPr>
          <w:b/>
          <w:bCs/>
          <w:color w:val="333333"/>
        </w:rPr>
      </w:pPr>
    </w:p>
    <w:p w:rsidR="00EF2DA2" w:rsidRPr="00E11139" w:rsidRDefault="00EF2DA2" w:rsidP="00EF2DA2">
      <w:pPr>
        <w:jc w:val="center"/>
        <w:rPr>
          <w:b/>
          <w:bCs/>
          <w:color w:val="2C5F9F"/>
        </w:rPr>
      </w:pPr>
      <w:r w:rsidRPr="00E11139">
        <w:rPr>
          <w:b/>
          <w:bCs/>
          <w:noProof/>
          <w:color w:val="36AFF0"/>
        </w:rPr>
        <w:drawing>
          <wp:inline distT="0" distB="0" distL="0" distR="0" wp14:anchorId="7B019211" wp14:editId="064D8440">
            <wp:extent cx="2524125" cy="485775"/>
            <wp:effectExtent l="0" t="0" r="9525" b="9525"/>
            <wp:docPr id="31" name="Picture 31" descr="http://www.tsta.wildapricot.org/resources/Pictures/natgeo.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sta.wildapricot.org/resources/Pictures/natgeo.jpg">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4125" cy="485775"/>
                    </a:xfrm>
                    <a:prstGeom prst="rect">
                      <a:avLst/>
                    </a:prstGeom>
                    <a:noFill/>
                    <a:ln>
                      <a:noFill/>
                    </a:ln>
                  </pic:spPr>
                </pic:pic>
              </a:graphicData>
            </a:graphic>
          </wp:inline>
        </w:drawing>
      </w:r>
    </w:p>
    <w:p w:rsidR="00EF2DA2" w:rsidRPr="00E11139" w:rsidRDefault="00EF2DA2" w:rsidP="00EF2DA2">
      <w:pPr>
        <w:rPr>
          <w:bCs/>
        </w:rPr>
      </w:pPr>
    </w:p>
    <w:p w:rsidR="00EF2DA2" w:rsidRDefault="00EF2DA2" w:rsidP="00EF2DA2">
      <w:pPr>
        <w:rPr>
          <w:bCs/>
        </w:rPr>
      </w:pPr>
    </w:p>
    <w:p w:rsidR="00EF2DA2" w:rsidRPr="00982B5E" w:rsidRDefault="00EF2DA2" w:rsidP="00D0455D">
      <w:pPr>
        <w:pStyle w:val="BodyText"/>
        <w:tabs>
          <w:tab w:val="left" w:pos="1080"/>
          <w:tab w:val="left" w:pos="2647"/>
        </w:tabs>
        <w:spacing w:after="0" w:line="360" w:lineRule="auto"/>
        <w:jc w:val="both"/>
      </w:pPr>
    </w:p>
    <w:p w:rsidR="004A6EE2" w:rsidRDefault="004A6EE2" w:rsidP="00CC5162">
      <w:pPr>
        <w:rPr>
          <w:b/>
          <w:i/>
          <w:color w:val="000000" w:themeColor="text1"/>
          <w:sz w:val="20"/>
          <w:szCs w:val="20"/>
        </w:rPr>
      </w:pPr>
      <w:r w:rsidRPr="008F5067">
        <w:rPr>
          <w:b/>
          <w:i/>
          <w:color w:val="000000" w:themeColor="text1"/>
          <w:sz w:val="20"/>
          <w:szCs w:val="20"/>
        </w:rPr>
        <w:br w:type="page"/>
      </w:r>
    </w:p>
    <w:p w:rsidR="00D0455D" w:rsidRDefault="00D0455D" w:rsidP="00CC5162">
      <w:pPr>
        <w:rPr>
          <w:b/>
          <w:i/>
          <w:color w:val="000000" w:themeColor="text1"/>
          <w:sz w:val="20"/>
          <w:szCs w:val="20"/>
        </w:rPr>
      </w:pPr>
    </w:p>
    <w:p w:rsidR="00D0455D" w:rsidRPr="00364213" w:rsidRDefault="00D0455D" w:rsidP="00D0455D">
      <w:pPr>
        <w:jc w:val="center"/>
        <w:rPr>
          <w:b/>
          <w:i/>
          <w:color w:val="000000" w:themeColor="text1"/>
          <w:sz w:val="28"/>
          <w:szCs w:val="28"/>
        </w:rPr>
      </w:pPr>
      <w:r w:rsidRPr="00364213">
        <w:rPr>
          <w:b/>
          <w:i/>
          <w:color w:val="000000" w:themeColor="text1"/>
          <w:sz w:val="28"/>
          <w:szCs w:val="28"/>
        </w:rPr>
        <w:t>TSTA Proudly Announces the 2016 TSTA Science Educators of the Year</w:t>
      </w:r>
    </w:p>
    <w:p w:rsidR="00D0455D" w:rsidRPr="008F5067" w:rsidRDefault="00D0455D" w:rsidP="00D0455D">
      <w:pPr>
        <w:jc w:val="center"/>
        <w:rPr>
          <w:b/>
          <w:i/>
          <w:color w:val="000000" w:themeColor="text1"/>
          <w:sz w:val="20"/>
          <w:szCs w:val="20"/>
        </w:rPr>
      </w:pPr>
    </w:p>
    <w:p w:rsidR="00D0455D" w:rsidRPr="008F5067" w:rsidRDefault="00D0455D" w:rsidP="00D0455D">
      <w:pPr>
        <w:jc w:val="center"/>
        <w:rPr>
          <w:b/>
          <w:i/>
          <w:color w:val="000000" w:themeColor="text1"/>
          <w:sz w:val="20"/>
          <w:szCs w:val="20"/>
        </w:rPr>
      </w:pPr>
    </w:p>
    <w:p w:rsidR="00D0455D" w:rsidRDefault="00D0455D" w:rsidP="00D0455D">
      <w:pPr>
        <w:rPr>
          <w:b/>
          <w:color w:val="000000" w:themeColor="text1"/>
        </w:rPr>
      </w:pPr>
      <w:r w:rsidRPr="00F76252">
        <w:rPr>
          <w:b/>
          <w:noProof/>
          <w:color w:val="000000" w:themeColor="text1"/>
        </w:rPr>
        <w:drawing>
          <wp:anchor distT="0" distB="0" distL="114300" distR="114300" simplePos="0" relativeHeight="251707904" behindDoc="1" locked="0" layoutInCell="1" allowOverlap="1" wp14:anchorId="18798227" wp14:editId="0882C054">
            <wp:simplePos x="0" y="0"/>
            <wp:positionH relativeFrom="column">
              <wp:posOffset>215900</wp:posOffset>
            </wp:positionH>
            <wp:positionV relativeFrom="paragraph">
              <wp:posOffset>157480</wp:posOffset>
            </wp:positionV>
            <wp:extent cx="1511300" cy="1593850"/>
            <wp:effectExtent l="38100" t="38100" r="31750" b="44450"/>
            <wp:wrapTight wrapText="bothSides">
              <wp:wrapPolygon edited="0">
                <wp:start x="-545" y="-516"/>
                <wp:lineTo x="-545" y="21944"/>
                <wp:lineTo x="21782" y="21944"/>
                <wp:lineTo x="21782" y="-516"/>
                <wp:lineTo x="-545" y="-516"/>
              </wp:wrapPolygon>
            </wp:wrapTight>
            <wp:docPr id="14" name="Picture 14" descr="C:\Users\docto\Desktop\Wi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cto\Desktop\Winner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11300" cy="15938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D0455D" w:rsidRDefault="00D0455D" w:rsidP="00D0455D">
      <w:pPr>
        <w:rPr>
          <w:b/>
          <w:color w:val="000000" w:themeColor="text1"/>
        </w:rPr>
      </w:pPr>
    </w:p>
    <w:p w:rsidR="00D0455D" w:rsidRPr="00FD4E8A" w:rsidRDefault="00D0455D" w:rsidP="00D0455D">
      <w:pPr>
        <w:ind w:left="3240"/>
        <w:rPr>
          <w:b/>
          <w:color w:val="000000" w:themeColor="text1"/>
        </w:rPr>
      </w:pPr>
      <w:r w:rsidRPr="00FD4E8A">
        <w:rPr>
          <w:b/>
          <w:color w:val="000000" w:themeColor="text1"/>
        </w:rPr>
        <w:t xml:space="preserve">TSTA </w:t>
      </w:r>
      <w:r>
        <w:rPr>
          <w:b/>
          <w:color w:val="000000" w:themeColor="text1"/>
        </w:rPr>
        <w:t>K - 4</w:t>
      </w:r>
    </w:p>
    <w:p w:rsidR="00D0455D" w:rsidRPr="00FD4E8A" w:rsidRDefault="00D0455D" w:rsidP="00D0455D">
      <w:pPr>
        <w:ind w:left="3240"/>
        <w:rPr>
          <w:b/>
          <w:color w:val="000000" w:themeColor="text1"/>
        </w:rPr>
      </w:pPr>
      <w:r w:rsidRPr="00FD4E8A">
        <w:rPr>
          <w:b/>
          <w:color w:val="000000" w:themeColor="text1"/>
        </w:rPr>
        <w:t>SCIENCE EDUCATOR</w:t>
      </w:r>
      <w:r>
        <w:rPr>
          <w:b/>
          <w:color w:val="000000" w:themeColor="text1"/>
        </w:rPr>
        <w:t xml:space="preserve"> </w:t>
      </w:r>
      <w:r w:rsidRPr="00FD4E8A">
        <w:rPr>
          <w:b/>
          <w:color w:val="000000" w:themeColor="text1"/>
        </w:rPr>
        <w:t>OF THE YEAR</w:t>
      </w:r>
    </w:p>
    <w:p w:rsidR="00D0455D" w:rsidRPr="00BD54DC" w:rsidRDefault="00D0455D" w:rsidP="00D0455D">
      <w:pPr>
        <w:ind w:left="3240"/>
        <w:rPr>
          <w:b/>
          <w:i/>
          <w:color w:val="000000" w:themeColor="text1"/>
        </w:rPr>
      </w:pPr>
      <w:r w:rsidRPr="00BD54DC">
        <w:rPr>
          <w:b/>
          <w:i/>
        </w:rPr>
        <w:t>Risa Elder</w:t>
      </w:r>
    </w:p>
    <w:p w:rsidR="00D0455D" w:rsidRPr="00BD54DC" w:rsidRDefault="00D0455D" w:rsidP="00D0455D">
      <w:pPr>
        <w:ind w:left="3240"/>
        <w:rPr>
          <w:b/>
          <w:color w:val="000000" w:themeColor="text1"/>
        </w:rPr>
      </w:pPr>
      <w:r w:rsidRPr="00BD54DC">
        <w:rPr>
          <w:b/>
        </w:rPr>
        <w:t>Tara Oaks Elementary Schoo</w:t>
      </w:r>
      <w:r>
        <w:rPr>
          <w:b/>
        </w:rPr>
        <w:t>l</w:t>
      </w:r>
    </w:p>
    <w:p w:rsidR="00D0455D" w:rsidRDefault="00D0455D" w:rsidP="00D0455D">
      <w:pPr>
        <w:rPr>
          <w:b/>
          <w:color w:val="000000" w:themeColor="text1"/>
          <w:sz w:val="20"/>
          <w:szCs w:val="20"/>
        </w:rPr>
      </w:pPr>
    </w:p>
    <w:p w:rsidR="00D0455D" w:rsidRDefault="00D0455D" w:rsidP="00D0455D">
      <w:pPr>
        <w:rPr>
          <w:b/>
          <w:color w:val="000000" w:themeColor="text1"/>
          <w:sz w:val="20"/>
          <w:szCs w:val="20"/>
        </w:rPr>
      </w:pPr>
    </w:p>
    <w:p w:rsidR="00D0455D" w:rsidRDefault="00D0455D" w:rsidP="00D0455D">
      <w:pPr>
        <w:rPr>
          <w:b/>
          <w:color w:val="000000" w:themeColor="text1"/>
          <w:sz w:val="20"/>
          <w:szCs w:val="20"/>
        </w:rPr>
      </w:pPr>
    </w:p>
    <w:p w:rsidR="00D0455D" w:rsidRDefault="00D0455D" w:rsidP="00D0455D">
      <w:pPr>
        <w:rPr>
          <w:b/>
          <w:color w:val="000000" w:themeColor="text1"/>
          <w:sz w:val="20"/>
          <w:szCs w:val="20"/>
        </w:rPr>
      </w:pPr>
    </w:p>
    <w:p w:rsidR="00D0455D" w:rsidRDefault="00D0455D" w:rsidP="00D0455D">
      <w:pPr>
        <w:rPr>
          <w:b/>
          <w:color w:val="000000" w:themeColor="text1"/>
          <w:sz w:val="20"/>
          <w:szCs w:val="20"/>
        </w:rPr>
      </w:pPr>
    </w:p>
    <w:p w:rsidR="00D0455D" w:rsidRDefault="00D0455D" w:rsidP="00D0455D">
      <w:pPr>
        <w:rPr>
          <w:b/>
          <w:color w:val="000000" w:themeColor="text1"/>
          <w:sz w:val="20"/>
          <w:szCs w:val="20"/>
        </w:rPr>
      </w:pPr>
    </w:p>
    <w:p w:rsidR="00D0455D" w:rsidRDefault="00D0455D" w:rsidP="00D0455D">
      <w:pPr>
        <w:rPr>
          <w:b/>
          <w:color w:val="000000" w:themeColor="text1"/>
          <w:sz w:val="20"/>
          <w:szCs w:val="20"/>
        </w:rPr>
      </w:pPr>
    </w:p>
    <w:p w:rsidR="00D0455D" w:rsidRDefault="00D0455D" w:rsidP="00D0455D">
      <w:pPr>
        <w:rPr>
          <w:b/>
          <w:color w:val="000000" w:themeColor="text1"/>
          <w:sz w:val="20"/>
          <w:szCs w:val="20"/>
        </w:rPr>
      </w:pPr>
      <w:r w:rsidRPr="00BD54DC">
        <w:rPr>
          <w:b/>
          <w:noProof/>
          <w:color w:val="000000" w:themeColor="text1"/>
        </w:rPr>
        <w:drawing>
          <wp:anchor distT="0" distB="0" distL="114300" distR="114300" simplePos="0" relativeHeight="251708928" behindDoc="1" locked="0" layoutInCell="1" allowOverlap="1" wp14:anchorId="1B1905CC" wp14:editId="2A002E30">
            <wp:simplePos x="0" y="0"/>
            <wp:positionH relativeFrom="column">
              <wp:posOffset>4286250</wp:posOffset>
            </wp:positionH>
            <wp:positionV relativeFrom="paragraph">
              <wp:posOffset>127000</wp:posOffset>
            </wp:positionV>
            <wp:extent cx="1543050" cy="1543050"/>
            <wp:effectExtent l="38100" t="38100" r="38100" b="38100"/>
            <wp:wrapTight wrapText="bothSides">
              <wp:wrapPolygon edited="0">
                <wp:start x="-533" y="-533"/>
                <wp:lineTo x="-533" y="21867"/>
                <wp:lineTo x="21867" y="21867"/>
                <wp:lineTo x="21867" y="-533"/>
                <wp:lineTo x="-533" y="-533"/>
              </wp:wrapPolygon>
            </wp:wrapTight>
            <wp:docPr id="19" name="Picture 19" descr="C:\Users\docto\Desktop\Winn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cto\Desktop\Winner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D0455D" w:rsidRPr="00FD4E8A" w:rsidRDefault="00D0455D" w:rsidP="00D0455D">
      <w:pPr>
        <w:ind w:left="1710"/>
        <w:rPr>
          <w:b/>
          <w:color w:val="000000" w:themeColor="text1"/>
        </w:rPr>
      </w:pPr>
      <w:r w:rsidRPr="00FD4E8A">
        <w:rPr>
          <w:b/>
          <w:color w:val="000000" w:themeColor="text1"/>
        </w:rPr>
        <w:t>TSTA 5-8</w:t>
      </w:r>
    </w:p>
    <w:p w:rsidR="00D0455D" w:rsidRPr="00FD4E8A" w:rsidRDefault="00D0455D" w:rsidP="00D0455D">
      <w:pPr>
        <w:ind w:left="1710"/>
        <w:rPr>
          <w:b/>
          <w:color w:val="000000" w:themeColor="text1"/>
        </w:rPr>
      </w:pPr>
      <w:r w:rsidRPr="00FD4E8A">
        <w:rPr>
          <w:b/>
          <w:color w:val="000000" w:themeColor="text1"/>
        </w:rPr>
        <w:t>SCIENCE EDUCATOR</w:t>
      </w:r>
      <w:r>
        <w:rPr>
          <w:b/>
          <w:color w:val="000000" w:themeColor="text1"/>
        </w:rPr>
        <w:t xml:space="preserve"> </w:t>
      </w:r>
      <w:r w:rsidRPr="00FD4E8A">
        <w:rPr>
          <w:b/>
          <w:color w:val="000000" w:themeColor="text1"/>
        </w:rPr>
        <w:t>OF THE YEAR</w:t>
      </w:r>
    </w:p>
    <w:p w:rsidR="00D0455D" w:rsidRPr="00BD54DC" w:rsidRDefault="00D0455D" w:rsidP="00D0455D">
      <w:pPr>
        <w:ind w:left="1710"/>
        <w:rPr>
          <w:b/>
          <w:i/>
          <w:color w:val="000000" w:themeColor="text1"/>
        </w:rPr>
      </w:pPr>
      <w:r w:rsidRPr="00BD54DC">
        <w:rPr>
          <w:b/>
          <w:i/>
        </w:rPr>
        <w:t>Virginia Cooter</w:t>
      </w:r>
    </w:p>
    <w:p w:rsidR="00D0455D" w:rsidRDefault="00D0455D" w:rsidP="00D0455D">
      <w:pPr>
        <w:ind w:left="1710"/>
        <w:rPr>
          <w:b/>
          <w:color w:val="000000" w:themeColor="text1"/>
        </w:rPr>
      </w:pPr>
      <w:r>
        <w:rPr>
          <w:b/>
          <w:color w:val="000000" w:themeColor="text1"/>
        </w:rPr>
        <w:t>Franklin Special School District</w:t>
      </w:r>
    </w:p>
    <w:p w:rsidR="00D0455D" w:rsidRPr="00FD4E8A" w:rsidRDefault="00D0455D" w:rsidP="00D0455D">
      <w:pPr>
        <w:rPr>
          <w:b/>
          <w:color w:val="000000" w:themeColor="text1"/>
        </w:rPr>
      </w:pPr>
    </w:p>
    <w:p w:rsidR="00D0455D" w:rsidRDefault="00D0455D" w:rsidP="00D0455D">
      <w:pPr>
        <w:rPr>
          <w:b/>
          <w:color w:val="000000" w:themeColor="text1"/>
          <w:sz w:val="20"/>
          <w:szCs w:val="20"/>
        </w:rPr>
      </w:pPr>
    </w:p>
    <w:p w:rsidR="00D0455D" w:rsidRPr="008F5067" w:rsidRDefault="00D0455D" w:rsidP="00D0455D">
      <w:pPr>
        <w:rPr>
          <w:b/>
          <w:color w:val="000000" w:themeColor="text1"/>
          <w:sz w:val="20"/>
          <w:szCs w:val="20"/>
          <w:highlight w:val="yellow"/>
        </w:rPr>
      </w:pPr>
    </w:p>
    <w:p w:rsidR="00D0455D" w:rsidRDefault="00D0455D" w:rsidP="00D0455D">
      <w:pPr>
        <w:rPr>
          <w:b/>
          <w:color w:val="000000" w:themeColor="text1"/>
        </w:rPr>
      </w:pPr>
    </w:p>
    <w:p w:rsidR="00D0455D" w:rsidRDefault="00D0455D" w:rsidP="00D0455D">
      <w:pPr>
        <w:rPr>
          <w:b/>
          <w:color w:val="000000" w:themeColor="text1"/>
        </w:rPr>
      </w:pPr>
    </w:p>
    <w:p w:rsidR="00D0455D" w:rsidRDefault="00D0455D" w:rsidP="00D0455D">
      <w:pPr>
        <w:rPr>
          <w:b/>
          <w:color w:val="000000" w:themeColor="text1"/>
        </w:rPr>
      </w:pPr>
    </w:p>
    <w:p w:rsidR="00D0455D" w:rsidRDefault="00D0455D" w:rsidP="00D0455D">
      <w:pPr>
        <w:ind w:left="2790"/>
        <w:rPr>
          <w:b/>
          <w:color w:val="000000" w:themeColor="text1"/>
        </w:rPr>
      </w:pPr>
      <w:r w:rsidRPr="00521352">
        <w:rPr>
          <w:b/>
          <w:noProof/>
          <w:color w:val="000000" w:themeColor="text1"/>
          <w:sz w:val="20"/>
          <w:szCs w:val="20"/>
        </w:rPr>
        <w:drawing>
          <wp:anchor distT="0" distB="0" distL="114300" distR="114300" simplePos="0" relativeHeight="251705856" behindDoc="1" locked="0" layoutInCell="1" allowOverlap="1" wp14:anchorId="63F8C16D" wp14:editId="59215234">
            <wp:simplePos x="0" y="0"/>
            <wp:positionH relativeFrom="column">
              <wp:posOffset>241300</wp:posOffset>
            </wp:positionH>
            <wp:positionV relativeFrom="paragraph">
              <wp:posOffset>45085</wp:posOffset>
            </wp:positionV>
            <wp:extent cx="1333500" cy="1333500"/>
            <wp:effectExtent l="38100" t="38100" r="38100" b="38100"/>
            <wp:wrapTight wrapText="bothSides">
              <wp:wrapPolygon edited="0">
                <wp:start x="-617" y="-617"/>
                <wp:lineTo x="-617" y="21909"/>
                <wp:lineTo x="21909" y="21909"/>
                <wp:lineTo x="21909" y="-617"/>
                <wp:lineTo x="-617" y="-617"/>
              </wp:wrapPolygon>
            </wp:wrapTight>
            <wp:docPr id="20" name="Picture 20" descr="C:\Users\docto\Desktop\Winn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to\Desktop\Winner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ln w="38100" cap="sq" cmpd="thickThin">
                      <a:solidFill>
                        <a:schemeClr val="tx1"/>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D0455D" w:rsidRPr="00FD4E8A" w:rsidRDefault="00D0455D" w:rsidP="00D0455D">
      <w:pPr>
        <w:ind w:left="2790"/>
        <w:rPr>
          <w:b/>
          <w:color w:val="000000" w:themeColor="text1"/>
        </w:rPr>
      </w:pPr>
      <w:r w:rsidRPr="00FD4E8A">
        <w:rPr>
          <w:b/>
          <w:color w:val="000000" w:themeColor="text1"/>
        </w:rPr>
        <w:t xml:space="preserve">TSTA 9-12 </w:t>
      </w:r>
    </w:p>
    <w:p w:rsidR="00D0455D" w:rsidRDefault="00D0455D" w:rsidP="00D0455D">
      <w:pPr>
        <w:ind w:left="2790"/>
        <w:rPr>
          <w:b/>
          <w:color w:val="000000" w:themeColor="text1"/>
        </w:rPr>
      </w:pPr>
      <w:r w:rsidRPr="00FD4E8A">
        <w:rPr>
          <w:b/>
          <w:color w:val="000000" w:themeColor="text1"/>
        </w:rPr>
        <w:t>SCIENCE EDUCATOR OF THE YEAR</w:t>
      </w:r>
    </w:p>
    <w:p w:rsidR="00D0455D" w:rsidRPr="00BD54DC" w:rsidRDefault="00D0455D" w:rsidP="00D0455D">
      <w:pPr>
        <w:ind w:left="2790"/>
        <w:rPr>
          <w:b/>
          <w:i/>
          <w:color w:val="000000" w:themeColor="text1"/>
        </w:rPr>
      </w:pPr>
      <w:r w:rsidRPr="00BD54DC">
        <w:rPr>
          <w:b/>
          <w:i/>
          <w:sz w:val="22"/>
          <w:szCs w:val="22"/>
        </w:rPr>
        <w:t>Douglas Murray</w:t>
      </w:r>
    </w:p>
    <w:p w:rsidR="00D0455D" w:rsidRPr="00521352" w:rsidRDefault="00D0455D" w:rsidP="00D0455D">
      <w:pPr>
        <w:ind w:left="2790"/>
        <w:rPr>
          <w:b/>
          <w:i/>
          <w:color w:val="000000" w:themeColor="text1"/>
        </w:rPr>
      </w:pPr>
      <w:r w:rsidRPr="00521352">
        <w:rPr>
          <w:b/>
          <w:sz w:val="22"/>
          <w:szCs w:val="22"/>
        </w:rPr>
        <w:t>Brentwood High School</w:t>
      </w:r>
    </w:p>
    <w:p w:rsidR="00D0455D" w:rsidRDefault="00D0455D" w:rsidP="00D0455D">
      <w:pPr>
        <w:rPr>
          <w:b/>
          <w:color w:val="000000" w:themeColor="text1"/>
          <w:sz w:val="20"/>
          <w:szCs w:val="20"/>
        </w:rPr>
      </w:pPr>
    </w:p>
    <w:p w:rsidR="00D0455D" w:rsidRDefault="00D0455D" w:rsidP="00D0455D">
      <w:pPr>
        <w:rPr>
          <w:b/>
          <w:color w:val="000000" w:themeColor="text1"/>
          <w:sz w:val="20"/>
          <w:szCs w:val="20"/>
        </w:rPr>
      </w:pPr>
    </w:p>
    <w:p w:rsidR="00D0455D" w:rsidRDefault="00D0455D" w:rsidP="00D0455D">
      <w:pPr>
        <w:rPr>
          <w:b/>
          <w:color w:val="000000" w:themeColor="text1"/>
          <w:sz w:val="20"/>
          <w:szCs w:val="20"/>
        </w:rPr>
      </w:pPr>
    </w:p>
    <w:p w:rsidR="00D0455D" w:rsidRDefault="00D0455D" w:rsidP="00D0455D">
      <w:pPr>
        <w:rPr>
          <w:b/>
          <w:color w:val="000000" w:themeColor="text1"/>
          <w:sz w:val="20"/>
          <w:szCs w:val="20"/>
        </w:rPr>
      </w:pPr>
    </w:p>
    <w:p w:rsidR="00D0455D" w:rsidRDefault="00D0455D" w:rsidP="00D0455D">
      <w:pPr>
        <w:rPr>
          <w:b/>
          <w:color w:val="000000" w:themeColor="text1"/>
          <w:sz w:val="20"/>
          <w:szCs w:val="20"/>
        </w:rPr>
      </w:pPr>
    </w:p>
    <w:p w:rsidR="00D0455D" w:rsidRDefault="00D0455D" w:rsidP="00D0455D">
      <w:pPr>
        <w:rPr>
          <w:b/>
          <w:color w:val="000000" w:themeColor="text1"/>
          <w:sz w:val="20"/>
          <w:szCs w:val="20"/>
        </w:rPr>
      </w:pPr>
    </w:p>
    <w:p w:rsidR="00D0455D" w:rsidRDefault="00D0455D" w:rsidP="00D0455D">
      <w:pPr>
        <w:rPr>
          <w:b/>
          <w:color w:val="000000" w:themeColor="text1"/>
          <w:sz w:val="20"/>
          <w:szCs w:val="20"/>
        </w:rPr>
      </w:pPr>
    </w:p>
    <w:p w:rsidR="00D0455D" w:rsidRDefault="00D0455D" w:rsidP="00D0455D">
      <w:pPr>
        <w:rPr>
          <w:b/>
          <w:color w:val="000000" w:themeColor="text1"/>
          <w:sz w:val="20"/>
          <w:szCs w:val="20"/>
        </w:rPr>
      </w:pPr>
      <w:r w:rsidRPr="00521352">
        <w:rPr>
          <w:b/>
          <w:noProof/>
          <w:color w:val="000000" w:themeColor="text1"/>
        </w:rPr>
        <w:drawing>
          <wp:anchor distT="0" distB="0" distL="114300" distR="114300" simplePos="0" relativeHeight="251706880" behindDoc="1" locked="0" layoutInCell="1" allowOverlap="1" wp14:anchorId="6E5B8C66" wp14:editId="49261A64">
            <wp:simplePos x="0" y="0"/>
            <wp:positionH relativeFrom="column">
              <wp:posOffset>4064000</wp:posOffset>
            </wp:positionH>
            <wp:positionV relativeFrom="paragraph">
              <wp:posOffset>47625</wp:posOffset>
            </wp:positionV>
            <wp:extent cx="1647190" cy="1689100"/>
            <wp:effectExtent l="38100" t="38100" r="29210" b="44450"/>
            <wp:wrapTight wrapText="bothSides">
              <wp:wrapPolygon edited="0">
                <wp:start x="-500" y="-487"/>
                <wp:lineTo x="-500" y="21925"/>
                <wp:lineTo x="21733" y="21925"/>
                <wp:lineTo x="21733" y="-487"/>
                <wp:lineTo x="-500" y="-487"/>
              </wp:wrapPolygon>
            </wp:wrapTight>
            <wp:docPr id="21" name="Picture 21" descr="C:\Users\docto\Desktop\Winn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cto\Desktop\Winner1.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5251" r="37974"/>
                    <a:stretch/>
                  </pic:blipFill>
                  <pic:spPr bwMode="auto">
                    <a:xfrm>
                      <a:off x="0" y="0"/>
                      <a:ext cx="1647190" cy="16891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455D" w:rsidRDefault="00D0455D" w:rsidP="00D0455D">
      <w:pPr>
        <w:rPr>
          <w:b/>
          <w:color w:val="000000" w:themeColor="text1"/>
          <w:sz w:val="20"/>
          <w:szCs w:val="20"/>
        </w:rPr>
      </w:pPr>
    </w:p>
    <w:p w:rsidR="00D0455D" w:rsidRDefault="00D0455D" w:rsidP="00D0455D">
      <w:pPr>
        <w:rPr>
          <w:b/>
          <w:color w:val="000000" w:themeColor="text1"/>
          <w:sz w:val="20"/>
          <w:szCs w:val="20"/>
        </w:rPr>
      </w:pPr>
    </w:p>
    <w:p w:rsidR="00D0455D" w:rsidRPr="00FD4E8A" w:rsidRDefault="00D0455D" w:rsidP="00D0455D">
      <w:pPr>
        <w:ind w:firstLine="720"/>
        <w:rPr>
          <w:b/>
          <w:color w:val="000000" w:themeColor="text1"/>
        </w:rPr>
      </w:pPr>
      <w:r w:rsidRPr="00FD4E8A">
        <w:rPr>
          <w:b/>
          <w:color w:val="000000" w:themeColor="text1"/>
        </w:rPr>
        <w:t xml:space="preserve">TSTA HIGHER EDUCATION </w:t>
      </w:r>
    </w:p>
    <w:p w:rsidR="00D0455D" w:rsidRDefault="00D0455D" w:rsidP="00D0455D">
      <w:pPr>
        <w:ind w:firstLine="720"/>
        <w:rPr>
          <w:b/>
          <w:color w:val="000000" w:themeColor="text1"/>
        </w:rPr>
      </w:pPr>
      <w:r w:rsidRPr="00FD4E8A">
        <w:rPr>
          <w:b/>
          <w:color w:val="000000" w:themeColor="text1"/>
        </w:rPr>
        <w:t>SCIENCE EDUCATOR OF THE YEAR</w:t>
      </w:r>
    </w:p>
    <w:p w:rsidR="00D0455D" w:rsidRPr="00BD54DC" w:rsidRDefault="00D0455D" w:rsidP="00D0455D">
      <w:pPr>
        <w:ind w:firstLine="720"/>
        <w:rPr>
          <w:b/>
          <w:i/>
          <w:color w:val="000000" w:themeColor="text1"/>
        </w:rPr>
      </w:pPr>
      <w:r w:rsidRPr="00BD54DC">
        <w:rPr>
          <w:b/>
          <w:i/>
        </w:rPr>
        <w:t>Dr. Richard Clements</w:t>
      </w:r>
    </w:p>
    <w:p w:rsidR="00D0455D" w:rsidRPr="00521352" w:rsidRDefault="00D0455D" w:rsidP="00D0455D">
      <w:pPr>
        <w:ind w:firstLine="720"/>
        <w:rPr>
          <w:b/>
          <w:color w:val="000000" w:themeColor="text1"/>
        </w:rPr>
      </w:pPr>
      <w:r w:rsidRPr="00521352">
        <w:rPr>
          <w:b/>
          <w:sz w:val="22"/>
          <w:szCs w:val="22"/>
        </w:rPr>
        <w:t>Chattanooga State Community College</w:t>
      </w:r>
    </w:p>
    <w:p w:rsidR="00D0455D" w:rsidRPr="00FD4E8A" w:rsidRDefault="00D0455D" w:rsidP="00D0455D">
      <w:pPr>
        <w:rPr>
          <w:b/>
          <w:color w:val="000000" w:themeColor="text1"/>
        </w:rPr>
      </w:pPr>
    </w:p>
    <w:p w:rsidR="00D0455D" w:rsidRPr="00FD4E8A" w:rsidRDefault="00D0455D" w:rsidP="00D0455D">
      <w:pPr>
        <w:rPr>
          <w:b/>
          <w:color w:val="000000" w:themeColor="text1"/>
        </w:rPr>
      </w:pPr>
    </w:p>
    <w:p w:rsidR="00D0455D" w:rsidRPr="008F5067" w:rsidRDefault="00D0455D" w:rsidP="00D0455D">
      <w:pPr>
        <w:rPr>
          <w:b/>
          <w:color w:val="000000" w:themeColor="text1"/>
          <w:sz w:val="20"/>
          <w:szCs w:val="20"/>
        </w:rPr>
      </w:pPr>
    </w:p>
    <w:p w:rsidR="00D0455D" w:rsidRDefault="00D0455D" w:rsidP="00CC5162">
      <w:pPr>
        <w:rPr>
          <w:b/>
          <w:color w:val="000000" w:themeColor="text1"/>
          <w:sz w:val="20"/>
          <w:szCs w:val="20"/>
        </w:rPr>
      </w:pPr>
    </w:p>
    <w:p w:rsidR="0007446F" w:rsidRPr="00D0455D" w:rsidRDefault="0007446F" w:rsidP="00CC5162">
      <w:pPr>
        <w:rPr>
          <w:b/>
          <w:color w:val="000000" w:themeColor="text1"/>
          <w:sz w:val="20"/>
          <w:szCs w:val="20"/>
        </w:rPr>
      </w:pPr>
    </w:p>
    <w:p w:rsidR="005A16C6" w:rsidRPr="00032424" w:rsidRDefault="000724B6" w:rsidP="005A16C6">
      <w:pPr>
        <w:rPr>
          <w:b/>
          <w:sz w:val="28"/>
          <w:szCs w:val="28"/>
        </w:rPr>
      </w:pPr>
      <w:r w:rsidRPr="00032424">
        <w:rPr>
          <w:b/>
          <w:noProof/>
          <w:sz w:val="28"/>
          <w:szCs w:val="28"/>
        </w:rPr>
        <w:lastRenderedPageBreak/>
        <w:drawing>
          <wp:anchor distT="0" distB="0" distL="114300" distR="114300" simplePos="0" relativeHeight="251722240" behindDoc="0" locked="0" layoutInCell="1" allowOverlap="1" wp14:anchorId="39F1B9DD" wp14:editId="09741347">
            <wp:simplePos x="0" y="0"/>
            <wp:positionH relativeFrom="column">
              <wp:posOffset>3326296</wp:posOffset>
            </wp:positionH>
            <wp:positionV relativeFrom="paragraph">
              <wp:posOffset>15930</wp:posOffset>
            </wp:positionV>
            <wp:extent cx="2745740" cy="2609850"/>
            <wp:effectExtent l="0" t="0" r="0" b="0"/>
            <wp:wrapThrough wrapText="bothSides">
              <wp:wrapPolygon edited="0">
                <wp:start x="0" y="0"/>
                <wp:lineTo x="0" y="21442"/>
                <wp:lineTo x="21430" y="21442"/>
                <wp:lineTo x="21430" y="0"/>
                <wp:lineTo x="0" y="0"/>
              </wp:wrapPolygon>
            </wp:wrapThrough>
            <wp:docPr id="22" name="Picture 22" descr="C:\Users\docto\AppData\Local\Temp\Temp1_Stanley.zip\gal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to\AppData\Local\Temp\Temp1_Stanley.zip\gale photo.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1149" t="24749" r="17054" b="24072"/>
                    <a:stretch/>
                  </pic:blipFill>
                  <pic:spPr bwMode="auto">
                    <a:xfrm>
                      <a:off x="0" y="0"/>
                      <a:ext cx="2745740" cy="260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6C6" w:rsidRPr="00032424">
        <w:rPr>
          <w:b/>
          <w:sz w:val="28"/>
          <w:szCs w:val="28"/>
        </w:rPr>
        <w:t>Letter from the President</w:t>
      </w:r>
    </w:p>
    <w:p w:rsidR="00032424" w:rsidRDefault="00032424" w:rsidP="005A16C6"/>
    <w:p w:rsidR="005A16C6" w:rsidRPr="00032424" w:rsidRDefault="005A16C6" w:rsidP="005A16C6">
      <w:pPr>
        <w:rPr>
          <w:b/>
        </w:rPr>
      </w:pPr>
      <w:r w:rsidRPr="00032424">
        <w:rPr>
          <w:b/>
        </w:rPr>
        <w:t>Greetings TSTA members,</w:t>
      </w:r>
    </w:p>
    <w:p w:rsidR="00032424" w:rsidRDefault="00032424" w:rsidP="005A16C6"/>
    <w:p w:rsidR="005A16C6" w:rsidRPr="001917E7" w:rsidRDefault="005A16C6" w:rsidP="005A16C6">
      <w:r w:rsidRPr="001917E7">
        <w:t xml:space="preserve">It seems like a short while ago that I began my term as President of TSTA. I have enjoyed sharing this time with you.  A president cannot be successful unless there is a strong board of directors that share a common vision. The TSTA Board of Directors is diverse, some are classroom teachers, some are higher education faculty and others are retired educators. They all volunteer their time for the betterment of science education in Tennessee.  I am grateful for the support of these individuals and the opportunity </w:t>
      </w:r>
      <w:r w:rsidR="00957B1B">
        <w:t xml:space="preserve">to </w:t>
      </w:r>
      <w:r w:rsidRPr="001917E7">
        <w:t>work with them side by side.</w:t>
      </w:r>
    </w:p>
    <w:p w:rsidR="00032424" w:rsidRDefault="00032424" w:rsidP="005A16C6"/>
    <w:p w:rsidR="005A16C6" w:rsidRPr="001917E7" w:rsidRDefault="005A16C6" w:rsidP="005A16C6">
      <w:r w:rsidRPr="001917E7">
        <w:t>This year marks the 40th year of TSTA as an education organization. As it was getting started I was graduating from high school. My plans were to go to the University of Tennessee and become an English teacher. Plans change. I soon learned that I enjoyed the discipline of science that explains how and why things work; and my education followed a path of science. I became a member of TSTA and through this organization I learned to network with fellow educators and broaden my world, and became a better teacher.  Many thanks to all the individuals who chartered and established this organization.</w:t>
      </w:r>
    </w:p>
    <w:p w:rsidR="00032424" w:rsidRDefault="00032424" w:rsidP="005A16C6"/>
    <w:p w:rsidR="005A16C6" w:rsidRPr="001917E7" w:rsidRDefault="005A16C6" w:rsidP="005A16C6">
      <w:r w:rsidRPr="001917E7">
        <w:t xml:space="preserve">The 2016 conference is a result of many hours of diligent work. We have worked hard to put together a conference that you will benefit from. We have great sponsors who have reached out to us financially and in presentation support. The State Department of Education has collaborated with us to introduce the new science standards with sessions from Kelly </w:t>
      </w:r>
      <w:r w:rsidR="00957B1B" w:rsidRPr="001917E7">
        <w:t>Chastain (</w:t>
      </w:r>
      <w:r w:rsidRPr="001917E7">
        <w:t xml:space="preserve"> State Science Coordinator) and her team. Our keynote speakers are accomplished leaders in their fields and understand the importance </w:t>
      </w:r>
      <w:r w:rsidR="00957B1B" w:rsidRPr="001917E7">
        <w:t>of science</w:t>
      </w:r>
      <w:r w:rsidRPr="001917E7">
        <w:t xml:space="preserve"> education. I hope you take the time to listen to what they have to say.</w:t>
      </w:r>
    </w:p>
    <w:p w:rsidR="00032424" w:rsidRDefault="00032424" w:rsidP="005A16C6"/>
    <w:p w:rsidR="005A16C6" w:rsidRPr="001917E7" w:rsidRDefault="005A16C6" w:rsidP="005A16C6">
      <w:r w:rsidRPr="001917E7">
        <w:t xml:space="preserve">Please take time to go by the silent auction and place a bid on some cool stuff.  Join us Thursday evening for a social reception with great food and networking (Provided by our Platinum sponsor PASCO).   We have many great presentations for you to enjoy. The Friday lunch is included in your conference cost, so please join us for this program.  We are trying to be more earth friendly so you will find the program online as well as a few at the conference. TSTA is becoming more tech savvy, so check us out on social </w:t>
      </w:r>
      <w:r w:rsidR="00957B1B" w:rsidRPr="001917E7">
        <w:t>media.</w:t>
      </w:r>
    </w:p>
    <w:p w:rsidR="00032424" w:rsidRDefault="00032424" w:rsidP="005A16C6"/>
    <w:p w:rsidR="005A16C6" w:rsidRPr="001917E7" w:rsidRDefault="005A16C6" w:rsidP="005A16C6">
      <w:r w:rsidRPr="001917E7">
        <w:t>As I enter my role as past president I am looking forward to supporting our new president Linda Jordan and each of you to promote science education for all students in Tennessee.</w:t>
      </w:r>
    </w:p>
    <w:p w:rsidR="005A16C6" w:rsidRPr="001917E7" w:rsidRDefault="005A16C6" w:rsidP="005A16C6">
      <w:r w:rsidRPr="001917E7">
        <w:t>Please do not forget the families and students in Chattanooga as they deal with the loss of lives of precious children as they were coming home from school.</w:t>
      </w:r>
    </w:p>
    <w:p w:rsidR="00032424" w:rsidRDefault="00032424" w:rsidP="005A16C6"/>
    <w:p w:rsidR="005A16C6" w:rsidRPr="001917E7" w:rsidRDefault="005A16C6" w:rsidP="005A16C6">
      <w:r w:rsidRPr="001917E7">
        <w:t>Sincerely,</w:t>
      </w:r>
    </w:p>
    <w:p w:rsidR="005A16C6" w:rsidRPr="001917E7" w:rsidRDefault="005A16C6" w:rsidP="005A16C6">
      <w:r w:rsidRPr="001917E7">
        <w:t>Gale Stanley</w:t>
      </w:r>
    </w:p>
    <w:p w:rsidR="005A16C6" w:rsidRDefault="00032424" w:rsidP="005A16C6">
      <w:r>
        <w:t xml:space="preserve">President, </w:t>
      </w:r>
      <w:r w:rsidR="005A16C6" w:rsidRPr="001917E7">
        <w:t>Tennessee Science Teachers Association</w:t>
      </w:r>
      <w:r w:rsidR="005A16C6">
        <w:t xml:space="preserve"> </w:t>
      </w:r>
    </w:p>
    <w:p w:rsidR="0007446F" w:rsidRDefault="0007446F">
      <w:pPr>
        <w:rPr>
          <w:b/>
          <w:i/>
          <w:color w:val="000000" w:themeColor="text1"/>
          <w:sz w:val="20"/>
          <w:szCs w:val="20"/>
        </w:rPr>
      </w:pPr>
      <w:r>
        <w:rPr>
          <w:b/>
          <w:i/>
          <w:color w:val="000000" w:themeColor="text1"/>
          <w:sz w:val="20"/>
          <w:szCs w:val="20"/>
        </w:rPr>
        <w:br w:type="page"/>
      </w:r>
    </w:p>
    <w:p w:rsidR="0007446F" w:rsidRDefault="0007446F">
      <w:pPr>
        <w:rPr>
          <w:b/>
          <w:i/>
          <w:color w:val="000000" w:themeColor="text1"/>
          <w:sz w:val="20"/>
          <w:szCs w:val="20"/>
        </w:rPr>
      </w:pPr>
    </w:p>
    <w:p w:rsidR="0007446F" w:rsidRPr="00032424" w:rsidRDefault="0007446F" w:rsidP="00032424">
      <w:pPr>
        <w:shd w:val="clear" w:color="auto" w:fill="FFFFFF"/>
        <w:textAlignment w:val="baseline"/>
        <w:rPr>
          <w:b/>
          <w:color w:val="000000"/>
          <w:sz w:val="28"/>
          <w:szCs w:val="28"/>
        </w:rPr>
      </w:pPr>
      <w:r w:rsidRPr="00032424">
        <w:rPr>
          <w:b/>
          <w:color w:val="000000"/>
          <w:sz w:val="28"/>
          <w:szCs w:val="28"/>
        </w:rPr>
        <w:t>Message from President-elect, Linda Jordan</w:t>
      </w:r>
    </w:p>
    <w:p w:rsidR="00032424" w:rsidRDefault="00032424" w:rsidP="0007446F">
      <w:pPr>
        <w:shd w:val="clear" w:color="auto" w:fill="FFFFFF"/>
        <w:textAlignment w:val="baseline"/>
        <w:rPr>
          <w:color w:val="000000"/>
        </w:rPr>
      </w:pPr>
    </w:p>
    <w:p w:rsidR="0007446F" w:rsidRPr="00032424" w:rsidRDefault="0007446F" w:rsidP="0007446F">
      <w:pPr>
        <w:shd w:val="clear" w:color="auto" w:fill="FFFFFF"/>
        <w:textAlignment w:val="baseline"/>
        <w:rPr>
          <w:color w:val="000000"/>
        </w:rPr>
      </w:pPr>
      <w:r w:rsidRPr="00032424">
        <w:rPr>
          <w:b/>
          <w:color w:val="000000"/>
        </w:rPr>
        <w:t>TSTA Members and Conference Participants</w:t>
      </w:r>
      <w:r w:rsidRPr="00032424">
        <w:rPr>
          <w:color w:val="000000"/>
        </w:rPr>
        <w:t>:</w:t>
      </w:r>
    </w:p>
    <w:p w:rsidR="00032424" w:rsidRDefault="00032424" w:rsidP="0007446F">
      <w:pPr>
        <w:shd w:val="clear" w:color="auto" w:fill="FFFFFF"/>
        <w:textAlignment w:val="baseline"/>
        <w:rPr>
          <w:color w:val="000000"/>
        </w:rPr>
      </w:pPr>
    </w:p>
    <w:p w:rsidR="0007446F" w:rsidRPr="00032424" w:rsidRDefault="0007446F" w:rsidP="0007446F">
      <w:pPr>
        <w:shd w:val="clear" w:color="auto" w:fill="FFFFFF"/>
        <w:textAlignment w:val="baseline"/>
        <w:rPr>
          <w:color w:val="000000"/>
        </w:rPr>
      </w:pPr>
      <w:r w:rsidRPr="00032424">
        <w:rPr>
          <w:color w:val="000000"/>
        </w:rPr>
        <w:t>What a year 2016 has been for science edu</w:t>
      </w:r>
      <w:r w:rsidR="00957B1B">
        <w:rPr>
          <w:color w:val="000000"/>
        </w:rPr>
        <w:t>cation in Tennessee! Most signif</w:t>
      </w:r>
      <w:r w:rsidR="00957B1B" w:rsidRPr="00032424">
        <w:rPr>
          <w:color w:val="000000"/>
        </w:rPr>
        <w:t>icant</w:t>
      </w:r>
      <w:r w:rsidRPr="00032424">
        <w:rPr>
          <w:color w:val="000000"/>
        </w:rPr>
        <w:t xml:space="preserve"> was the release of results showing major increases in students’ science achievement across all grade levels, followed by the adoption of highly-anticipated science standards. </w:t>
      </w:r>
    </w:p>
    <w:p w:rsidR="00032424" w:rsidRDefault="00032424" w:rsidP="0007446F">
      <w:pPr>
        <w:shd w:val="clear" w:color="auto" w:fill="FFFFFF"/>
        <w:textAlignment w:val="baseline"/>
        <w:rPr>
          <w:color w:val="000000"/>
        </w:rPr>
      </w:pPr>
    </w:p>
    <w:p w:rsidR="0007446F" w:rsidRPr="00032424" w:rsidRDefault="0007446F" w:rsidP="0007446F">
      <w:pPr>
        <w:shd w:val="clear" w:color="auto" w:fill="FFFFFF"/>
        <w:textAlignment w:val="baseline"/>
        <w:rPr>
          <w:color w:val="000000"/>
        </w:rPr>
      </w:pPr>
      <w:r w:rsidRPr="00032424">
        <w:rPr>
          <w:color w:val="000000"/>
        </w:rPr>
        <w:t xml:space="preserve">In March, TSTA members enjoyed a highly successful NSTA national conference that coincided with over forty years as Tennessee’s principal professional organization for K-16 science educators. Over that period, TSTA built its initial membership into a thriving community and provided timely educational opportunities and resources forK-12 science teachers. </w:t>
      </w:r>
    </w:p>
    <w:p w:rsidR="00032424" w:rsidRDefault="00032424" w:rsidP="0007446F">
      <w:pPr>
        <w:shd w:val="clear" w:color="auto" w:fill="FFFFFF"/>
        <w:textAlignment w:val="baseline"/>
        <w:rPr>
          <w:color w:val="000000"/>
        </w:rPr>
      </w:pPr>
    </w:p>
    <w:p w:rsidR="0007446F" w:rsidRPr="00032424" w:rsidRDefault="0007446F" w:rsidP="0007446F">
      <w:pPr>
        <w:shd w:val="clear" w:color="auto" w:fill="FFFFFF"/>
        <w:textAlignment w:val="baseline"/>
        <w:rPr>
          <w:color w:val="000000"/>
        </w:rPr>
      </w:pPr>
      <w:r w:rsidRPr="00032424">
        <w:rPr>
          <w:color w:val="000000"/>
        </w:rPr>
        <w:t>As president, I am committed to building on the leadership of all my predecessors, providing critical support for the new K-12 science standards, and helping the current Board of Directors e3ectively meet membership needs. TSTA established the</w:t>
      </w:r>
      <w:r w:rsidR="00957B1B">
        <w:rPr>
          <w:color w:val="000000"/>
        </w:rPr>
        <w:t xml:space="preserve"> </w:t>
      </w:r>
      <w:r w:rsidRPr="00032424">
        <w:rPr>
          <w:color w:val="000000"/>
        </w:rPr>
        <w:t>Building Capacity for Tennessee Science Education</w:t>
      </w:r>
      <w:r w:rsidRPr="00032424">
        <w:rPr>
          <w:rStyle w:val="pg-1ff1"/>
          <w:color w:val="000000"/>
        </w:rPr>
        <w:t xml:space="preserve"> (BCTSE) network as the </w:t>
      </w:r>
      <w:r w:rsidRPr="00032424">
        <w:rPr>
          <w:color w:val="000000"/>
        </w:rPr>
        <w:t xml:space="preserve">umbrella for providing professional learning opportunities for all TN teachers. Last year, the </w:t>
      </w:r>
      <w:r w:rsidRPr="00032424">
        <w:rPr>
          <w:rStyle w:val="pg-1ff3"/>
          <w:color w:val="000000"/>
        </w:rPr>
        <w:t xml:space="preserve">Inside the Science Teacher’s Studio </w:t>
      </w:r>
      <w:r w:rsidRPr="00032424">
        <w:rPr>
          <w:rStyle w:val="pg-1ff1"/>
          <w:color w:val="000000"/>
        </w:rPr>
        <w:t xml:space="preserve">program was launched and this series </w:t>
      </w:r>
      <w:r w:rsidRPr="00032424">
        <w:rPr>
          <w:color w:val="000000"/>
        </w:rPr>
        <w:t xml:space="preserve">of videos highlighting best instructional practices can be found on our website. Pop-Up conferences show-casing premier presenters and their winning strategies have enabled teachers to explore these instructional approaches in greater depth. Be on the lookout for information about upcoming Pop-Up events. </w:t>
      </w:r>
    </w:p>
    <w:p w:rsidR="00032424" w:rsidRDefault="00032424" w:rsidP="0007446F">
      <w:pPr>
        <w:shd w:val="clear" w:color="auto" w:fill="FFFFFF"/>
        <w:textAlignment w:val="baseline"/>
        <w:rPr>
          <w:color w:val="000000"/>
        </w:rPr>
      </w:pPr>
    </w:p>
    <w:p w:rsidR="0007446F" w:rsidRPr="00032424" w:rsidRDefault="00957B1B" w:rsidP="0007446F">
      <w:pPr>
        <w:shd w:val="clear" w:color="auto" w:fill="FFFFFF"/>
        <w:textAlignment w:val="baseline"/>
        <w:rPr>
          <w:color w:val="000000"/>
        </w:rPr>
      </w:pPr>
      <w:r>
        <w:rPr>
          <w:color w:val="000000"/>
        </w:rPr>
        <w:t>While we want to grow BCTSE off</w:t>
      </w:r>
      <w:r w:rsidR="0007446F" w:rsidRPr="00032424">
        <w:rPr>
          <w:color w:val="000000"/>
        </w:rPr>
        <w:t>erings and provide ongoing quality science conferences for teachers, TSTA realizes our members face a myriad of cha</w:t>
      </w:r>
      <w:r>
        <w:rPr>
          <w:color w:val="000000"/>
        </w:rPr>
        <w:t>l</w:t>
      </w:r>
      <w:r w:rsidR="0007446F" w:rsidRPr="00032424">
        <w:rPr>
          <w:color w:val="000000"/>
        </w:rPr>
        <w:t>lenges and have diverse professional needs and interests. Our goal is to o3er a variety of opportunities to further engage</w:t>
      </w:r>
      <w:r w:rsidR="0007446F" w:rsidRPr="00032424">
        <w:rPr>
          <w:rStyle w:val="pg-1fc2"/>
          <w:color w:val="000000"/>
        </w:rPr>
        <w:t xml:space="preserve"> all</w:t>
      </w:r>
      <w:r w:rsidR="0007446F" w:rsidRPr="00032424">
        <w:rPr>
          <w:color w:val="000000"/>
        </w:rPr>
        <w:t xml:space="preserve"> science teachers. The </w:t>
      </w:r>
      <w:r>
        <w:rPr>
          <w:color w:val="000000"/>
        </w:rPr>
        <w:t>f</w:t>
      </w:r>
      <w:r w:rsidRPr="00032424">
        <w:rPr>
          <w:color w:val="000000"/>
        </w:rPr>
        <w:t>irst</w:t>
      </w:r>
      <w:r w:rsidR="0007446F" w:rsidRPr="00032424">
        <w:rPr>
          <w:color w:val="000000"/>
        </w:rPr>
        <w:t xml:space="preserve"> step in achieving this outcome is in clarifying the nature of our members’ needs. I invite you to </w:t>
      </w:r>
      <w:r>
        <w:rPr>
          <w:color w:val="000000"/>
        </w:rPr>
        <w:t>f</w:t>
      </w:r>
      <w:r w:rsidRPr="00032424">
        <w:rPr>
          <w:color w:val="000000"/>
        </w:rPr>
        <w:t>ill</w:t>
      </w:r>
      <w:r w:rsidR="0007446F" w:rsidRPr="00032424">
        <w:rPr>
          <w:color w:val="000000"/>
        </w:rPr>
        <w:t xml:space="preserve"> out our conference questionnaire, which is a research study that will provide us with </w:t>
      </w:r>
      <w:r>
        <w:rPr>
          <w:color w:val="000000"/>
        </w:rPr>
        <w:t>f</w:t>
      </w:r>
      <w:r w:rsidRPr="00032424">
        <w:rPr>
          <w:color w:val="000000"/>
        </w:rPr>
        <w:t>irsthand</w:t>
      </w:r>
      <w:r w:rsidR="0007446F" w:rsidRPr="00032424">
        <w:rPr>
          <w:color w:val="000000"/>
        </w:rPr>
        <w:t xml:space="preserve"> information about the wants, needs, and hopes of TSTA’s professional community. I also urge you to contact me</w:t>
      </w:r>
      <w:r w:rsidR="0007446F" w:rsidRPr="00032424">
        <w:rPr>
          <w:rStyle w:val="pg-1fc2"/>
          <w:color w:val="000000"/>
        </w:rPr>
        <w:t xml:space="preserve"> Jordan.linda1212@gmail.com</w:t>
      </w:r>
      <w:r w:rsidR="0007446F" w:rsidRPr="00032424">
        <w:rPr>
          <w:color w:val="000000"/>
        </w:rPr>
        <w:t xml:space="preserve"> or your district’s board representative to express concerns, raise questions, make suggestions for improvement, or get involved. </w:t>
      </w:r>
    </w:p>
    <w:p w:rsidR="00032424" w:rsidRDefault="00032424" w:rsidP="0007446F">
      <w:pPr>
        <w:shd w:val="clear" w:color="auto" w:fill="FFFFFF"/>
        <w:textAlignment w:val="baseline"/>
        <w:rPr>
          <w:color w:val="000000"/>
        </w:rPr>
      </w:pPr>
    </w:p>
    <w:p w:rsidR="0007446F" w:rsidRDefault="0007446F" w:rsidP="0007446F">
      <w:pPr>
        <w:shd w:val="clear" w:color="auto" w:fill="FFFFFF"/>
        <w:textAlignment w:val="baseline"/>
        <w:rPr>
          <w:rFonts w:ascii="Segoe UI" w:hAnsi="Segoe UI" w:cs="Segoe UI"/>
          <w:color w:val="000000"/>
          <w:sz w:val="20"/>
          <w:szCs w:val="20"/>
        </w:rPr>
      </w:pPr>
      <w:r w:rsidRPr="00032424">
        <w:rPr>
          <w:color w:val="000000"/>
        </w:rPr>
        <w:t>Best wishes for a great conference experience and much continued success with preparing your K-12 science students to be fully prepared for a STEM world</w:t>
      </w:r>
      <w:r>
        <w:rPr>
          <w:rFonts w:ascii="Segoe UI" w:hAnsi="Segoe UI" w:cs="Segoe UI"/>
          <w:color w:val="000000"/>
          <w:sz w:val="20"/>
          <w:szCs w:val="20"/>
        </w:rPr>
        <w:t>.</w:t>
      </w:r>
    </w:p>
    <w:p w:rsidR="0007446F" w:rsidRDefault="0007446F">
      <w:pPr>
        <w:rPr>
          <w:b/>
          <w:i/>
          <w:color w:val="000000" w:themeColor="text1"/>
          <w:sz w:val="20"/>
          <w:szCs w:val="20"/>
        </w:rPr>
      </w:pPr>
    </w:p>
    <w:p w:rsidR="00D0455D" w:rsidRDefault="00D0455D">
      <w:pPr>
        <w:rPr>
          <w:b/>
          <w:i/>
          <w:color w:val="000000" w:themeColor="text1"/>
          <w:sz w:val="20"/>
          <w:szCs w:val="20"/>
        </w:rPr>
      </w:pPr>
      <w:r>
        <w:rPr>
          <w:b/>
          <w:i/>
          <w:color w:val="000000" w:themeColor="text1"/>
          <w:sz w:val="20"/>
          <w:szCs w:val="20"/>
        </w:rPr>
        <w:br w:type="page"/>
      </w:r>
    </w:p>
    <w:p w:rsidR="00D0455D" w:rsidRPr="008F5067" w:rsidRDefault="00D0455D" w:rsidP="00CC5162">
      <w:pPr>
        <w:rPr>
          <w:b/>
          <w:i/>
          <w:color w:val="000000" w:themeColor="text1"/>
          <w:sz w:val="20"/>
          <w:szCs w:val="20"/>
        </w:rPr>
      </w:pPr>
    </w:p>
    <w:p w:rsidR="00B05BFD" w:rsidRPr="008960F5" w:rsidRDefault="000E0A5C" w:rsidP="00D0561A">
      <w:pPr>
        <w:jc w:val="center"/>
        <w:rPr>
          <w:b/>
          <w:color w:val="000000" w:themeColor="text1"/>
        </w:rPr>
      </w:pPr>
      <w:r w:rsidRPr="008960F5">
        <w:rPr>
          <w:b/>
          <w:color w:val="000000" w:themeColor="text1"/>
        </w:rPr>
        <w:t>Supporting Change for Better Science in Tennessee</w:t>
      </w:r>
    </w:p>
    <w:p w:rsidR="00D0561A" w:rsidRPr="008960F5" w:rsidRDefault="00D0561A" w:rsidP="00D0561A">
      <w:pPr>
        <w:jc w:val="center"/>
        <w:rPr>
          <w:b/>
          <w:color w:val="000000" w:themeColor="text1"/>
        </w:rPr>
      </w:pPr>
      <w:r w:rsidRPr="008960F5">
        <w:rPr>
          <w:b/>
          <w:color w:val="000000" w:themeColor="text1"/>
        </w:rPr>
        <w:t>TSTA Professional Development Conference</w:t>
      </w:r>
    </w:p>
    <w:p w:rsidR="00D0561A" w:rsidRPr="008960F5" w:rsidRDefault="000E0A5C" w:rsidP="00D0561A">
      <w:pPr>
        <w:jc w:val="center"/>
        <w:rPr>
          <w:b/>
          <w:color w:val="000000" w:themeColor="text1"/>
        </w:rPr>
      </w:pPr>
      <w:r w:rsidRPr="008960F5">
        <w:rPr>
          <w:b/>
          <w:color w:val="000000" w:themeColor="text1"/>
        </w:rPr>
        <w:t>December 1-3, 2016</w:t>
      </w:r>
    </w:p>
    <w:p w:rsidR="00D0561A" w:rsidRPr="008960F5" w:rsidRDefault="00D0561A" w:rsidP="00D0561A">
      <w:pPr>
        <w:jc w:val="center"/>
        <w:rPr>
          <w:b/>
          <w:color w:val="000000" w:themeColor="text1"/>
        </w:rPr>
      </w:pPr>
      <w:r w:rsidRPr="008960F5">
        <w:rPr>
          <w:b/>
          <w:color w:val="000000" w:themeColor="text1"/>
        </w:rPr>
        <w:t>Embassy Suites, Murfreesboro</w:t>
      </w:r>
    </w:p>
    <w:p w:rsidR="00D0561A" w:rsidRPr="008960F5" w:rsidRDefault="00D0561A" w:rsidP="00D0561A">
      <w:pPr>
        <w:jc w:val="center"/>
        <w:rPr>
          <w:b/>
          <w:color w:val="000000" w:themeColor="text1"/>
        </w:rPr>
      </w:pPr>
    </w:p>
    <w:p w:rsidR="00D0561A" w:rsidRPr="008960F5" w:rsidRDefault="00D0561A" w:rsidP="00D0561A">
      <w:pPr>
        <w:jc w:val="center"/>
        <w:rPr>
          <w:b/>
          <w:color w:val="000000" w:themeColor="text1"/>
        </w:rPr>
      </w:pPr>
      <w:r w:rsidRPr="008960F5">
        <w:rPr>
          <w:b/>
          <w:color w:val="000000" w:themeColor="text1"/>
        </w:rPr>
        <w:t>Schedule of Activities</w:t>
      </w:r>
    </w:p>
    <w:p w:rsidR="00D0561A" w:rsidRPr="001A61A8" w:rsidRDefault="00D0561A" w:rsidP="00D0561A">
      <w:pPr>
        <w:jc w:val="center"/>
        <w:rPr>
          <w:b/>
          <w:i/>
          <w:color w:val="000000" w:themeColor="text1"/>
          <w:sz w:val="22"/>
          <w:szCs w:val="22"/>
        </w:rPr>
      </w:pPr>
      <w:r w:rsidRPr="008960F5">
        <w:rPr>
          <w:i/>
          <w:color w:val="000000" w:themeColor="text1"/>
        </w:rPr>
        <w:t>Please note that your badge is required for admittance to all TSTA functions</w:t>
      </w:r>
      <w:r w:rsidRPr="001A61A8">
        <w:rPr>
          <w:b/>
          <w:i/>
          <w:color w:val="000000" w:themeColor="text1"/>
          <w:sz w:val="22"/>
          <w:szCs w:val="22"/>
        </w:rPr>
        <w:t>.</w:t>
      </w:r>
    </w:p>
    <w:p w:rsidR="00D0561A" w:rsidRPr="001A61A8" w:rsidRDefault="00D0561A" w:rsidP="00D0561A">
      <w:pPr>
        <w:jc w:val="right"/>
        <w:rPr>
          <w:b/>
          <w:color w:val="000000" w:themeColor="text1"/>
          <w:sz w:val="22"/>
          <w:szCs w:val="22"/>
        </w:rPr>
      </w:pPr>
      <w:r w:rsidRPr="001A61A8">
        <w:rPr>
          <w:b/>
          <w:color w:val="000000" w:themeColor="text1"/>
          <w:sz w:val="22"/>
          <w:szCs w:val="22"/>
        </w:rPr>
        <w:tab/>
      </w:r>
    </w:p>
    <w:p w:rsidR="00D0561A" w:rsidRPr="001A61A8" w:rsidRDefault="00D0561A" w:rsidP="00D0561A">
      <w:pPr>
        <w:jc w:val="center"/>
        <w:rPr>
          <w:b/>
          <w:i/>
          <w:color w:val="000000" w:themeColor="text1"/>
          <w:sz w:val="22"/>
          <w:szCs w:val="22"/>
        </w:rPr>
      </w:pPr>
    </w:p>
    <w:p w:rsidR="00D0561A" w:rsidRPr="008960F5" w:rsidRDefault="00B05BFD" w:rsidP="00D0561A">
      <w:pPr>
        <w:rPr>
          <w:b/>
          <w:color w:val="000000" w:themeColor="text1"/>
          <w:u w:val="single"/>
        </w:rPr>
      </w:pPr>
      <w:r w:rsidRPr="008960F5">
        <w:rPr>
          <w:b/>
          <w:color w:val="000000" w:themeColor="text1"/>
          <w:u w:val="single"/>
        </w:rPr>
        <w:t>Thurs</w:t>
      </w:r>
      <w:r w:rsidR="00D0561A" w:rsidRPr="008960F5">
        <w:rPr>
          <w:b/>
          <w:color w:val="000000" w:themeColor="text1"/>
          <w:u w:val="single"/>
        </w:rPr>
        <w:t xml:space="preserve">day, </w:t>
      </w:r>
      <w:r w:rsidR="00C84374" w:rsidRPr="008960F5">
        <w:rPr>
          <w:b/>
          <w:color w:val="000000" w:themeColor="text1"/>
          <w:u w:val="single"/>
        </w:rPr>
        <w:t>December 1, 2016</w:t>
      </w:r>
    </w:p>
    <w:p w:rsidR="00D0561A" w:rsidRPr="008960F5" w:rsidRDefault="00D0561A" w:rsidP="007B2844">
      <w:pPr>
        <w:pStyle w:val="TOC2"/>
        <w:rPr>
          <w:rFonts w:ascii="Times New Roman" w:hAnsi="Times New Roman"/>
          <w:sz w:val="24"/>
          <w:szCs w:val="24"/>
        </w:rPr>
      </w:pPr>
      <w:r w:rsidRPr="008960F5">
        <w:rPr>
          <w:rFonts w:ascii="Times New Roman" w:hAnsi="Times New Roman"/>
          <w:sz w:val="24"/>
          <w:szCs w:val="24"/>
        </w:rPr>
        <w:t>Special Workshop Sessions (Pre-Registration required)</w:t>
      </w:r>
      <w:r w:rsidRPr="008960F5">
        <w:rPr>
          <w:rFonts w:ascii="Times New Roman" w:hAnsi="Times New Roman"/>
          <w:sz w:val="24"/>
          <w:szCs w:val="24"/>
        </w:rPr>
        <w:tab/>
      </w:r>
      <w:r w:rsidR="00C84374" w:rsidRPr="008960F5">
        <w:rPr>
          <w:rFonts w:ascii="Times New Roman" w:hAnsi="Times New Roman"/>
          <w:sz w:val="24"/>
          <w:szCs w:val="24"/>
        </w:rPr>
        <w:t>8</w:t>
      </w:r>
      <w:r w:rsidRPr="008960F5">
        <w:rPr>
          <w:rFonts w:ascii="Times New Roman" w:hAnsi="Times New Roman"/>
          <w:sz w:val="24"/>
          <w:szCs w:val="24"/>
        </w:rPr>
        <w:t xml:space="preserve">:00 a.m. – </w:t>
      </w:r>
      <w:r w:rsidR="00C84374" w:rsidRPr="008960F5">
        <w:rPr>
          <w:rFonts w:ascii="Times New Roman" w:hAnsi="Times New Roman"/>
          <w:sz w:val="24"/>
          <w:szCs w:val="24"/>
        </w:rPr>
        <w:t>5</w:t>
      </w:r>
      <w:r w:rsidRPr="008960F5">
        <w:rPr>
          <w:rFonts w:ascii="Times New Roman" w:hAnsi="Times New Roman"/>
          <w:sz w:val="24"/>
          <w:szCs w:val="24"/>
        </w:rPr>
        <w:t>:00 p.m.</w:t>
      </w:r>
    </w:p>
    <w:p w:rsidR="00D0561A" w:rsidRPr="008960F5" w:rsidRDefault="00D0561A" w:rsidP="007B2844">
      <w:pPr>
        <w:pStyle w:val="TOC2"/>
        <w:rPr>
          <w:rFonts w:ascii="Times New Roman" w:hAnsi="Times New Roman"/>
          <w:sz w:val="24"/>
          <w:szCs w:val="24"/>
        </w:rPr>
      </w:pPr>
      <w:r w:rsidRPr="008960F5">
        <w:rPr>
          <w:rFonts w:ascii="Times New Roman" w:hAnsi="Times New Roman"/>
          <w:sz w:val="24"/>
          <w:szCs w:val="24"/>
        </w:rPr>
        <w:t>Registration</w:t>
      </w:r>
      <w:r w:rsidRPr="008960F5">
        <w:rPr>
          <w:rFonts w:ascii="Times New Roman" w:hAnsi="Times New Roman"/>
          <w:sz w:val="24"/>
          <w:szCs w:val="24"/>
        </w:rPr>
        <w:tab/>
      </w:r>
      <w:r w:rsidR="008960F5" w:rsidRPr="008960F5">
        <w:rPr>
          <w:rFonts w:ascii="Times New Roman" w:hAnsi="Times New Roman"/>
          <w:sz w:val="24"/>
          <w:szCs w:val="24"/>
        </w:rPr>
        <w:t>noon</w:t>
      </w:r>
      <w:r w:rsidRPr="008960F5">
        <w:rPr>
          <w:rFonts w:ascii="Times New Roman" w:hAnsi="Times New Roman"/>
          <w:sz w:val="24"/>
          <w:szCs w:val="24"/>
        </w:rPr>
        <w:t xml:space="preserve">. – </w:t>
      </w:r>
      <w:r w:rsidR="008960F5" w:rsidRPr="008960F5">
        <w:rPr>
          <w:rFonts w:ascii="Times New Roman" w:hAnsi="Times New Roman"/>
          <w:sz w:val="24"/>
          <w:szCs w:val="24"/>
        </w:rPr>
        <w:t>7:30</w:t>
      </w:r>
      <w:r w:rsidRPr="008960F5">
        <w:rPr>
          <w:rFonts w:ascii="Times New Roman" w:hAnsi="Times New Roman"/>
          <w:sz w:val="24"/>
          <w:szCs w:val="24"/>
        </w:rPr>
        <w:t xml:space="preserve"> p.m.</w:t>
      </w:r>
    </w:p>
    <w:p w:rsidR="00C84374" w:rsidRPr="008960F5" w:rsidRDefault="00C84374" w:rsidP="00C84374"/>
    <w:p w:rsidR="00D0561A" w:rsidRPr="008960F5" w:rsidRDefault="00D0561A" w:rsidP="007B2844">
      <w:pPr>
        <w:pStyle w:val="TOC2"/>
        <w:rPr>
          <w:rFonts w:ascii="Times New Roman" w:hAnsi="Times New Roman"/>
          <w:sz w:val="24"/>
          <w:szCs w:val="24"/>
        </w:rPr>
      </w:pPr>
      <w:r w:rsidRPr="008960F5">
        <w:rPr>
          <w:rFonts w:ascii="Times New Roman" w:hAnsi="Times New Roman"/>
          <w:sz w:val="24"/>
          <w:szCs w:val="24"/>
        </w:rPr>
        <w:t>Exhibits Open Mirabella F (Badge required for admission)</w:t>
      </w:r>
      <w:r w:rsidRPr="008960F5">
        <w:rPr>
          <w:rFonts w:ascii="Times New Roman" w:hAnsi="Times New Roman"/>
          <w:sz w:val="24"/>
          <w:szCs w:val="24"/>
        </w:rPr>
        <w:tab/>
        <w:t>6:00 p.m. – 8:00 p.m.</w:t>
      </w:r>
    </w:p>
    <w:p w:rsidR="00D0561A" w:rsidRPr="008960F5" w:rsidRDefault="00D0561A" w:rsidP="007B2844">
      <w:pPr>
        <w:pStyle w:val="TOC2"/>
        <w:rPr>
          <w:rFonts w:ascii="Times New Roman" w:hAnsi="Times New Roman"/>
          <w:sz w:val="24"/>
          <w:szCs w:val="24"/>
        </w:rPr>
      </w:pPr>
      <w:r w:rsidRPr="008960F5">
        <w:rPr>
          <w:rFonts w:ascii="Times New Roman" w:hAnsi="Times New Roman"/>
          <w:sz w:val="24"/>
          <w:szCs w:val="24"/>
        </w:rPr>
        <w:t>Reception Mirabella F (Badge required for admission)</w:t>
      </w:r>
      <w:r w:rsidRPr="008960F5">
        <w:rPr>
          <w:rFonts w:ascii="Times New Roman" w:hAnsi="Times New Roman"/>
          <w:sz w:val="24"/>
          <w:szCs w:val="24"/>
        </w:rPr>
        <w:tab/>
        <w:t>6:30 p.m. – 8:00 p.m.</w:t>
      </w:r>
    </w:p>
    <w:p w:rsidR="00D0561A" w:rsidRPr="008960F5" w:rsidRDefault="00D0561A" w:rsidP="007B2844">
      <w:pPr>
        <w:pStyle w:val="TOC2"/>
        <w:rPr>
          <w:rFonts w:ascii="Times New Roman" w:hAnsi="Times New Roman"/>
          <w:sz w:val="24"/>
          <w:szCs w:val="24"/>
        </w:rPr>
      </w:pPr>
    </w:p>
    <w:p w:rsidR="00C84374" w:rsidRPr="008960F5" w:rsidRDefault="00C84374" w:rsidP="00C84374"/>
    <w:p w:rsidR="00D0561A" w:rsidRPr="008960F5" w:rsidRDefault="00D0561A" w:rsidP="007B2844">
      <w:pPr>
        <w:pStyle w:val="TOC2"/>
        <w:rPr>
          <w:rFonts w:ascii="Times New Roman" w:hAnsi="Times New Roman"/>
          <w:sz w:val="24"/>
          <w:szCs w:val="24"/>
        </w:rPr>
      </w:pPr>
      <w:r w:rsidRPr="008960F5">
        <w:rPr>
          <w:rFonts w:ascii="Times New Roman" w:hAnsi="Times New Roman"/>
          <w:sz w:val="24"/>
          <w:szCs w:val="24"/>
        </w:rPr>
        <w:t>Friday</w:t>
      </w:r>
      <w:r w:rsidR="00C84374" w:rsidRPr="008960F5">
        <w:rPr>
          <w:rFonts w:ascii="Times New Roman" w:hAnsi="Times New Roman"/>
          <w:sz w:val="24"/>
          <w:szCs w:val="24"/>
        </w:rPr>
        <w:t>, December  2, 2016</w:t>
      </w:r>
    </w:p>
    <w:p w:rsidR="00D0561A" w:rsidRPr="008960F5" w:rsidRDefault="00D0561A" w:rsidP="00D0561A">
      <w:pPr>
        <w:tabs>
          <w:tab w:val="right" w:leader="dot" w:pos="9360"/>
        </w:tabs>
        <w:rPr>
          <w:color w:val="000000" w:themeColor="text1"/>
        </w:rPr>
      </w:pPr>
      <w:r w:rsidRPr="008960F5">
        <w:rPr>
          <w:b/>
          <w:color w:val="000000" w:themeColor="text1"/>
        </w:rPr>
        <w:t>Registration and Balloting</w:t>
      </w:r>
      <w:r w:rsidRPr="008960F5">
        <w:rPr>
          <w:b/>
          <w:color w:val="000000" w:themeColor="text1"/>
        </w:rPr>
        <w:tab/>
        <w:t>7:30 a.m. – 5:00 p.m</w:t>
      </w:r>
      <w:r w:rsidRPr="008960F5">
        <w:rPr>
          <w:color w:val="000000" w:themeColor="text1"/>
        </w:rPr>
        <w:t>.</w:t>
      </w:r>
    </w:p>
    <w:p w:rsidR="00D0561A" w:rsidRPr="008960F5" w:rsidRDefault="00D0561A" w:rsidP="00D0561A">
      <w:pPr>
        <w:rPr>
          <w:color w:val="000000" w:themeColor="text1"/>
        </w:rPr>
      </w:pPr>
      <w:r w:rsidRPr="008960F5">
        <w:rPr>
          <w:color w:val="000000" w:themeColor="text1"/>
        </w:rPr>
        <w:t>(</w:t>
      </w:r>
      <w:r w:rsidRPr="008960F5">
        <w:rPr>
          <w:i/>
          <w:color w:val="000000" w:themeColor="text1"/>
        </w:rPr>
        <w:t>Please take time to vote.  Ballots are located near the registration booth.)</w:t>
      </w:r>
    </w:p>
    <w:p w:rsidR="001A61A8" w:rsidRPr="008960F5" w:rsidRDefault="001A61A8" w:rsidP="007B2844">
      <w:pPr>
        <w:pStyle w:val="TOC2"/>
        <w:rPr>
          <w:rFonts w:ascii="Times New Roman" w:hAnsi="Times New Roman"/>
          <w:sz w:val="24"/>
          <w:szCs w:val="24"/>
        </w:rPr>
      </w:pPr>
    </w:p>
    <w:p w:rsidR="00D0561A" w:rsidRPr="008960F5" w:rsidRDefault="00C84374" w:rsidP="007B2844">
      <w:pPr>
        <w:pStyle w:val="TOC2"/>
        <w:rPr>
          <w:rFonts w:ascii="Times New Roman" w:hAnsi="Times New Roman"/>
          <w:sz w:val="24"/>
          <w:szCs w:val="24"/>
        </w:rPr>
      </w:pPr>
      <w:r w:rsidRPr="008960F5">
        <w:rPr>
          <w:rFonts w:ascii="Times New Roman" w:hAnsi="Times New Roman"/>
          <w:sz w:val="24"/>
          <w:szCs w:val="24"/>
        </w:rPr>
        <w:t xml:space="preserve">Morning </w:t>
      </w:r>
      <w:r w:rsidR="00D0561A" w:rsidRPr="008960F5">
        <w:rPr>
          <w:rFonts w:ascii="Times New Roman" w:hAnsi="Times New Roman"/>
          <w:sz w:val="24"/>
          <w:szCs w:val="24"/>
        </w:rPr>
        <w:t>Concurrent Sessions</w:t>
      </w:r>
      <w:r w:rsidR="00D0561A" w:rsidRPr="008960F5">
        <w:rPr>
          <w:rFonts w:ascii="Times New Roman" w:hAnsi="Times New Roman"/>
          <w:sz w:val="24"/>
          <w:szCs w:val="24"/>
        </w:rPr>
        <w:tab/>
        <w:t>8:</w:t>
      </w:r>
      <w:r w:rsidRPr="008960F5">
        <w:rPr>
          <w:rFonts w:ascii="Times New Roman" w:hAnsi="Times New Roman"/>
          <w:sz w:val="24"/>
          <w:szCs w:val="24"/>
        </w:rPr>
        <w:t>00</w:t>
      </w:r>
      <w:r w:rsidR="00D0561A" w:rsidRPr="008960F5">
        <w:rPr>
          <w:rFonts w:ascii="Times New Roman" w:hAnsi="Times New Roman"/>
          <w:sz w:val="24"/>
          <w:szCs w:val="24"/>
        </w:rPr>
        <w:t xml:space="preserve"> a.m. – 1</w:t>
      </w:r>
      <w:r w:rsidRPr="008960F5">
        <w:rPr>
          <w:rFonts w:ascii="Times New Roman" w:hAnsi="Times New Roman"/>
          <w:sz w:val="24"/>
          <w:szCs w:val="24"/>
        </w:rPr>
        <w:t>1</w:t>
      </w:r>
      <w:r w:rsidR="00D0561A" w:rsidRPr="008960F5">
        <w:rPr>
          <w:rFonts w:ascii="Times New Roman" w:hAnsi="Times New Roman"/>
          <w:sz w:val="24"/>
          <w:szCs w:val="24"/>
        </w:rPr>
        <w:t>:</w:t>
      </w:r>
      <w:r w:rsidRPr="008960F5">
        <w:rPr>
          <w:rFonts w:ascii="Times New Roman" w:hAnsi="Times New Roman"/>
          <w:sz w:val="24"/>
          <w:szCs w:val="24"/>
        </w:rPr>
        <w:t>1</w:t>
      </w:r>
      <w:r w:rsidR="006643F7" w:rsidRPr="008960F5">
        <w:rPr>
          <w:rFonts w:ascii="Times New Roman" w:hAnsi="Times New Roman"/>
          <w:sz w:val="24"/>
          <w:szCs w:val="24"/>
        </w:rPr>
        <w:t>5</w:t>
      </w:r>
      <w:r w:rsidR="00D0561A" w:rsidRPr="008960F5">
        <w:rPr>
          <w:rFonts w:ascii="Times New Roman" w:hAnsi="Times New Roman"/>
          <w:sz w:val="24"/>
          <w:szCs w:val="24"/>
        </w:rPr>
        <w:t xml:space="preserve"> a.m.</w:t>
      </w:r>
    </w:p>
    <w:p w:rsidR="00D0561A" w:rsidRPr="008960F5" w:rsidRDefault="00D0561A" w:rsidP="007B2844">
      <w:pPr>
        <w:pStyle w:val="TOC2"/>
        <w:rPr>
          <w:rFonts w:ascii="Times New Roman" w:hAnsi="Times New Roman"/>
          <w:sz w:val="24"/>
          <w:szCs w:val="24"/>
        </w:rPr>
      </w:pPr>
      <w:r w:rsidRPr="008960F5">
        <w:rPr>
          <w:rFonts w:ascii="Times New Roman" w:hAnsi="Times New Roman"/>
          <w:sz w:val="24"/>
          <w:szCs w:val="24"/>
        </w:rPr>
        <w:t>Exhibits Open</w:t>
      </w:r>
      <w:r w:rsidRPr="008960F5">
        <w:rPr>
          <w:rFonts w:ascii="Times New Roman" w:hAnsi="Times New Roman"/>
          <w:sz w:val="24"/>
          <w:szCs w:val="24"/>
        </w:rPr>
        <w:tab/>
        <w:t>8:30 a.m. – 6:00 p.m.</w:t>
      </w:r>
    </w:p>
    <w:p w:rsidR="00D0561A" w:rsidRPr="008960F5" w:rsidRDefault="00D0561A" w:rsidP="007B2844">
      <w:pPr>
        <w:pStyle w:val="TOC2"/>
        <w:rPr>
          <w:rFonts w:ascii="Times New Roman" w:hAnsi="Times New Roman"/>
          <w:sz w:val="24"/>
          <w:szCs w:val="24"/>
        </w:rPr>
      </w:pPr>
      <w:r w:rsidRPr="008960F5">
        <w:rPr>
          <w:rFonts w:ascii="Times New Roman" w:hAnsi="Times New Roman"/>
          <w:sz w:val="24"/>
          <w:szCs w:val="24"/>
        </w:rPr>
        <w:t>(Exhibits will be closed during lunch:  11:</w:t>
      </w:r>
      <w:r w:rsidR="00C84374" w:rsidRPr="008960F5">
        <w:rPr>
          <w:rFonts w:ascii="Times New Roman" w:hAnsi="Times New Roman"/>
          <w:sz w:val="24"/>
          <w:szCs w:val="24"/>
        </w:rPr>
        <w:t>15</w:t>
      </w:r>
      <w:r w:rsidRPr="008960F5">
        <w:rPr>
          <w:rFonts w:ascii="Times New Roman" w:hAnsi="Times New Roman"/>
          <w:sz w:val="24"/>
          <w:szCs w:val="24"/>
        </w:rPr>
        <w:t xml:space="preserve"> a.m. – 12:</w:t>
      </w:r>
      <w:r w:rsidR="00C84374" w:rsidRPr="008960F5">
        <w:rPr>
          <w:rFonts w:ascii="Times New Roman" w:hAnsi="Times New Roman"/>
          <w:sz w:val="24"/>
          <w:szCs w:val="24"/>
        </w:rPr>
        <w:t>45</w:t>
      </w:r>
      <w:r w:rsidRPr="008960F5">
        <w:rPr>
          <w:rFonts w:ascii="Times New Roman" w:hAnsi="Times New Roman"/>
          <w:sz w:val="24"/>
          <w:szCs w:val="24"/>
        </w:rPr>
        <w:t xml:space="preserve"> p.m.)</w:t>
      </w:r>
    </w:p>
    <w:p w:rsidR="00D0561A" w:rsidRPr="008960F5" w:rsidRDefault="00D0561A" w:rsidP="007B2844">
      <w:pPr>
        <w:pStyle w:val="TOC2"/>
        <w:rPr>
          <w:rFonts w:ascii="Times New Roman" w:hAnsi="Times New Roman"/>
          <w:sz w:val="24"/>
          <w:szCs w:val="24"/>
        </w:rPr>
      </w:pPr>
    </w:p>
    <w:p w:rsidR="00D0561A" w:rsidRPr="008960F5" w:rsidRDefault="00D0561A" w:rsidP="007B2844">
      <w:pPr>
        <w:pStyle w:val="TOC2"/>
        <w:rPr>
          <w:rFonts w:ascii="Times New Roman" w:hAnsi="Times New Roman"/>
          <w:sz w:val="24"/>
          <w:szCs w:val="24"/>
        </w:rPr>
      </w:pPr>
      <w:r w:rsidRPr="008960F5">
        <w:rPr>
          <w:rFonts w:ascii="Times New Roman" w:hAnsi="Times New Roman"/>
          <w:sz w:val="24"/>
          <w:szCs w:val="24"/>
        </w:rPr>
        <w:t>General Session/Luncheon (Mirabella E)</w:t>
      </w:r>
      <w:r w:rsidRPr="008960F5">
        <w:rPr>
          <w:rFonts w:ascii="Times New Roman" w:hAnsi="Times New Roman"/>
          <w:sz w:val="24"/>
          <w:szCs w:val="24"/>
        </w:rPr>
        <w:tab/>
        <w:t>11:</w:t>
      </w:r>
      <w:r w:rsidR="00C84374" w:rsidRPr="008960F5">
        <w:rPr>
          <w:rFonts w:ascii="Times New Roman" w:hAnsi="Times New Roman"/>
          <w:sz w:val="24"/>
          <w:szCs w:val="24"/>
        </w:rPr>
        <w:t>3</w:t>
      </w:r>
      <w:r w:rsidRPr="008960F5">
        <w:rPr>
          <w:rFonts w:ascii="Times New Roman" w:hAnsi="Times New Roman"/>
          <w:sz w:val="24"/>
          <w:szCs w:val="24"/>
        </w:rPr>
        <w:t>0 a.m. – 12:</w:t>
      </w:r>
      <w:r w:rsidR="00C84374" w:rsidRPr="008960F5">
        <w:rPr>
          <w:rFonts w:ascii="Times New Roman" w:hAnsi="Times New Roman"/>
          <w:sz w:val="24"/>
          <w:szCs w:val="24"/>
        </w:rPr>
        <w:t>45</w:t>
      </w:r>
      <w:r w:rsidRPr="008960F5">
        <w:rPr>
          <w:rFonts w:ascii="Times New Roman" w:hAnsi="Times New Roman"/>
          <w:sz w:val="24"/>
          <w:szCs w:val="24"/>
        </w:rPr>
        <w:t xml:space="preserve"> p.m.</w:t>
      </w:r>
    </w:p>
    <w:p w:rsidR="00616747" w:rsidRPr="008960F5" w:rsidRDefault="009A0E3D" w:rsidP="007B2844">
      <w:pPr>
        <w:pStyle w:val="TOC2"/>
        <w:rPr>
          <w:rFonts w:ascii="Times New Roman" w:hAnsi="Times New Roman"/>
          <w:sz w:val="24"/>
          <w:szCs w:val="24"/>
        </w:rPr>
      </w:pPr>
      <w:r w:rsidRPr="008960F5">
        <w:rPr>
          <w:rFonts w:ascii="Times New Roman" w:hAnsi="Times New Roman"/>
          <w:sz w:val="24"/>
          <w:szCs w:val="24"/>
        </w:rPr>
        <w:t>Keynote Address by</w:t>
      </w:r>
      <w:r w:rsidR="009635CA" w:rsidRPr="008960F5">
        <w:rPr>
          <w:rFonts w:ascii="Times New Roman" w:hAnsi="Times New Roman"/>
          <w:sz w:val="24"/>
          <w:szCs w:val="24"/>
        </w:rPr>
        <w:t xml:space="preserve"> </w:t>
      </w:r>
      <w:r w:rsidR="00C84374" w:rsidRPr="008960F5">
        <w:rPr>
          <w:rFonts w:ascii="Times New Roman" w:hAnsi="Times New Roman"/>
          <w:sz w:val="24"/>
          <w:szCs w:val="24"/>
        </w:rPr>
        <w:t>Michael DiSpezio</w:t>
      </w:r>
    </w:p>
    <w:p w:rsidR="007D6FFA" w:rsidRPr="008960F5" w:rsidRDefault="007D6FFA" w:rsidP="007B2844">
      <w:pPr>
        <w:pStyle w:val="TOC2"/>
        <w:rPr>
          <w:rFonts w:ascii="Times New Roman" w:hAnsi="Times New Roman"/>
          <w:sz w:val="24"/>
          <w:szCs w:val="24"/>
        </w:rPr>
      </w:pPr>
      <w:r w:rsidRPr="008960F5">
        <w:rPr>
          <w:rFonts w:ascii="Times New Roman" w:hAnsi="Times New Roman"/>
          <w:sz w:val="24"/>
          <w:szCs w:val="24"/>
        </w:rPr>
        <w:t xml:space="preserve">Awards </w:t>
      </w:r>
      <w:r w:rsidR="00C84374" w:rsidRPr="008960F5">
        <w:rPr>
          <w:rFonts w:ascii="Times New Roman" w:hAnsi="Times New Roman"/>
          <w:sz w:val="24"/>
          <w:szCs w:val="24"/>
        </w:rPr>
        <w:t>Ceremony</w:t>
      </w:r>
    </w:p>
    <w:p w:rsidR="00D0561A" w:rsidRPr="008960F5" w:rsidRDefault="00D0561A" w:rsidP="007B2844">
      <w:pPr>
        <w:pStyle w:val="TOC2"/>
        <w:rPr>
          <w:rFonts w:ascii="Times New Roman" w:hAnsi="Times New Roman"/>
          <w:sz w:val="24"/>
          <w:szCs w:val="24"/>
        </w:rPr>
      </w:pPr>
      <w:r w:rsidRPr="008960F5">
        <w:rPr>
          <w:rFonts w:ascii="Times New Roman" w:hAnsi="Times New Roman"/>
          <w:sz w:val="24"/>
          <w:szCs w:val="24"/>
        </w:rPr>
        <w:t>There is no additional charge for luncheon for paid registrants</w:t>
      </w:r>
    </w:p>
    <w:p w:rsidR="001A61A8" w:rsidRPr="008960F5" w:rsidRDefault="001A61A8" w:rsidP="001A61A8"/>
    <w:p w:rsidR="00D0561A" w:rsidRPr="008960F5" w:rsidRDefault="007B2844" w:rsidP="007B2844">
      <w:pPr>
        <w:pStyle w:val="TOC2"/>
        <w:rPr>
          <w:rFonts w:ascii="Times New Roman" w:hAnsi="Times New Roman"/>
          <w:sz w:val="24"/>
          <w:szCs w:val="24"/>
        </w:rPr>
      </w:pPr>
      <w:r w:rsidRPr="008960F5">
        <w:rPr>
          <w:rFonts w:ascii="Times New Roman" w:hAnsi="Times New Roman"/>
          <w:sz w:val="24"/>
          <w:szCs w:val="24"/>
        </w:rPr>
        <w:t>Afterno</w:t>
      </w:r>
      <w:r w:rsidR="00C84374" w:rsidRPr="008960F5">
        <w:rPr>
          <w:rFonts w:ascii="Times New Roman" w:hAnsi="Times New Roman"/>
          <w:sz w:val="24"/>
          <w:szCs w:val="24"/>
        </w:rPr>
        <w:t xml:space="preserve">on </w:t>
      </w:r>
      <w:r w:rsidR="00D0561A" w:rsidRPr="008960F5">
        <w:rPr>
          <w:rFonts w:ascii="Times New Roman" w:hAnsi="Times New Roman"/>
          <w:sz w:val="24"/>
          <w:szCs w:val="24"/>
        </w:rPr>
        <w:t>Concurrent Sessions</w:t>
      </w:r>
      <w:r w:rsidR="00D0561A" w:rsidRPr="008960F5">
        <w:rPr>
          <w:rFonts w:ascii="Times New Roman" w:hAnsi="Times New Roman"/>
          <w:sz w:val="24"/>
          <w:szCs w:val="24"/>
        </w:rPr>
        <w:tab/>
        <w:t>1:</w:t>
      </w:r>
      <w:r w:rsidR="00C84374" w:rsidRPr="008960F5">
        <w:rPr>
          <w:rFonts w:ascii="Times New Roman" w:hAnsi="Times New Roman"/>
          <w:sz w:val="24"/>
          <w:szCs w:val="24"/>
        </w:rPr>
        <w:t>00</w:t>
      </w:r>
      <w:r w:rsidR="00D0561A" w:rsidRPr="008960F5">
        <w:rPr>
          <w:rFonts w:ascii="Times New Roman" w:hAnsi="Times New Roman"/>
          <w:sz w:val="24"/>
          <w:szCs w:val="24"/>
        </w:rPr>
        <w:t xml:space="preserve"> p.m. – 5:</w:t>
      </w:r>
      <w:r w:rsidR="00C84374" w:rsidRPr="008960F5">
        <w:rPr>
          <w:rFonts w:ascii="Times New Roman" w:hAnsi="Times New Roman"/>
          <w:sz w:val="24"/>
          <w:szCs w:val="24"/>
        </w:rPr>
        <w:t>00</w:t>
      </w:r>
      <w:r w:rsidR="00D0561A" w:rsidRPr="008960F5">
        <w:rPr>
          <w:rFonts w:ascii="Times New Roman" w:hAnsi="Times New Roman"/>
          <w:sz w:val="24"/>
          <w:szCs w:val="24"/>
        </w:rPr>
        <w:t xml:space="preserve"> p.m.</w:t>
      </w:r>
    </w:p>
    <w:p w:rsidR="00953A77" w:rsidRPr="008960F5" w:rsidRDefault="00953A77" w:rsidP="00953A77"/>
    <w:p w:rsidR="001A61A8" w:rsidRPr="008960F5" w:rsidRDefault="00381134" w:rsidP="00D0561A">
      <w:pPr>
        <w:rPr>
          <w:color w:val="000000" w:themeColor="text1"/>
        </w:rPr>
      </w:pPr>
      <w:r w:rsidRPr="00381134">
        <w:rPr>
          <w:color w:val="000000" w:themeColor="text1"/>
        </w:rPr>
        <w:t>There will be a morning and afternoon Refreshment Break provided for participants on Friday.</w:t>
      </w:r>
    </w:p>
    <w:p w:rsidR="00381134" w:rsidRDefault="00381134" w:rsidP="00D0561A">
      <w:pPr>
        <w:rPr>
          <w:b/>
          <w:color w:val="000000" w:themeColor="text1"/>
          <w:u w:val="single"/>
        </w:rPr>
      </w:pPr>
    </w:p>
    <w:p w:rsidR="00381134" w:rsidRDefault="00381134" w:rsidP="00D0561A">
      <w:pPr>
        <w:rPr>
          <w:b/>
          <w:color w:val="000000" w:themeColor="text1"/>
          <w:u w:val="single"/>
        </w:rPr>
      </w:pPr>
    </w:p>
    <w:p w:rsidR="00D0561A" w:rsidRPr="008960F5" w:rsidRDefault="00D0561A" w:rsidP="00D0561A">
      <w:pPr>
        <w:rPr>
          <w:b/>
          <w:color w:val="000000" w:themeColor="text1"/>
          <w:u w:val="single"/>
        </w:rPr>
      </w:pPr>
      <w:r w:rsidRPr="008960F5">
        <w:rPr>
          <w:b/>
          <w:color w:val="000000" w:themeColor="text1"/>
          <w:u w:val="single"/>
        </w:rPr>
        <w:t xml:space="preserve">Saturday, </w:t>
      </w:r>
      <w:r w:rsidR="008960F5" w:rsidRPr="008960F5">
        <w:rPr>
          <w:b/>
          <w:color w:val="000000" w:themeColor="text1"/>
          <w:u w:val="single"/>
        </w:rPr>
        <w:t>December 3, 2016</w:t>
      </w:r>
    </w:p>
    <w:p w:rsidR="00D0561A" w:rsidRPr="008960F5" w:rsidRDefault="00D0561A" w:rsidP="007B2844">
      <w:pPr>
        <w:pStyle w:val="TOC2"/>
        <w:rPr>
          <w:rFonts w:ascii="Times New Roman" w:hAnsi="Times New Roman"/>
          <w:sz w:val="24"/>
          <w:szCs w:val="24"/>
        </w:rPr>
      </w:pPr>
      <w:r w:rsidRPr="008960F5">
        <w:rPr>
          <w:rFonts w:ascii="Times New Roman" w:hAnsi="Times New Roman"/>
          <w:sz w:val="24"/>
          <w:szCs w:val="24"/>
        </w:rPr>
        <w:t>Registration and Balloting</w:t>
      </w:r>
      <w:r w:rsidRPr="008960F5">
        <w:rPr>
          <w:rFonts w:ascii="Times New Roman" w:hAnsi="Times New Roman"/>
          <w:sz w:val="24"/>
          <w:szCs w:val="24"/>
        </w:rPr>
        <w:tab/>
        <w:t>7:00 a.m. – 9:00 a.m.</w:t>
      </w:r>
    </w:p>
    <w:p w:rsidR="001A61A8" w:rsidRPr="008960F5" w:rsidRDefault="001A61A8" w:rsidP="007B2844">
      <w:pPr>
        <w:pStyle w:val="TOC2"/>
        <w:rPr>
          <w:rFonts w:ascii="Times New Roman" w:hAnsi="Times New Roman"/>
          <w:sz w:val="24"/>
          <w:szCs w:val="24"/>
        </w:rPr>
      </w:pPr>
    </w:p>
    <w:p w:rsidR="00D0561A" w:rsidRPr="008960F5" w:rsidRDefault="00D0561A" w:rsidP="007B2844">
      <w:pPr>
        <w:pStyle w:val="TOC2"/>
        <w:rPr>
          <w:rFonts w:ascii="Times New Roman" w:hAnsi="Times New Roman"/>
          <w:sz w:val="24"/>
          <w:szCs w:val="24"/>
        </w:rPr>
      </w:pPr>
      <w:r w:rsidRPr="008960F5">
        <w:rPr>
          <w:rFonts w:ascii="Times New Roman" w:hAnsi="Times New Roman"/>
          <w:sz w:val="24"/>
          <w:szCs w:val="24"/>
        </w:rPr>
        <w:t>Concurrent Sessions</w:t>
      </w:r>
      <w:r w:rsidRPr="008960F5">
        <w:rPr>
          <w:rFonts w:ascii="Times New Roman" w:hAnsi="Times New Roman"/>
          <w:sz w:val="24"/>
          <w:szCs w:val="24"/>
        </w:rPr>
        <w:tab/>
        <w:t>8:</w:t>
      </w:r>
      <w:r w:rsidR="00C84374" w:rsidRPr="008960F5">
        <w:rPr>
          <w:rFonts w:ascii="Times New Roman" w:hAnsi="Times New Roman"/>
          <w:sz w:val="24"/>
          <w:szCs w:val="24"/>
        </w:rPr>
        <w:t>00</w:t>
      </w:r>
      <w:r w:rsidRPr="008960F5">
        <w:rPr>
          <w:rFonts w:ascii="Times New Roman" w:hAnsi="Times New Roman"/>
          <w:sz w:val="24"/>
          <w:szCs w:val="24"/>
        </w:rPr>
        <w:t xml:space="preserve"> a.m. – </w:t>
      </w:r>
      <w:r w:rsidR="00C84374" w:rsidRPr="008960F5">
        <w:rPr>
          <w:rFonts w:ascii="Times New Roman" w:hAnsi="Times New Roman"/>
          <w:sz w:val="24"/>
          <w:szCs w:val="24"/>
        </w:rPr>
        <w:t>9:30</w:t>
      </w:r>
      <w:r w:rsidRPr="008960F5">
        <w:rPr>
          <w:rFonts w:ascii="Times New Roman" w:hAnsi="Times New Roman"/>
          <w:sz w:val="24"/>
          <w:szCs w:val="24"/>
        </w:rPr>
        <w:t xml:space="preserve"> a.m.</w:t>
      </w:r>
    </w:p>
    <w:p w:rsidR="001A61A8" w:rsidRPr="008960F5" w:rsidRDefault="001A61A8" w:rsidP="007D6FFA">
      <w:pPr>
        <w:rPr>
          <w:color w:val="000000" w:themeColor="text1"/>
        </w:rPr>
      </w:pPr>
    </w:p>
    <w:p w:rsidR="00D0561A" w:rsidRPr="008960F5" w:rsidRDefault="008960F5" w:rsidP="007B2844">
      <w:pPr>
        <w:pStyle w:val="TOC2"/>
        <w:rPr>
          <w:rFonts w:ascii="Times New Roman" w:hAnsi="Times New Roman"/>
          <w:sz w:val="24"/>
          <w:szCs w:val="24"/>
        </w:rPr>
      </w:pPr>
      <w:r w:rsidRPr="008960F5">
        <w:rPr>
          <w:rFonts w:ascii="Times New Roman" w:hAnsi="Times New Roman"/>
          <w:sz w:val="24"/>
          <w:szCs w:val="24"/>
        </w:rPr>
        <w:t xml:space="preserve">Mirabella E, </w:t>
      </w:r>
      <w:r w:rsidR="00D0561A" w:rsidRPr="008960F5">
        <w:rPr>
          <w:rFonts w:ascii="Times New Roman" w:hAnsi="Times New Roman"/>
          <w:sz w:val="24"/>
          <w:szCs w:val="24"/>
        </w:rPr>
        <w:t xml:space="preserve">Closing </w:t>
      </w:r>
      <w:r w:rsidR="00D430F0" w:rsidRPr="008960F5">
        <w:rPr>
          <w:rFonts w:ascii="Times New Roman" w:hAnsi="Times New Roman"/>
          <w:sz w:val="24"/>
          <w:szCs w:val="24"/>
        </w:rPr>
        <w:t>Session</w:t>
      </w:r>
      <w:r w:rsidR="00D0561A" w:rsidRPr="008960F5">
        <w:rPr>
          <w:rFonts w:ascii="Times New Roman" w:hAnsi="Times New Roman"/>
          <w:sz w:val="24"/>
          <w:szCs w:val="24"/>
        </w:rPr>
        <w:tab/>
      </w:r>
      <w:r w:rsidR="00C84374" w:rsidRPr="008960F5">
        <w:rPr>
          <w:rFonts w:ascii="Times New Roman" w:hAnsi="Times New Roman"/>
          <w:sz w:val="24"/>
          <w:szCs w:val="24"/>
        </w:rPr>
        <w:t>9:45</w:t>
      </w:r>
      <w:r w:rsidR="00D0561A" w:rsidRPr="008960F5">
        <w:rPr>
          <w:rFonts w:ascii="Times New Roman" w:hAnsi="Times New Roman"/>
          <w:sz w:val="24"/>
          <w:szCs w:val="24"/>
        </w:rPr>
        <w:t xml:space="preserve"> a.m. – 12:00 p.m.</w:t>
      </w:r>
    </w:p>
    <w:p w:rsidR="00C84374" w:rsidRDefault="00C84374" w:rsidP="007B2844">
      <w:pPr>
        <w:pStyle w:val="TOC2"/>
        <w:rPr>
          <w:rFonts w:ascii="Times New Roman" w:hAnsi="Times New Roman"/>
          <w:sz w:val="24"/>
          <w:szCs w:val="24"/>
        </w:rPr>
      </w:pPr>
      <w:r w:rsidRPr="008960F5">
        <w:rPr>
          <w:rFonts w:ascii="Times New Roman" w:hAnsi="Times New Roman"/>
          <w:sz w:val="24"/>
          <w:szCs w:val="24"/>
        </w:rPr>
        <w:t xml:space="preserve">Keynote Address by </w:t>
      </w:r>
      <w:r w:rsidR="005352B0">
        <w:rPr>
          <w:rFonts w:ascii="Times New Roman" w:hAnsi="Times New Roman"/>
          <w:sz w:val="24"/>
          <w:szCs w:val="24"/>
        </w:rPr>
        <w:t>Dr. Bre</w:t>
      </w:r>
      <w:r w:rsidR="007B2844" w:rsidRPr="008960F5">
        <w:rPr>
          <w:rFonts w:ascii="Times New Roman" w:hAnsi="Times New Roman"/>
          <w:sz w:val="24"/>
          <w:szCs w:val="24"/>
        </w:rPr>
        <w:t>ndan Mulian</w:t>
      </w:r>
    </w:p>
    <w:p w:rsidR="00381134" w:rsidRPr="00381134" w:rsidRDefault="00381134" w:rsidP="00381134"/>
    <w:p w:rsidR="008960F5" w:rsidRPr="008960F5" w:rsidRDefault="008960F5" w:rsidP="008960F5">
      <w:pPr>
        <w:pStyle w:val="TOC2"/>
        <w:jc w:val="left"/>
        <w:rPr>
          <w:rFonts w:ascii="Times New Roman" w:hAnsi="Times New Roman"/>
          <w:i/>
          <w:sz w:val="24"/>
          <w:szCs w:val="24"/>
        </w:rPr>
      </w:pPr>
      <w:r w:rsidRPr="008960F5">
        <w:rPr>
          <w:rFonts w:ascii="Times New Roman" w:hAnsi="Times New Roman"/>
          <w:sz w:val="24"/>
          <w:szCs w:val="24"/>
        </w:rPr>
        <w:t>Do not miss this opportunity to close out the conference on a high note.</w:t>
      </w:r>
    </w:p>
    <w:p w:rsidR="008960F5" w:rsidRPr="008960F5" w:rsidRDefault="00381134" w:rsidP="008960F5">
      <w:pPr>
        <w:jc w:val="center"/>
        <w:rPr>
          <w:color w:val="000000" w:themeColor="text1"/>
        </w:rPr>
      </w:pPr>
      <w:r w:rsidRPr="00381134">
        <w:rPr>
          <w:color w:val="000000" w:themeColor="text1"/>
        </w:rPr>
        <w:t xml:space="preserve">Door Prizes will be given!!!!  </w:t>
      </w:r>
    </w:p>
    <w:p w:rsidR="007B2844" w:rsidRDefault="007B2844" w:rsidP="007B2844"/>
    <w:p w:rsidR="00D0561A" w:rsidRPr="008F5067" w:rsidRDefault="00D0561A" w:rsidP="007B2844">
      <w:pPr>
        <w:pStyle w:val="TOC2"/>
      </w:pPr>
    </w:p>
    <w:p w:rsidR="0088732E" w:rsidRDefault="0088732E" w:rsidP="0088732E">
      <w:pPr>
        <w:shd w:val="clear" w:color="auto" w:fill="FFFFFF"/>
        <w:rPr>
          <w:b/>
          <w:bCs/>
        </w:rPr>
      </w:pPr>
    </w:p>
    <w:p w:rsidR="0088732E" w:rsidRDefault="0088732E" w:rsidP="0088732E">
      <w:pPr>
        <w:shd w:val="clear" w:color="auto" w:fill="FFFFFF"/>
        <w:jc w:val="center"/>
        <w:rPr>
          <w:b/>
          <w:bCs/>
        </w:rPr>
      </w:pPr>
    </w:p>
    <w:p w:rsidR="0088732E" w:rsidRDefault="0088732E" w:rsidP="0088732E">
      <w:pPr>
        <w:shd w:val="clear" w:color="auto" w:fill="FFFFFF"/>
        <w:jc w:val="center"/>
        <w:rPr>
          <w:b/>
          <w:bCs/>
          <w:caps/>
        </w:rPr>
      </w:pPr>
      <w:r>
        <w:rPr>
          <w:b/>
          <w:bCs/>
        </w:rPr>
        <w:t>Keynote Speaker</w:t>
      </w:r>
    </w:p>
    <w:p w:rsidR="0088732E" w:rsidRDefault="0088732E" w:rsidP="0088732E">
      <w:pPr>
        <w:shd w:val="clear" w:color="auto" w:fill="FFFFFF"/>
        <w:jc w:val="center"/>
        <w:rPr>
          <w:b/>
          <w:bCs/>
        </w:rPr>
      </w:pPr>
      <w:r>
        <w:rPr>
          <w:b/>
          <w:bCs/>
        </w:rPr>
        <w:t>TSTA Welcomes Our Friday Keynote Speaker</w:t>
      </w:r>
    </w:p>
    <w:p w:rsidR="0088732E" w:rsidRDefault="0088732E" w:rsidP="0088732E">
      <w:pPr>
        <w:shd w:val="clear" w:color="auto" w:fill="FFFFFF"/>
        <w:jc w:val="center"/>
        <w:rPr>
          <w:b/>
          <w:bCs/>
          <w:caps/>
        </w:rPr>
      </w:pPr>
    </w:p>
    <w:p w:rsidR="0088732E" w:rsidRDefault="0088732E" w:rsidP="0088732E">
      <w:pPr>
        <w:shd w:val="clear" w:color="auto" w:fill="FFFFFF"/>
        <w:jc w:val="center"/>
        <w:rPr>
          <w:b/>
          <w:bCs/>
        </w:rPr>
      </w:pPr>
      <w:r w:rsidRPr="00F47FD0">
        <w:rPr>
          <w:b/>
          <w:bCs/>
        </w:rPr>
        <w:t>MICHAEL DISPEZIO</w:t>
      </w:r>
    </w:p>
    <w:p w:rsidR="0088732E" w:rsidRDefault="0088732E" w:rsidP="0088732E">
      <w:pPr>
        <w:shd w:val="clear" w:color="auto" w:fill="FFFFFF"/>
        <w:jc w:val="center"/>
        <w:rPr>
          <w:b/>
          <w:bCs/>
        </w:rPr>
      </w:pPr>
      <w:r w:rsidRPr="00F47FD0">
        <w:rPr>
          <w:b/>
          <w:bCs/>
        </w:rPr>
        <w:t>Marine Biologist, Author</w:t>
      </w:r>
    </w:p>
    <w:p w:rsidR="0088732E" w:rsidRPr="00F47FD0" w:rsidRDefault="0088732E" w:rsidP="0088732E">
      <w:pPr>
        <w:shd w:val="clear" w:color="auto" w:fill="FFFFFF"/>
        <w:jc w:val="center"/>
        <w:rPr>
          <w:b/>
          <w:bCs/>
          <w:caps/>
        </w:rPr>
      </w:pPr>
    </w:p>
    <w:p w:rsidR="0088732E" w:rsidRPr="00F47FD0" w:rsidRDefault="0088732E" w:rsidP="0088732E">
      <w:pPr>
        <w:shd w:val="clear" w:color="auto" w:fill="FFFFFF"/>
        <w:jc w:val="center"/>
        <w:rPr>
          <w:b/>
          <w:bCs/>
        </w:rPr>
      </w:pPr>
      <w:r w:rsidRPr="00F47FD0">
        <w:rPr>
          <w:b/>
          <w:bCs/>
          <w:iCs/>
        </w:rPr>
        <w:t>Brain Sense</w:t>
      </w:r>
      <w:r w:rsidRPr="00F47FD0">
        <w:rPr>
          <w:iCs/>
          <w:shd w:val="clear" w:color="auto" w:fill="FFFFFF"/>
        </w:rPr>
        <w:t>:</w:t>
      </w:r>
      <w:r w:rsidRPr="00F47FD0">
        <w:rPr>
          <w:b/>
          <w:bCs/>
          <w:iCs/>
        </w:rPr>
        <w:t xml:space="preserve">Learning About </w:t>
      </w:r>
      <w:r>
        <w:rPr>
          <w:b/>
          <w:bCs/>
          <w:iCs/>
        </w:rPr>
        <w:t>t</w:t>
      </w:r>
      <w:r w:rsidRPr="00F47FD0">
        <w:rPr>
          <w:b/>
          <w:bCs/>
          <w:iCs/>
        </w:rPr>
        <w:t xml:space="preserve">he Brain Through Puzzles, Illusions </w:t>
      </w:r>
      <w:r>
        <w:rPr>
          <w:b/>
          <w:bCs/>
          <w:iCs/>
        </w:rPr>
        <w:t>a</w:t>
      </w:r>
      <w:r w:rsidRPr="00F47FD0">
        <w:rPr>
          <w:b/>
          <w:bCs/>
          <w:iCs/>
        </w:rPr>
        <w:t>nd Hands-On Activities</w:t>
      </w:r>
    </w:p>
    <w:p w:rsidR="0088732E" w:rsidRDefault="0088732E" w:rsidP="0088732E">
      <w:pPr>
        <w:shd w:val="clear" w:color="auto" w:fill="FFFFFF"/>
      </w:pPr>
    </w:p>
    <w:p w:rsidR="0088732E" w:rsidRDefault="0088732E" w:rsidP="0088732E">
      <w:pPr>
        <w:shd w:val="clear" w:color="auto" w:fill="FFFFFF"/>
      </w:pPr>
      <w:r w:rsidRPr="00F47FD0">
        <w:rPr>
          <w:b/>
          <w:noProof/>
        </w:rPr>
        <w:drawing>
          <wp:anchor distT="0" distB="0" distL="114300" distR="114300" simplePos="0" relativeHeight="251718144" behindDoc="1" locked="0" layoutInCell="1" allowOverlap="1" wp14:anchorId="52B6AD59" wp14:editId="45251250">
            <wp:simplePos x="0" y="0"/>
            <wp:positionH relativeFrom="column">
              <wp:posOffset>0</wp:posOffset>
            </wp:positionH>
            <wp:positionV relativeFrom="paragraph">
              <wp:posOffset>1270</wp:posOffset>
            </wp:positionV>
            <wp:extent cx="3042351" cy="2530899"/>
            <wp:effectExtent l="0" t="0" r="5715" b="3175"/>
            <wp:wrapTight wrapText="bothSides">
              <wp:wrapPolygon edited="0">
                <wp:start x="0" y="0"/>
                <wp:lineTo x="0" y="21464"/>
                <wp:lineTo x="21505" y="21464"/>
                <wp:lineTo x="21505" y="0"/>
                <wp:lineTo x="0" y="0"/>
              </wp:wrapPolygon>
            </wp:wrapTight>
            <wp:docPr id="12" name="Picture 12" descr="C:\Users\docto\Desktop\DiSpeze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to\Desktop\DiSpezeio.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42351" cy="25308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FD0">
        <w:rPr>
          <w:b/>
        </w:rPr>
        <w:t>About our speaker</w:t>
      </w:r>
      <w:r>
        <w:t>:</w:t>
      </w:r>
    </w:p>
    <w:p w:rsidR="0088732E" w:rsidRDefault="0088732E" w:rsidP="0088732E">
      <w:pPr>
        <w:shd w:val="clear" w:color="auto" w:fill="FFFFFF"/>
      </w:pPr>
      <w:r w:rsidRPr="00F47FD0">
        <w:t xml:space="preserve">co-author of </w:t>
      </w:r>
      <w:r w:rsidRPr="00F47FD0">
        <w:rPr>
          <w:b/>
          <w:bCs/>
        </w:rPr>
        <w:t xml:space="preserve">Houghton Mifflin Harcourt </w:t>
      </w:r>
      <w:r w:rsidRPr="00F47FD0">
        <w:rPr>
          <w:b/>
          <w:bCs/>
          <w:i/>
          <w:iCs/>
        </w:rPr>
        <w:t>ScienceFusion</w:t>
      </w:r>
      <w:r>
        <w:t xml:space="preserve"> </w:t>
      </w:r>
    </w:p>
    <w:p w:rsidR="0088732E" w:rsidRDefault="0088732E" w:rsidP="0088732E">
      <w:pPr>
        <w:shd w:val="clear" w:color="auto" w:fill="FFFFFF"/>
      </w:pPr>
      <w:r w:rsidRPr="00F47FD0">
        <w:t xml:space="preserve">STEM consultant of </w:t>
      </w:r>
      <w:r w:rsidRPr="00F47FD0">
        <w:rPr>
          <w:b/>
          <w:bCs/>
        </w:rPr>
        <w:t xml:space="preserve">Houghton Mifflin Harcourt Texas </w:t>
      </w:r>
      <w:r w:rsidRPr="00F47FD0">
        <w:rPr>
          <w:b/>
          <w:bCs/>
          <w:i/>
          <w:iCs/>
        </w:rPr>
        <w:t>Algebra I</w:t>
      </w:r>
      <w:r w:rsidRPr="00F47FD0">
        <w:rPr>
          <w:b/>
          <w:bCs/>
        </w:rPr>
        <w:t xml:space="preserve">, </w:t>
      </w:r>
      <w:r w:rsidRPr="00F47FD0">
        <w:rPr>
          <w:b/>
          <w:bCs/>
          <w:i/>
          <w:iCs/>
        </w:rPr>
        <w:t>Geometry</w:t>
      </w:r>
      <w:r>
        <w:rPr>
          <w:b/>
          <w:bCs/>
        </w:rPr>
        <w:t xml:space="preserve">, and </w:t>
      </w:r>
      <w:r w:rsidRPr="00F47FD0">
        <w:rPr>
          <w:b/>
          <w:bCs/>
          <w:i/>
          <w:iCs/>
        </w:rPr>
        <w:t>Algebra 2</w:t>
      </w:r>
    </w:p>
    <w:p w:rsidR="0088732E" w:rsidRDefault="0088732E" w:rsidP="0088732E">
      <w:pPr>
        <w:shd w:val="clear" w:color="auto" w:fill="FFFFFF"/>
      </w:pPr>
    </w:p>
    <w:p w:rsidR="0088732E" w:rsidRDefault="0088732E" w:rsidP="0088732E">
      <w:pPr>
        <w:shd w:val="clear" w:color="auto" w:fill="FFFFFF"/>
      </w:pPr>
    </w:p>
    <w:p w:rsidR="0088732E" w:rsidRDefault="0088732E" w:rsidP="0088732E">
      <w:pPr>
        <w:shd w:val="clear" w:color="auto" w:fill="FFFFFF"/>
      </w:pPr>
      <w:r w:rsidRPr="00F47FD0">
        <w:t xml:space="preserve">Michael is a renaissance educator, speaker, and </w:t>
      </w:r>
      <w:r>
        <w:t xml:space="preserve">author.  </w:t>
      </w:r>
      <w:r w:rsidRPr="00F47FD0">
        <w:t>A former marine biologist, Michael completed his graduate studies at the Marine Biological Lab at Woods Hole and worked as a research assi</w:t>
      </w:r>
      <w:r>
        <w:t xml:space="preserve">stant to a Nobel prize winner.  </w:t>
      </w:r>
      <w:r w:rsidRPr="00F47FD0">
        <w:t>His knowledge of natural history has resulted in numerous publications and speaking engagements throughout the world on an assortment of scientific topics that range from optical illusi</w:t>
      </w:r>
      <w:r>
        <w:t xml:space="preserve">ons to learning and the brain.  </w:t>
      </w:r>
      <w:r w:rsidRPr="00F47FD0">
        <w:t xml:space="preserve">Leaving the laboratory, he celebrated his passion in education as a K-12 classroom teacher for nearly ten years. </w:t>
      </w:r>
      <w:r>
        <w:t xml:space="preserve"> </w:t>
      </w:r>
      <w:r w:rsidRPr="00F47FD0">
        <w:t>Towards the end of that tenure, he began writing textbooks and was awarded his first authorship on a</w:t>
      </w:r>
      <w:r>
        <w:t xml:space="preserve"> high school chemistry series.  </w:t>
      </w:r>
      <w:r w:rsidRPr="00F47FD0">
        <w:t>Extensive travel has taken him from the Emmys with an award nominated show on HIV to the Bahamas where he developed the Discove</w:t>
      </w:r>
      <w:r>
        <w:t xml:space="preserve">ry Channel Camp at Atlantis.  </w:t>
      </w:r>
      <w:r w:rsidRPr="00F47FD0">
        <w:t>To date, he is the author of over 30 trade books and has co-authorship on over 3 dozen science textbooks.</w:t>
      </w:r>
    </w:p>
    <w:p w:rsidR="0088732E" w:rsidRDefault="0088732E" w:rsidP="0088732E">
      <w:pPr>
        <w:shd w:val="clear" w:color="auto" w:fill="FFFFFF"/>
      </w:pPr>
    </w:p>
    <w:p w:rsidR="0088732E" w:rsidRDefault="0088732E" w:rsidP="0088732E">
      <w:pPr>
        <w:rPr>
          <w:rFonts w:ascii="PT Sans" w:hAnsi="PT Sans"/>
          <w:color w:val="333333"/>
          <w:sz w:val="18"/>
          <w:szCs w:val="18"/>
        </w:rPr>
      </w:pPr>
    </w:p>
    <w:p w:rsidR="0088732E" w:rsidRDefault="0088732E" w:rsidP="0088732E">
      <w:r>
        <w:rPr>
          <w:i/>
          <w:iCs/>
        </w:rPr>
        <w:t xml:space="preserve">A Special </w:t>
      </w:r>
      <w:r w:rsidRPr="00F47FD0">
        <w:rPr>
          <w:i/>
          <w:iCs/>
        </w:rPr>
        <w:t xml:space="preserve">THANK YOU </w:t>
      </w:r>
      <w:r>
        <w:rPr>
          <w:i/>
          <w:iCs/>
        </w:rPr>
        <w:t xml:space="preserve">to </w:t>
      </w:r>
      <w:r w:rsidRPr="00F47FD0">
        <w:rPr>
          <w:i/>
          <w:iCs/>
        </w:rPr>
        <w:t xml:space="preserve">Houghton Mifflin Harcourt </w:t>
      </w:r>
      <w:r>
        <w:rPr>
          <w:i/>
          <w:iCs/>
        </w:rPr>
        <w:t>for sponsoring the Friday guest speake</w:t>
      </w:r>
      <w:r>
        <w:t>r</w:t>
      </w:r>
    </w:p>
    <w:p w:rsidR="0088732E" w:rsidRDefault="0088732E" w:rsidP="0088732E">
      <w:pPr>
        <w:jc w:val="center"/>
      </w:pPr>
      <w:r w:rsidRPr="00DF3BF1">
        <w:rPr>
          <w:rFonts w:ascii="PT Sans" w:hAnsi="PT Sans"/>
          <w:noProof/>
          <w:color w:val="333333"/>
        </w:rPr>
        <w:drawing>
          <wp:inline distT="0" distB="0" distL="0" distR="0" wp14:anchorId="3A3C5EE1" wp14:editId="3910B315">
            <wp:extent cx="1430235" cy="895350"/>
            <wp:effectExtent l="0" t="0" r="0" b="0"/>
            <wp:docPr id="13" name="Picture 13" descr="http://www.tsta.wildapricot.org/resources/Pictures/HMH%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sta.wildapricot.org/resources/Pictures/HMH%20Logo.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43494" cy="903650"/>
                    </a:xfrm>
                    <a:prstGeom prst="rect">
                      <a:avLst/>
                    </a:prstGeom>
                    <a:noFill/>
                    <a:ln>
                      <a:noFill/>
                    </a:ln>
                  </pic:spPr>
                </pic:pic>
              </a:graphicData>
            </a:graphic>
          </wp:inline>
        </w:drawing>
      </w:r>
    </w:p>
    <w:p w:rsidR="0088732E" w:rsidRPr="00F47FD0" w:rsidRDefault="0088732E" w:rsidP="0088732E"/>
    <w:p w:rsidR="0088732E" w:rsidRDefault="0088732E" w:rsidP="0088732E">
      <w:pPr>
        <w:rPr>
          <w:b/>
          <w:i/>
          <w:color w:val="000000" w:themeColor="text1"/>
          <w:sz w:val="20"/>
          <w:szCs w:val="20"/>
        </w:rPr>
      </w:pPr>
    </w:p>
    <w:p w:rsidR="0088732E" w:rsidRPr="00C47FF2" w:rsidRDefault="0088732E" w:rsidP="0088732E">
      <w:pPr>
        <w:rPr>
          <w:b/>
          <w:i/>
          <w:color w:val="FF0000"/>
          <w:sz w:val="20"/>
          <w:szCs w:val="20"/>
        </w:rPr>
        <w:sectPr w:rsidR="0088732E" w:rsidRPr="00C47FF2" w:rsidSect="004F3C31">
          <w:footerReference w:type="even" r:id="rId66"/>
          <w:footerReference w:type="default" r:id="rId67"/>
          <w:pgSz w:w="12240" w:h="15840"/>
          <w:pgMar w:top="1080" w:right="1440" w:bottom="1440" w:left="1440" w:header="720" w:footer="720" w:gutter="0"/>
          <w:cols w:space="720"/>
          <w:docGrid w:linePitch="360"/>
        </w:sectPr>
      </w:pPr>
    </w:p>
    <w:p w:rsidR="0088732E" w:rsidRDefault="0088732E" w:rsidP="0088732E">
      <w:pPr>
        <w:jc w:val="center"/>
        <w:outlineLvl w:val="3"/>
        <w:rPr>
          <w:b/>
          <w:bCs/>
          <w:color w:val="000000" w:themeColor="text1"/>
        </w:rPr>
      </w:pPr>
    </w:p>
    <w:p w:rsidR="0088732E" w:rsidRPr="008B3A10" w:rsidRDefault="0088732E" w:rsidP="0088732E">
      <w:pPr>
        <w:jc w:val="center"/>
        <w:outlineLvl w:val="3"/>
        <w:rPr>
          <w:b/>
          <w:bCs/>
          <w:color w:val="000000" w:themeColor="text1"/>
        </w:rPr>
      </w:pPr>
      <w:r w:rsidRPr="008B3A10">
        <w:rPr>
          <w:b/>
          <w:bCs/>
          <w:color w:val="000000" w:themeColor="text1"/>
        </w:rPr>
        <w:t>Keynote Speaker</w:t>
      </w:r>
    </w:p>
    <w:p w:rsidR="0088732E" w:rsidRDefault="0088732E" w:rsidP="0088732E">
      <w:pPr>
        <w:jc w:val="center"/>
        <w:outlineLvl w:val="3"/>
        <w:rPr>
          <w:b/>
          <w:bCs/>
          <w:color w:val="000000" w:themeColor="text1"/>
        </w:rPr>
      </w:pPr>
      <w:r w:rsidRPr="008B3A10">
        <w:rPr>
          <w:b/>
          <w:bCs/>
          <w:color w:val="000000" w:themeColor="text1"/>
        </w:rPr>
        <w:t xml:space="preserve">TSTA Welcomes our </w:t>
      </w:r>
      <w:r>
        <w:rPr>
          <w:b/>
          <w:bCs/>
          <w:color w:val="000000" w:themeColor="text1"/>
        </w:rPr>
        <w:t xml:space="preserve">Saturday </w:t>
      </w:r>
      <w:r w:rsidRPr="008B3A10">
        <w:rPr>
          <w:b/>
          <w:bCs/>
          <w:color w:val="000000" w:themeColor="text1"/>
        </w:rPr>
        <w:t>Keynote Speaker</w:t>
      </w:r>
    </w:p>
    <w:p w:rsidR="0088732E" w:rsidRPr="008B3A10" w:rsidRDefault="0088732E" w:rsidP="0088732E">
      <w:pPr>
        <w:jc w:val="center"/>
        <w:outlineLvl w:val="3"/>
        <w:rPr>
          <w:b/>
          <w:bCs/>
          <w:color w:val="000000" w:themeColor="text1"/>
        </w:rPr>
      </w:pPr>
    </w:p>
    <w:p w:rsidR="0088732E" w:rsidRDefault="0088732E" w:rsidP="0088732E">
      <w:pPr>
        <w:jc w:val="center"/>
        <w:outlineLvl w:val="3"/>
        <w:rPr>
          <w:b/>
          <w:bCs/>
          <w:i/>
          <w:color w:val="000000" w:themeColor="text1"/>
        </w:rPr>
      </w:pPr>
      <w:r>
        <w:rPr>
          <w:b/>
          <w:bCs/>
          <w:i/>
          <w:color w:val="000000" w:themeColor="text1"/>
        </w:rPr>
        <w:t>DR. BR</w:t>
      </w:r>
      <w:r w:rsidR="005352B0">
        <w:rPr>
          <w:b/>
          <w:bCs/>
          <w:i/>
          <w:color w:val="000000" w:themeColor="text1"/>
        </w:rPr>
        <w:t>E</w:t>
      </w:r>
      <w:r>
        <w:rPr>
          <w:b/>
          <w:bCs/>
          <w:i/>
          <w:color w:val="000000" w:themeColor="text1"/>
        </w:rPr>
        <w:t>NDAN MULIAN</w:t>
      </w:r>
    </w:p>
    <w:p w:rsidR="0088732E" w:rsidRDefault="0088732E" w:rsidP="0088732E">
      <w:pPr>
        <w:jc w:val="center"/>
        <w:outlineLvl w:val="3"/>
        <w:rPr>
          <w:b/>
          <w:bCs/>
          <w:i/>
          <w:color w:val="000000" w:themeColor="text1"/>
        </w:rPr>
      </w:pPr>
      <w:r w:rsidRPr="008A0839">
        <w:rPr>
          <w:b/>
          <w:bCs/>
        </w:rPr>
        <w:t>Scie</w:t>
      </w:r>
      <w:r>
        <w:rPr>
          <w:b/>
          <w:bCs/>
        </w:rPr>
        <w:t xml:space="preserve">nce Educator, </w:t>
      </w:r>
      <w:r w:rsidRPr="008A0839">
        <w:rPr>
          <w:b/>
          <w:bCs/>
        </w:rPr>
        <w:t>Astrobiologist</w:t>
      </w:r>
    </w:p>
    <w:p w:rsidR="0088732E" w:rsidRDefault="0088732E" w:rsidP="0088732E">
      <w:pPr>
        <w:jc w:val="center"/>
        <w:outlineLvl w:val="3"/>
        <w:rPr>
          <w:b/>
          <w:bCs/>
          <w:i/>
          <w:color w:val="000000" w:themeColor="text1"/>
        </w:rPr>
      </w:pPr>
    </w:p>
    <w:p w:rsidR="0088732E" w:rsidRDefault="0088732E" w:rsidP="0088732E">
      <w:pPr>
        <w:rPr>
          <w:b/>
          <w:bCs/>
          <w:color w:val="000000" w:themeColor="text1"/>
        </w:rPr>
      </w:pPr>
    </w:p>
    <w:p w:rsidR="0088732E" w:rsidRPr="009F26B7" w:rsidRDefault="0088732E" w:rsidP="0088732E">
      <w:pPr>
        <w:rPr>
          <w:b/>
          <w:bCs/>
          <w:color w:val="000000" w:themeColor="text1"/>
        </w:rPr>
      </w:pPr>
    </w:p>
    <w:p w:rsidR="0088732E" w:rsidRDefault="0088732E" w:rsidP="0088732E">
      <w:pPr>
        <w:rPr>
          <w:color w:val="000000" w:themeColor="text1"/>
          <w:sz w:val="22"/>
          <w:szCs w:val="22"/>
        </w:rPr>
      </w:pPr>
    </w:p>
    <w:p w:rsidR="0088732E" w:rsidRDefault="0088732E" w:rsidP="0088732E">
      <w:pPr>
        <w:rPr>
          <w:color w:val="000000" w:themeColor="text1"/>
          <w:sz w:val="22"/>
          <w:szCs w:val="22"/>
        </w:rPr>
      </w:pPr>
      <w:r w:rsidRPr="0075088C">
        <w:rPr>
          <w:b/>
          <w:noProof/>
          <w:color w:val="000000" w:themeColor="text1"/>
          <w:sz w:val="22"/>
          <w:szCs w:val="22"/>
        </w:rPr>
        <w:drawing>
          <wp:anchor distT="0" distB="0" distL="114300" distR="114300" simplePos="0" relativeHeight="251719168" behindDoc="1" locked="0" layoutInCell="1" allowOverlap="1" wp14:anchorId="50B30232" wp14:editId="7E6822A2">
            <wp:simplePos x="0" y="0"/>
            <wp:positionH relativeFrom="column">
              <wp:posOffset>0</wp:posOffset>
            </wp:positionH>
            <wp:positionV relativeFrom="paragraph">
              <wp:posOffset>635</wp:posOffset>
            </wp:positionV>
            <wp:extent cx="2954867" cy="2216150"/>
            <wp:effectExtent l="0" t="0" r="0" b="0"/>
            <wp:wrapTight wrapText="bothSides">
              <wp:wrapPolygon edited="0">
                <wp:start x="0" y="0"/>
                <wp:lineTo x="0" y="21352"/>
                <wp:lineTo x="21447" y="21352"/>
                <wp:lineTo x="21447" y="0"/>
                <wp:lineTo x="0" y="0"/>
              </wp:wrapPolygon>
            </wp:wrapTight>
            <wp:docPr id="16" name="Picture 16" descr="C:\Users\docto\Desktop\brendan-mul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to\Desktop\brendan-mulla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4867"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88C">
        <w:rPr>
          <w:b/>
          <w:color w:val="000000" w:themeColor="text1"/>
          <w:sz w:val="22"/>
          <w:szCs w:val="22"/>
        </w:rPr>
        <w:t>About our speaker</w:t>
      </w:r>
      <w:r>
        <w:rPr>
          <w:color w:val="000000" w:themeColor="text1"/>
          <w:sz w:val="22"/>
          <w:szCs w:val="22"/>
        </w:rPr>
        <w:t>:</w:t>
      </w:r>
    </w:p>
    <w:p w:rsidR="0088732E" w:rsidRDefault="0088732E" w:rsidP="0088732E">
      <w:pPr>
        <w:rPr>
          <w:iCs/>
        </w:rPr>
      </w:pPr>
      <w:r>
        <w:rPr>
          <w:iCs/>
        </w:rPr>
        <w:t>W</w:t>
      </w:r>
      <w:r w:rsidRPr="0075088C">
        <w:rPr>
          <w:iCs/>
        </w:rPr>
        <w:t>on th</w:t>
      </w:r>
      <w:r>
        <w:rPr>
          <w:iCs/>
        </w:rPr>
        <w:t>e 2012 U.S. FameLab competition</w:t>
      </w:r>
    </w:p>
    <w:p w:rsidR="0088732E" w:rsidRPr="0075088C" w:rsidRDefault="0088732E" w:rsidP="0088732E">
      <w:pPr>
        <w:rPr>
          <w:iCs/>
        </w:rPr>
      </w:pPr>
      <w:r>
        <w:rPr>
          <w:iCs/>
        </w:rPr>
        <w:t>R</w:t>
      </w:r>
      <w:r w:rsidRPr="0075088C">
        <w:rPr>
          <w:iCs/>
        </w:rPr>
        <w:t>ecent Ph.D. from Penn State, where he teaches and develops curriculum for astronomy courses</w:t>
      </w:r>
    </w:p>
    <w:p w:rsidR="0088732E" w:rsidRDefault="0088732E" w:rsidP="0088732E">
      <w:pPr>
        <w:shd w:val="clear" w:color="auto" w:fill="FFFFFF"/>
        <w:rPr>
          <w:iCs/>
        </w:rPr>
      </w:pPr>
    </w:p>
    <w:p w:rsidR="0088732E" w:rsidRDefault="0088732E" w:rsidP="0088732E">
      <w:pPr>
        <w:shd w:val="clear" w:color="auto" w:fill="FFFFFF"/>
        <w:rPr>
          <w:iCs/>
        </w:rPr>
      </w:pPr>
    </w:p>
    <w:p w:rsidR="0088732E" w:rsidRPr="008A0839" w:rsidRDefault="00A35951" w:rsidP="0088732E">
      <w:pPr>
        <w:shd w:val="clear" w:color="auto" w:fill="FFFFFF"/>
      </w:pPr>
      <w:r>
        <w:rPr>
          <w:iCs/>
        </w:rPr>
        <w:t>Brendan Muli</w:t>
      </w:r>
      <w:r w:rsidR="0088732E" w:rsidRPr="0075088C">
        <w:rPr>
          <w:iCs/>
        </w:rPr>
        <w:t>an explores innovative ways to communicate astronomy to the public and inspire a new generation of scientists</w:t>
      </w:r>
      <w:r w:rsidR="0088732E">
        <w:rPr>
          <w:iCs/>
        </w:rPr>
        <w:t xml:space="preserve">. </w:t>
      </w:r>
      <w:r w:rsidR="0088732E" w:rsidRPr="008A0839">
        <w:t xml:space="preserve"> Brendan thinks scientists should reach out—to schoolchildren, college undergraduates, folks in the neighborhood, curious Web browsers, and everyone in between. His research tackles some of astrobiology’s most complex questions, but his public outreach efforts bring astronomy and astrobiology out of the ivory tower to make science more accessible, engaging, and entertaining.</w:t>
      </w:r>
    </w:p>
    <w:p w:rsidR="0088732E" w:rsidRPr="008A0839" w:rsidRDefault="0088732E" w:rsidP="0088732E">
      <w:pPr>
        <w:shd w:val="clear" w:color="auto" w:fill="FFFFFF"/>
      </w:pPr>
      <w:r w:rsidRPr="008A0839">
        <w:t xml:space="preserve">“Astronomy is like the gateway </w:t>
      </w:r>
      <w:r w:rsidR="005352B0">
        <w:t>drug of the sciences,” says Muli</w:t>
      </w:r>
      <w:r w:rsidRPr="008A0839">
        <w:t>an. “Many people are already fascinated by the night sky, space missions, and colorful photos of planets, galaxies, and swirling clouds of interstellar gas. Human beings fundamentally want to connect with some cosmic context greater than themselves. I want to give them that chance.”</w:t>
      </w:r>
    </w:p>
    <w:p w:rsidR="0088732E" w:rsidRDefault="0088732E" w:rsidP="0088732E">
      <w:pPr>
        <w:shd w:val="clear" w:color="auto" w:fill="FFFFFF"/>
        <w:rPr>
          <w:i/>
          <w:iCs/>
        </w:rPr>
      </w:pPr>
    </w:p>
    <w:p w:rsidR="0088732E" w:rsidRDefault="0088732E" w:rsidP="0088732E">
      <w:pPr>
        <w:shd w:val="clear" w:color="auto" w:fill="FFFFFF"/>
        <w:rPr>
          <w:i/>
          <w:iCs/>
        </w:rPr>
      </w:pPr>
    </w:p>
    <w:p w:rsidR="0088732E" w:rsidRPr="008A0839" w:rsidRDefault="0088732E" w:rsidP="0088732E">
      <w:pPr>
        <w:shd w:val="clear" w:color="auto" w:fill="FFFFFF"/>
        <w:jc w:val="center"/>
      </w:pPr>
      <w:r w:rsidRPr="008A0839">
        <w:rPr>
          <w:i/>
          <w:iCs/>
        </w:rPr>
        <w:t xml:space="preserve">A special THANK YOU </w:t>
      </w:r>
      <w:r>
        <w:rPr>
          <w:i/>
          <w:iCs/>
        </w:rPr>
        <w:t xml:space="preserve">to </w:t>
      </w:r>
      <w:r w:rsidRPr="008A0839">
        <w:rPr>
          <w:i/>
          <w:iCs/>
        </w:rPr>
        <w:t>National Geographic Learning | Cengage Learning</w:t>
      </w:r>
      <w:r>
        <w:rPr>
          <w:i/>
          <w:iCs/>
        </w:rPr>
        <w:t xml:space="preserve"> for sponsoring our Saturday Speaker</w:t>
      </w:r>
    </w:p>
    <w:p w:rsidR="0088732E" w:rsidRPr="00914D70" w:rsidRDefault="0088732E" w:rsidP="0088732E">
      <w:pPr>
        <w:rPr>
          <w:color w:val="000000" w:themeColor="text1"/>
          <w:sz w:val="22"/>
          <w:szCs w:val="22"/>
        </w:rPr>
      </w:pPr>
    </w:p>
    <w:p w:rsidR="0088732E" w:rsidRDefault="0088732E" w:rsidP="0088732E">
      <w:pPr>
        <w:rPr>
          <w:b/>
          <w:sz w:val="22"/>
          <w:szCs w:val="22"/>
        </w:rPr>
      </w:pPr>
      <w:r w:rsidRPr="00914D70">
        <w:rPr>
          <w:noProof/>
          <w:color w:val="000000" w:themeColor="text1"/>
          <w:sz w:val="22"/>
          <w:szCs w:val="22"/>
        </w:rPr>
        <w:drawing>
          <wp:anchor distT="0" distB="0" distL="114300" distR="114300" simplePos="0" relativeHeight="251717120" behindDoc="1" locked="0" layoutInCell="1" allowOverlap="1" wp14:anchorId="7C05A552" wp14:editId="7FA44062">
            <wp:simplePos x="0" y="0"/>
            <wp:positionH relativeFrom="column">
              <wp:posOffset>1593850</wp:posOffset>
            </wp:positionH>
            <wp:positionV relativeFrom="paragraph">
              <wp:posOffset>7620</wp:posOffset>
            </wp:positionV>
            <wp:extent cx="3199130" cy="615950"/>
            <wp:effectExtent l="0" t="0" r="1270" b="0"/>
            <wp:wrapTight wrapText="bothSides">
              <wp:wrapPolygon edited="0">
                <wp:start x="0" y="0"/>
                <wp:lineTo x="0" y="20709"/>
                <wp:lineTo x="21480" y="20709"/>
                <wp:lineTo x="21480" y="0"/>
                <wp:lineTo x="0" y="0"/>
              </wp:wrapPolygon>
            </wp:wrapTight>
            <wp:docPr id="6" name="Picture 6" descr="C:\Users\MRothschild\Desktop\Program 2014\NatGe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othschild\Desktop\Program 2014\NatGeoAd.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9913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2"/>
          <w:szCs w:val="22"/>
        </w:rPr>
        <w:br w:type="page"/>
      </w:r>
    </w:p>
    <w:p w:rsidR="0083608C" w:rsidRDefault="0083608C" w:rsidP="00D0561A">
      <w:pPr>
        <w:jc w:val="center"/>
        <w:rPr>
          <w:b/>
          <w:color w:val="000000" w:themeColor="text1"/>
          <w:sz w:val="20"/>
          <w:szCs w:val="20"/>
        </w:rPr>
      </w:pPr>
    </w:p>
    <w:p w:rsidR="0083608C" w:rsidRDefault="0083608C" w:rsidP="0083608C">
      <w:pPr>
        <w:tabs>
          <w:tab w:val="left" w:pos="3240"/>
        </w:tabs>
        <w:jc w:val="center"/>
        <w:outlineLvl w:val="0"/>
        <w:rPr>
          <w:b/>
          <w:sz w:val="28"/>
          <w:szCs w:val="28"/>
        </w:rPr>
      </w:pPr>
      <w:r w:rsidRPr="00CB44B7">
        <w:rPr>
          <w:b/>
          <w:sz w:val="28"/>
          <w:szCs w:val="28"/>
        </w:rPr>
        <w:t>TSTA 40</w:t>
      </w:r>
      <w:r w:rsidRPr="00CB44B7">
        <w:rPr>
          <w:b/>
          <w:sz w:val="28"/>
          <w:szCs w:val="28"/>
          <w:vertAlign w:val="superscript"/>
        </w:rPr>
        <w:t>th</w:t>
      </w:r>
      <w:r w:rsidRPr="00CB44B7">
        <w:rPr>
          <w:b/>
          <w:sz w:val="28"/>
          <w:szCs w:val="28"/>
        </w:rPr>
        <w:t xml:space="preserve"> Anniversary Gala!</w:t>
      </w:r>
    </w:p>
    <w:p w:rsidR="0083608C" w:rsidRPr="00CB44B7" w:rsidRDefault="0083608C" w:rsidP="0083608C">
      <w:pPr>
        <w:tabs>
          <w:tab w:val="left" w:pos="3240"/>
        </w:tabs>
        <w:jc w:val="center"/>
        <w:outlineLvl w:val="0"/>
        <w:rPr>
          <w:b/>
          <w:sz w:val="28"/>
          <w:szCs w:val="28"/>
        </w:rPr>
      </w:pPr>
    </w:p>
    <w:p w:rsidR="0083608C" w:rsidRPr="00CB44B7" w:rsidRDefault="0083608C" w:rsidP="0083608C">
      <w:pPr>
        <w:tabs>
          <w:tab w:val="left" w:pos="3240"/>
        </w:tabs>
        <w:jc w:val="center"/>
        <w:outlineLvl w:val="0"/>
      </w:pPr>
      <w:r w:rsidRPr="00CB44B7">
        <w:rPr>
          <w:noProof/>
        </w:rPr>
        <w:drawing>
          <wp:inline distT="0" distB="0" distL="0" distR="0" wp14:anchorId="70ABD1C0" wp14:editId="0A9AAE4F">
            <wp:extent cx="4623894" cy="3305175"/>
            <wp:effectExtent l="19050" t="0" r="5256"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4629318" cy="3309052"/>
                    </a:xfrm>
                    <a:prstGeom prst="rect">
                      <a:avLst/>
                    </a:prstGeom>
                    <a:noFill/>
                    <a:ln w="9525">
                      <a:noFill/>
                      <a:miter lim="800000"/>
                      <a:headEnd/>
                      <a:tailEnd/>
                    </a:ln>
                  </pic:spPr>
                </pic:pic>
              </a:graphicData>
            </a:graphic>
          </wp:inline>
        </w:drawing>
      </w:r>
    </w:p>
    <w:p w:rsidR="0083608C" w:rsidRPr="00CB44B7" w:rsidRDefault="0083608C" w:rsidP="0083608C">
      <w:pPr>
        <w:tabs>
          <w:tab w:val="left" w:pos="3240"/>
        </w:tabs>
        <w:ind w:left="1080" w:right="990"/>
        <w:outlineLvl w:val="0"/>
        <w:rPr>
          <w:sz w:val="20"/>
          <w:szCs w:val="20"/>
        </w:rPr>
      </w:pPr>
      <w:r w:rsidRPr="00CB44B7">
        <w:rPr>
          <w:sz w:val="20"/>
          <w:szCs w:val="20"/>
        </w:rPr>
        <w:t>Left to Right: Homer Delk, Ruth Woodall, Charles Baldwin, Diane Vaughn, Pat DeRoos, Becky Ashe, Jane Whitaker, Gloria Ramsey, Elaine Huffines, Linda Cain, Tony Beasley</w:t>
      </w:r>
    </w:p>
    <w:p w:rsidR="0083608C" w:rsidRPr="00CB44B7" w:rsidRDefault="0083608C" w:rsidP="0083608C">
      <w:pPr>
        <w:tabs>
          <w:tab w:val="left" w:pos="3240"/>
        </w:tabs>
        <w:outlineLvl w:val="0"/>
      </w:pPr>
    </w:p>
    <w:p w:rsidR="0083608C" w:rsidRPr="00CB44B7" w:rsidRDefault="0083608C" w:rsidP="0083608C">
      <w:pPr>
        <w:tabs>
          <w:tab w:val="left" w:pos="3240"/>
        </w:tabs>
        <w:outlineLvl w:val="0"/>
        <w:rPr>
          <w:sz w:val="22"/>
          <w:szCs w:val="22"/>
        </w:rPr>
      </w:pPr>
      <w:r w:rsidRPr="00CB44B7">
        <w:rPr>
          <w:sz w:val="22"/>
          <w:szCs w:val="22"/>
        </w:rPr>
        <w:t>TSTA celebrated 40</w:t>
      </w:r>
      <w:r w:rsidRPr="00CB44B7">
        <w:rPr>
          <w:sz w:val="22"/>
          <w:szCs w:val="22"/>
          <w:vertAlign w:val="superscript"/>
        </w:rPr>
        <w:t xml:space="preserve"> </w:t>
      </w:r>
      <w:r w:rsidRPr="00CB44B7">
        <w:rPr>
          <w:sz w:val="22"/>
          <w:szCs w:val="22"/>
        </w:rPr>
        <w:t>years of Science Education on March 31</w:t>
      </w:r>
      <w:r w:rsidRPr="00CB44B7">
        <w:rPr>
          <w:sz w:val="22"/>
          <w:szCs w:val="22"/>
          <w:vertAlign w:val="superscript"/>
        </w:rPr>
        <w:t>st</w:t>
      </w:r>
      <w:r w:rsidRPr="00CB44B7">
        <w:rPr>
          <w:sz w:val="22"/>
          <w:szCs w:val="22"/>
        </w:rPr>
        <w:t xml:space="preserve"> at a gala held in the Omni Hotel, during the NSTA National Conference. Former Presidents and organization Founders were invited to participate in the festivities with other members and the Board of Directors. From numerous accounts, “a good time was had by all”, especially our honored and special guests, many of whom had not seen each other for some time.</w:t>
      </w:r>
    </w:p>
    <w:p w:rsidR="0083608C" w:rsidRPr="00CB44B7" w:rsidRDefault="0083608C" w:rsidP="0083608C">
      <w:pPr>
        <w:tabs>
          <w:tab w:val="left" w:pos="3240"/>
        </w:tabs>
        <w:outlineLvl w:val="0"/>
        <w:rPr>
          <w:b/>
          <w:sz w:val="22"/>
          <w:szCs w:val="22"/>
        </w:rPr>
      </w:pPr>
    </w:p>
    <w:p w:rsidR="0083608C" w:rsidRPr="00CB44B7" w:rsidRDefault="0083608C" w:rsidP="0083608C">
      <w:pPr>
        <w:tabs>
          <w:tab w:val="left" w:pos="3240"/>
        </w:tabs>
        <w:outlineLvl w:val="0"/>
        <w:rPr>
          <w:b/>
          <w:sz w:val="22"/>
          <w:szCs w:val="22"/>
        </w:rPr>
      </w:pPr>
      <w:r w:rsidRPr="00CB44B7">
        <w:rPr>
          <w:b/>
          <w:sz w:val="22"/>
          <w:szCs w:val="22"/>
        </w:rPr>
        <w:t>SAT/TSTA Founders Recognized</w:t>
      </w:r>
    </w:p>
    <w:p w:rsidR="0083608C" w:rsidRDefault="0083608C" w:rsidP="0083608C">
      <w:pPr>
        <w:tabs>
          <w:tab w:val="left" w:pos="3240"/>
        </w:tabs>
        <w:outlineLvl w:val="0"/>
      </w:pPr>
      <w:r w:rsidRPr="00CB44B7">
        <w:rPr>
          <w:sz w:val="22"/>
          <w:szCs w:val="22"/>
        </w:rPr>
        <w:t>Two of the original thirteen founding members, Jerry Rice and Fred Johnson, were recognized, along with their peers (see Founders list below). Fred graciously thanked the planning committee and TSTA for providing the opportunity for everyone to celebrate this milestone and indicated he still advocates for his NSTA presidential goal/cause for improved urban and rural science education. The following excerpt is from Jerry’s remarks about the purpose and goals of the Founders’ Steering Committee that created the SAT/TSTA organization in 1976.</w:t>
      </w:r>
    </w:p>
    <w:p w:rsidR="0083608C" w:rsidRPr="00CB44B7" w:rsidRDefault="0083608C" w:rsidP="0083608C">
      <w:pPr>
        <w:tabs>
          <w:tab w:val="left" w:pos="3240"/>
        </w:tabs>
        <w:outlineLvl w:val="0"/>
        <w:rPr>
          <w:sz w:val="22"/>
          <w:szCs w:val="22"/>
        </w:rPr>
      </w:pPr>
    </w:p>
    <w:p w:rsidR="0083608C" w:rsidRPr="00CB44B7" w:rsidRDefault="0083608C" w:rsidP="0083608C">
      <w:pPr>
        <w:tabs>
          <w:tab w:val="left" w:pos="3240"/>
        </w:tabs>
        <w:ind w:left="720"/>
        <w:outlineLvl w:val="0"/>
        <w:rPr>
          <w:sz w:val="22"/>
          <w:szCs w:val="22"/>
          <w:shd w:val="clear" w:color="auto" w:fill="FFFFFF"/>
        </w:rPr>
      </w:pPr>
      <w:r w:rsidRPr="00CB44B7">
        <w:rPr>
          <w:sz w:val="22"/>
          <w:szCs w:val="22"/>
          <w:shd w:val="clear" w:color="auto" w:fill="FFFFFF"/>
        </w:rPr>
        <w:t>“I was the state science supervisor from 1971-1976 and a member of the steering committee of science educators who met in the early 1970's to form SAT (Science Association of Tennessee) a statewide association of science educators from elementary through college levels in an effort to improve communication, science leadership, and teaching skills for all science teachers. Our goal was to provide an annual statewide meeting each year with workshops and seminars presented by science teachers showcasing the successful programs and materials they were using in their classrooms so teachers could learn and implement those programs upon returning to their classrooms and have a network of peers to support each other with the goal of improving their ability to teach science in their classrooms.”</w:t>
      </w:r>
    </w:p>
    <w:p w:rsidR="0083608C" w:rsidRDefault="0083608C" w:rsidP="0083608C">
      <w:pPr>
        <w:rPr>
          <w:b/>
          <w:shd w:val="clear" w:color="auto" w:fill="FFFFFF"/>
        </w:rPr>
      </w:pPr>
      <w:r>
        <w:rPr>
          <w:b/>
          <w:shd w:val="clear" w:color="auto" w:fill="FFFFFF"/>
        </w:rPr>
        <w:br w:type="page"/>
      </w:r>
    </w:p>
    <w:p w:rsidR="0083608C" w:rsidRPr="00CB44B7" w:rsidRDefault="0083608C" w:rsidP="0083608C">
      <w:pPr>
        <w:tabs>
          <w:tab w:val="left" w:pos="3240"/>
        </w:tabs>
        <w:ind w:left="720"/>
        <w:outlineLvl w:val="0"/>
        <w:rPr>
          <w:b/>
          <w:shd w:val="clear" w:color="auto" w:fill="FFFFFF"/>
        </w:rPr>
      </w:pPr>
    </w:p>
    <w:p w:rsidR="0083608C" w:rsidRPr="00CB44B7" w:rsidRDefault="0083608C" w:rsidP="0083608C">
      <w:pPr>
        <w:tabs>
          <w:tab w:val="left" w:pos="720"/>
          <w:tab w:val="left" w:pos="1440"/>
          <w:tab w:val="left" w:pos="2160"/>
          <w:tab w:val="left" w:pos="2880"/>
          <w:tab w:val="left" w:pos="3240"/>
          <w:tab w:val="left" w:pos="3600"/>
          <w:tab w:val="center" w:pos="4680"/>
        </w:tabs>
        <w:outlineLvl w:val="0"/>
        <w:rPr>
          <w:b/>
          <w:i/>
          <w:sz w:val="22"/>
          <w:szCs w:val="22"/>
        </w:rPr>
      </w:pPr>
      <w:r w:rsidRPr="00CB44B7">
        <w:rPr>
          <w:b/>
          <w:sz w:val="22"/>
          <w:szCs w:val="22"/>
        </w:rPr>
        <w:tab/>
      </w:r>
      <w:r w:rsidRPr="00CB44B7">
        <w:rPr>
          <w:b/>
          <w:i/>
          <w:sz w:val="22"/>
          <w:szCs w:val="22"/>
        </w:rPr>
        <w:t xml:space="preserve">Founders Steering Committee Meeting, McGavock HS, Nashville, 1976 </w:t>
      </w:r>
    </w:p>
    <w:p w:rsidR="0083608C" w:rsidRPr="00CB44B7" w:rsidRDefault="0083608C" w:rsidP="0083608C">
      <w:pPr>
        <w:tabs>
          <w:tab w:val="left" w:pos="720"/>
          <w:tab w:val="left" w:pos="1440"/>
          <w:tab w:val="left" w:pos="2160"/>
          <w:tab w:val="left" w:pos="2880"/>
          <w:tab w:val="left" w:pos="3240"/>
          <w:tab w:val="left" w:pos="3600"/>
          <w:tab w:val="center" w:pos="4680"/>
        </w:tabs>
        <w:outlineLvl w:val="0"/>
        <w:rPr>
          <w:sz w:val="22"/>
          <w:szCs w:val="22"/>
        </w:rPr>
      </w:pPr>
      <w:r w:rsidRPr="00CB44B7">
        <w:rPr>
          <w:sz w:val="22"/>
          <w:szCs w:val="22"/>
        </w:rPr>
        <w:tab/>
      </w:r>
      <w:r w:rsidRPr="00CB44B7">
        <w:rPr>
          <w:sz w:val="22"/>
          <w:szCs w:val="22"/>
        </w:rPr>
        <w:tab/>
        <w:t xml:space="preserve">Jerry Rice, State Science Supervisor (lead) </w:t>
      </w:r>
    </w:p>
    <w:p w:rsidR="0083608C" w:rsidRPr="00CB44B7" w:rsidRDefault="0083608C" w:rsidP="0083608C">
      <w:pPr>
        <w:tabs>
          <w:tab w:val="left" w:pos="720"/>
          <w:tab w:val="left" w:pos="1440"/>
          <w:tab w:val="left" w:pos="2160"/>
          <w:tab w:val="left" w:pos="2880"/>
          <w:tab w:val="left" w:pos="3240"/>
          <w:tab w:val="left" w:pos="3600"/>
          <w:tab w:val="center" w:pos="4680"/>
        </w:tabs>
        <w:outlineLvl w:val="0"/>
        <w:rPr>
          <w:sz w:val="22"/>
          <w:szCs w:val="22"/>
        </w:rPr>
      </w:pPr>
      <w:r w:rsidRPr="00CB44B7">
        <w:rPr>
          <w:sz w:val="22"/>
          <w:szCs w:val="22"/>
        </w:rPr>
        <w:tab/>
      </w:r>
      <w:r w:rsidRPr="00CB44B7">
        <w:rPr>
          <w:sz w:val="22"/>
          <w:szCs w:val="22"/>
        </w:rPr>
        <w:tab/>
        <w:t xml:space="preserve">*Bill Pafford, Science Education, ETSU </w:t>
      </w:r>
    </w:p>
    <w:p w:rsidR="0083608C" w:rsidRPr="00CB44B7" w:rsidRDefault="0083608C" w:rsidP="0083608C">
      <w:pPr>
        <w:tabs>
          <w:tab w:val="left" w:pos="720"/>
          <w:tab w:val="left" w:pos="1440"/>
          <w:tab w:val="left" w:pos="2160"/>
          <w:tab w:val="left" w:pos="2880"/>
          <w:tab w:val="left" w:pos="3240"/>
          <w:tab w:val="left" w:pos="3600"/>
          <w:tab w:val="center" w:pos="4680"/>
        </w:tabs>
        <w:outlineLvl w:val="0"/>
        <w:rPr>
          <w:sz w:val="22"/>
          <w:szCs w:val="22"/>
        </w:rPr>
      </w:pPr>
      <w:r w:rsidRPr="00CB44B7">
        <w:rPr>
          <w:sz w:val="22"/>
          <w:szCs w:val="22"/>
        </w:rPr>
        <w:tab/>
      </w:r>
      <w:r w:rsidRPr="00CB44B7">
        <w:rPr>
          <w:sz w:val="22"/>
          <w:szCs w:val="22"/>
        </w:rPr>
        <w:tab/>
        <w:t>Jack Rhoton, Science Supervisor, Kingsport City Schools</w:t>
      </w:r>
    </w:p>
    <w:p w:rsidR="0083608C" w:rsidRPr="00CB44B7" w:rsidRDefault="0083608C" w:rsidP="0083608C">
      <w:pPr>
        <w:tabs>
          <w:tab w:val="left" w:pos="720"/>
          <w:tab w:val="left" w:pos="1440"/>
          <w:tab w:val="left" w:pos="2160"/>
          <w:tab w:val="left" w:pos="2880"/>
          <w:tab w:val="left" w:pos="3240"/>
          <w:tab w:val="left" w:pos="3600"/>
          <w:tab w:val="center" w:pos="4680"/>
        </w:tabs>
        <w:outlineLvl w:val="0"/>
        <w:rPr>
          <w:sz w:val="22"/>
          <w:szCs w:val="22"/>
        </w:rPr>
      </w:pPr>
      <w:r w:rsidRPr="00CB44B7">
        <w:rPr>
          <w:sz w:val="22"/>
          <w:szCs w:val="22"/>
        </w:rPr>
        <w:tab/>
      </w:r>
      <w:r w:rsidRPr="00CB44B7">
        <w:rPr>
          <w:sz w:val="22"/>
          <w:szCs w:val="22"/>
        </w:rPr>
        <w:tab/>
        <w:t xml:space="preserve">*Paul Wishart, Science Education, UTK </w:t>
      </w:r>
    </w:p>
    <w:p w:rsidR="0083608C" w:rsidRPr="00CB44B7" w:rsidRDefault="0083608C" w:rsidP="0083608C">
      <w:pPr>
        <w:tabs>
          <w:tab w:val="left" w:pos="720"/>
          <w:tab w:val="left" w:pos="1440"/>
          <w:tab w:val="left" w:pos="2160"/>
          <w:tab w:val="left" w:pos="2880"/>
          <w:tab w:val="left" w:pos="3240"/>
          <w:tab w:val="left" w:pos="3600"/>
          <w:tab w:val="center" w:pos="4680"/>
        </w:tabs>
        <w:outlineLvl w:val="0"/>
        <w:rPr>
          <w:sz w:val="22"/>
          <w:szCs w:val="22"/>
        </w:rPr>
      </w:pPr>
      <w:r w:rsidRPr="00CB44B7">
        <w:rPr>
          <w:sz w:val="22"/>
          <w:szCs w:val="22"/>
        </w:rPr>
        <w:tab/>
      </w:r>
      <w:r w:rsidRPr="00CB44B7">
        <w:rPr>
          <w:sz w:val="22"/>
          <w:szCs w:val="22"/>
        </w:rPr>
        <w:tab/>
        <w:t>RK Fletcher, Science Education, TN Tech University</w:t>
      </w:r>
    </w:p>
    <w:p w:rsidR="0083608C" w:rsidRPr="00CB44B7" w:rsidRDefault="0083608C" w:rsidP="0083608C">
      <w:pPr>
        <w:tabs>
          <w:tab w:val="left" w:pos="720"/>
          <w:tab w:val="left" w:pos="1440"/>
          <w:tab w:val="left" w:pos="2160"/>
          <w:tab w:val="left" w:pos="2880"/>
          <w:tab w:val="left" w:pos="3240"/>
          <w:tab w:val="left" w:pos="3600"/>
          <w:tab w:val="center" w:pos="4680"/>
        </w:tabs>
        <w:outlineLvl w:val="0"/>
        <w:rPr>
          <w:sz w:val="22"/>
          <w:szCs w:val="22"/>
        </w:rPr>
      </w:pPr>
      <w:r w:rsidRPr="00CB44B7">
        <w:rPr>
          <w:sz w:val="22"/>
          <w:szCs w:val="22"/>
        </w:rPr>
        <w:tab/>
      </w:r>
      <w:r w:rsidRPr="00CB44B7">
        <w:rPr>
          <w:sz w:val="22"/>
          <w:szCs w:val="22"/>
        </w:rPr>
        <w:tab/>
        <w:t>*Bob Bryson, Science Supervisor, Metro Nashville Public Schools</w:t>
      </w:r>
    </w:p>
    <w:p w:rsidR="0083608C" w:rsidRPr="00CB44B7" w:rsidRDefault="0083608C" w:rsidP="0083608C">
      <w:pPr>
        <w:tabs>
          <w:tab w:val="left" w:pos="720"/>
          <w:tab w:val="left" w:pos="1440"/>
          <w:tab w:val="left" w:pos="2160"/>
          <w:tab w:val="left" w:pos="2880"/>
          <w:tab w:val="left" w:pos="3240"/>
          <w:tab w:val="left" w:pos="3600"/>
          <w:tab w:val="center" w:pos="4680"/>
        </w:tabs>
        <w:outlineLvl w:val="0"/>
        <w:rPr>
          <w:sz w:val="22"/>
          <w:szCs w:val="22"/>
        </w:rPr>
      </w:pPr>
      <w:r w:rsidRPr="00CB44B7">
        <w:rPr>
          <w:sz w:val="22"/>
          <w:szCs w:val="22"/>
        </w:rPr>
        <w:tab/>
      </w:r>
      <w:r w:rsidRPr="00CB44B7">
        <w:rPr>
          <w:sz w:val="22"/>
          <w:szCs w:val="22"/>
        </w:rPr>
        <w:tab/>
        <w:t>*Bernie Benson, Science Education, UTC</w:t>
      </w:r>
    </w:p>
    <w:p w:rsidR="0083608C" w:rsidRPr="00CB44B7" w:rsidRDefault="0083608C" w:rsidP="0083608C">
      <w:pPr>
        <w:tabs>
          <w:tab w:val="left" w:pos="720"/>
          <w:tab w:val="left" w:pos="1440"/>
          <w:tab w:val="left" w:pos="2160"/>
          <w:tab w:val="left" w:pos="2880"/>
          <w:tab w:val="left" w:pos="3240"/>
          <w:tab w:val="left" w:pos="3600"/>
          <w:tab w:val="center" w:pos="4680"/>
        </w:tabs>
        <w:ind w:left="1440"/>
        <w:outlineLvl w:val="0"/>
        <w:rPr>
          <w:sz w:val="22"/>
          <w:szCs w:val="22"/>
        </w:rPr>
      </w:pPr>
      <w:r w:rsidRPr="00CB44B7">
        <w:rPr>
          <w:sz w:val="22"/>
          <w:szCs w:val="22"/>
        </w:rPr>
        <w:t>*Maurice Field, Science Education, UTM</w:t>
      </w:r>
    </w:p>
    <w:p w:rsidR="0083608C" w:rsidRPr="00CB44B7" w:rsidRDefault="0083608C" w:rsidP="0083608C">
      <w:pPr>
        <w:tabs>
          <w:tab w:val="left" w:pos="720"/>
          <w:tab w:val="left" w:pos="1440"/>
          <w:tab w:val="left" w:pos="2160"/>
          <w:tab w:val="left" w:pos="2880"/>
          <w:tab w:val="left" w:pos="3240"/>
          <w:tab w:val="left" w:pos="3600"/>
          <w:tab w:val="center" w:pos="4680"/>
        </w:tabs>
        <w:outlineLvl w:val="0"/>
        <w:rPr>
          <w:sz w:val="22"/>
          <w:szCs w:val="22"/>
        </w:rPr>
      </w:pPr>
      <w:r w:rsidRPr="00CB44B7">
        <w:rPr>
          <w:sz w:val="22"/>
          <w:szCs w:val="22"/>
        </w:rPr>
        <w:tab/>
      </w:r>
      <w:r w:rsidRPr="00CB44B7">
        <w:rPr>
          <w:sz w:val="22"/>
          <w:szCs w:val="22"/>
        </w:rPr>
        <w:tab/>
        <w:t>* Staley McPeak, Science Coordinator, Hamilton Co. Schools</w:t>
      </w:r>
    </w:p>
    <w:p w:rsidR="0083608C" w:rsidRPr="00CB44B7" w:rsidRDefault="0083608C" w:rsidP="0083608C">
      <w:pPr>
        <w:tabs>
          <w:tab w:val="left" w:pos="720"/>
          <w:tab w:val="left" w:pos="1440"/>
          <w:tab w:val="left" w:pos="2160"/>
          <w:tab w:val="left" w:pos="2880"/>
          <w:tab w:val="left" w:pos="3240"/>
          <w:tab w:val="left" w:pos="3600"/>
          <w:tab w:val="center" w:pos="4680"/>
        </w:tabs>
        <w:outlineLvl w:val="0"/>
        <w:rPr>
          <w:sz w:val="22"/>
          <w:szCs w:val="22"/>
        </w:rPr>
      </w:pPr>
      <w:r w:rsidRPr="00CB44B7">
        <w:rPr>
          <w:sz w:val="22"/>
          <w:szCs w:val="22"/>
        </w:rPr>
        <w:tab/>
      </w:r>
      <w:r w:rsidRPr="00CB44B7">
        <w:rPr>
          <w:sz w:val="22"/>
          <w:szCs w:val="22"/>
        </w:rPr>
        <w:tab/>
        <w:t>Fred Johnson, Science Supervisor, Shelby County Schools</w:t>
      </w:r>
    </w:p>
    <w:p w:rsidR="0083608C" w:rsidRPr="00CB44B7" w:rsidRDefault="0083608C" w:rsidP="0083608C">
      <w:pPr>
        <w:tabs>
          <w:tab w:val="left" w:pos="720"/>
          <w:tab w:val="left" w:pos="1440"/>
          <w:tab w:val="left" w:pos="2160"/>
          <w:tab w:val="left" w:pos="2880"/>
          <w:tab w:val="left" w:pos="3240"/>
          <w:tab w:val="left" w:pos="3600"/>
          <w:tab w:val="center" w:pos="4680"/>
        </w:tabs>
        <w:outlineLvl w:val="0"/>
        <w:rPr>
          <w:sz w:val="22"/>
          <w:szCs w:val="22"/>
        </w:rPr>
      </w:pPr>
      <w:r w:rsidRPr="00CB44B7">
        <w:rPr>
          <w:sz w:val="22"/>
          <w:szCs w:val="22"/>
        </w:rPr>
        <w:tab/>
      </w:r>
      <w:r w:rsidRPr="00CB44B7">
        <w:rPr>
          <w:sz w:val="22"/>
          <w:szCs w:val="22"/>
        </w:rPr>
        <w:tab/>
        <w:t>Tommy Cohn, Science Supervisor, Memphis City Schools</w:t>
      </w:r>
    </w:p>
    <w:p w:rsidR="0083608C" w:rsidRPr="00CB44B7" w:rsidRDefault="0083608C" w:rsidP="0083608C">
      <w:pPr>
        <w:tabs>
          <w:tab w:val="left" w:pos="720"/>
          <w:tab w:val="left" w:pos="1440"/>
          <w:tab w:val="left" w:pos="2160"/>
          <w:tab w:val="left" w:pos="2880"/>
          <w:tab w:val="left" w:pos="3240"/>
          <w:tab w:val="left" w:pos="3600"/>
          <w:tab w:val="center" w:pos="4680"/>
        </w:tabs>
        <w:outlineLvl w:val="0"/>
        <w:rPr>
          <w:sz w:val="22"/>
          <w:szCs w:val="22"/>
        </w:rPr>
      </w:pPr>
      <w:r w:rsidRPr="00CB44B7">
        <w:rPr>
          <w:sz w:val="22"/>
          <w:szCs w:val="22"/>
        </w:rPr>
        <w:tab/>
      </w:r>
      <w:r w:rsidRPr="00CB44B7">
        <w:rPr>
          <w:sz w:val="22"/>
          <w:szCs w:val="22"/>
        </w:rPr>
        <w:tab/>
        <w:t>Bob Chambers, Science Supervisor, Knox Co. Schools</w:t>
      </w:r>
    </w:p>
    <w:p w:rsidR="0083608C" w:rsidRPr="00CB44B7" w:rsidRDefault="0083608C" w:rsidP="0083608C">
      <w:pPr>
        <w:tabs>
          <w:tab w:val="left" w:pos="720"/>
          <w:tab w:val="left" w:pos="1440"/>
          <w:tab w:val="left" w:pos="2160"/>
          <w:tab w:val="left" w:pos="2880"/>
          <w:tab w:val="left" w:pos="3240"/>
          <w:tab w:val="left" w:pos="3600"/>
          <w:tab w:val="center" w:pos="4680"/>
        </w:tabs>
        <w:outlineLvl w:val="0"/>
        <w:rPr>
          <w:sz w:val="22"/>
          <w:szCs w:val="22"/>
        </w:rPr>
      </w:pPr>
      <w:r w:rsidRPr="00CB44B7">
        <w:rPr>
          <w:sz w:val="22"/>
          <w:szCs w:val="22"/>
        </w:rPr>
        <w:tab/>
      </w:r>
      <w:r w:rsidRPr="00CB44B7">
        <w:rPr>
          <w:sz w:val="22"/>
          <w:szCs w:val="22"/>
        </w:rPr>
        <w:tab/>
        <w:t>Carl Stedman, Science Education, APSU</w:t>
      </w:r>
    </w:p>
    <w:p w:rsidR="0083608C" w:rsidRPr="00CB44B7" w:rsidRDefault="0083608C" w:rsidP="0083608C">
      <w:pPr>
        <w:tabs>
          <w:tab w:val="left" w:pos="720"/>
          <w:tab w:val="left" w:pos="1440"/>
          <w:tab w:val="left" w:pos="2160"/>
          <w:tab w:val="left" w:pos="2880"/>
          <w:tab w:val="left" w:pos="3240"/>
          <w:tab w:val="left" w:pos="3600"/>
          <w:tab w:val="center" w:pos="4680"/>
        </w:tabs>
        <w:outlineLvl w:val="0"/>
        <w:rPr>
          <w:sz w:val="22"/>
          <w:szCs w:val="22"/>
        </w:rPr>
      </w:pPr>
      <w:r w:rsidRPr="00CB44B7">
        <w:rPr>
          <w:sz w:val="22"/>
          <w:szCs w:val="22"/>
        </w:rPr>
        <w:tab/>
      </w:r>
      <w:r w:rsidRPr="00CB44B7">
        <w:rPr>
          <w:sz w:val="22"/>
          <w:szCs w:val="22"/>
        </w:rPr>
        <w:tab/>
        <w:t>*deceased</w:t>
      </w:r>
    </w:p>
    <w:p w:rsidR="0083608C" w:rsidRPr="00CB44B7" w:rsidRDefault="0083608C" w:rsidP="0083608C">
      <w:pPr>
        <w:tabs>
          <w:tab w:val="left" w:pos="3240"/>
        </w:tabs>
        <w:outlineLvl w:val="0"/>
        <w:rPr>
          <w:sz w:val="22"/>
          <w:szCs w:val="22"/>
          <w:shd w:val="clear" w:color="auto" w:fill="FFFFFF"/>
        </w:rPr>
      </w:pPr>
    </w:p>
    <w:p w:rsidR="0083608C" w:rsidRPr="00CB44B7" w:rsidRDefault="0083608C" w:rsidP="0083608C">
      <w:pPr>
        <w:tabs>
          <w:tab w:val="left" w:pos="3240"/>
        </w:tabs>
        <w:outlineLvl w:val="0"/>
        <w:rPr>
          <w:sz w:val="22"/>
          <w:szCs w:val="22"/>
          <w:shd w:val="clear" w:color="auto" w:fill="FFFFFF"/>
        </w:rPr>
      </w:pPr>
      <w:r w:rsidRPr="00CB44B7">
        <w:rPr>
          <w:sz w:val="22"/>
          <w:szCs w:val="22"/>
          <w:shd w:val="clear" w:color="auto" w:fill="FFFFFF"/>
        </w:rPr>
        <w:t>Jerry also explained the reason for the organization’s transition from SAT to TSTA.</w:t>
      </w:r>
    </w:p>
    <w:p w:rsidR="0083608C" w:rsidRPr="00CB44B7" w:rsidRDefault="0083608C" w:rsidP="0083608C">
      <w:pPr>
        <w:tabs>
          <w:tab w:val="left" w:pos="3240"/>
        </w:tabs>
        <w:outlineLvl w:val="0"/>
        <w:rPr>
          <w:sz w:val="22"/>
          <w:szCs w:val="22"/>
          <w:shd w:val="clear" w:color="auto" w:fill="FFFFFF"/>
        </w:rPr>
      </w:pPr>
      <w:r w:rsidRPr="00CB44B7">
        <w:rPr>
          <w:sz w:val="22"/>
          <w:szCs w:val="22"/>
          <w:shd w:val="clear" w:color="auto" w:fill="FFFFFF"/>
        </w:rPr>
        <w:t>“After SAT was formed and several annual meetings were held around the state, SAT leadership moved to affiliate with NSTA, which required the name be changed from SAT to TSTA. It was through this evolutionary process that our association was able to gain both support and recognition statewide, regionally, and nationally, thereby unifying all science educators through one organization.”</w:t>
      </w:r>
    </w:p>
    <w:p w:rsidR="0083608C" w:rsidRPr="00CB44B7" w:rsidRDefault="0083608C" w:rsidP="0083608C">
      <w:pPr>
        <w:tabs>
          <w:tab w:val="left" w:pos="3240"/>
        </w:tabs>
        <w:outlineLvl w:val="0"/>
        <w:rPr>
          <w:b/>
          <w:color w:val="222222"/>
          <w:sz w:val="22"/>
          <w:szCs w:val="22"/>
          <w:shd w:val="clear" w:color="auto" w:fill="FFFFFF"/>
        </w:rPr>
      </w:pPr>
    </w:p>
    <w:p w:rsidR="0083608C" w:rsidRPr="00CB44B7" w:rsidRDefault="0083608C" w:rsidP="0083608C">
      <w:pPr>
        <w:tabs>
          <w:tab w:val="left" w:pos="3240"/>
        </w:tabs>
        <w:outlineLvl w:val="0"/>
        <w:rPr>
          <w:b/>
          <w:color w:val="222222"/>
          <w:sz w:val="22"/>
          <w:szCs w:val="22"/>
          <w:shd w:val="clear" w:color="auto" w:fill="FFFFFF"/>
        </w:rPr>
      </w:pPr>
      <w:r w:rsidRPr="00CB44B7">
        <w:rPr>
          <w:b/>
          <w:color w:val="222222"/>
          <w:sz w:val="22"/>
          <w:szCs w:val="22"/>
          <w:shd w:val="clear" w:color="auto" w:fill="FFFFFF"/>
        </w:rPr>
        <w:t>TSTA Past Presidents Honored</w:t>
      </w:r>
    </w:p>
    <w:p w:rsidR="0083608C" w:rsidRPr="00CB44B7" w:rsidRDefault="0083608C" w:rsidP="0083608C">
      <w:pPr>
        <w:tabs>
          <w:tab w:val="left" w:pos="3240"/>
        </w:tabs>
        <w:outlineLvl w:val="0"/>
        <w:rPr>
          <w:sz w:val="22"/>
          <w:szCs w:val="22"/>
        </w:rPr>
      </w:pPr>
      <w:r w:rsidRPr="00CB44B7">
        <w:rPr>
          <w:sz w:val="22"/>
          <w:szCs w:val="22"/>
        </w:rPr>
        <w:t>TSTA Presidents in attendance were recognized and shared a highlight</w:t>
      </w:r>
      <w:r w:rsidRPr="00CB44B7">
        <w:rPr>
          <w:b/>
          <w:sz w:val="22"/>
          <w:szCs w:val="22"/>
        </w:rPr>
        <w:t xml:space="preserve"> </w:t>
      </w:r>
      <w:r w:rsidRPr="00CB44B7">
        <w:rPr>
          <w:sz w:val="22"/>
          <w:szCs w:val="22"/>
        </w:rPr>
        <w:t>of their tenure as president. Their comments reminded and reinforced everyone present of what is still relevant and of greatest importance. It was interesting how the founders and early presidents discussed their preoccupation and herculean efforts to build the organization and provide mid-state conferences that appealed to a broad audience of science educators.</w:t>
      </w:r>
    </w:p>
    <w:p w:rsidR="0083608C" w:rsidRPr="00CB44B7" w:rsidRDefault="0083608C" w:rsidP="0083608C">
      <w:pPr>
        <w:tabs>
          <w:tab w:val="left" w:pos="3240"/>
        </w:tabs>
        <w:outlineLvl w:val="0"/>
        <w:rPr>
          <w:sz w:val="22"/>
          <w:szCs w:val="22"/>
        </w:rPr>
      </w:pPr>
      <w:r w:rsidRPr="00CB44B7">
        <w:rPr>
          <w:sz w:val="22"/>
          <w:szCs w:val="22"/>
        </w:rPr>
        <w:t xml:space="preserve">In contrast, later presidents were more focused on implementing technology to support the original mission. Middle era presidents described their struggles to transition from a group of dedicated SAT followers to an NSTA state affiliate that would bear a new name and develop a more well-defined leadership structure with increased tenure demands. All past presidents spoke of the importance of a strong Board of Directors whose individual strengths are integral to the success of the leadership as a whole. Several indicated that they originally became involved through the Board of Directors where they learned or honed their leadership skills. Jack Rhoton (82-83) affirmed the importance of the founders and their focus on </w:t>
      </w:r>
      <w:r w:rsidRPr="00CB44B7">
        <w:rPr>
          <w:i/>
          <w:sz w:val="22"/>
          <w:szCs w:val="22"/>
        </w:rPr>
        <w:t>unification</w:t>
      </w:r>
      <w:r w:rsidRPr="00CB44B7">
        <w:rPr>
          <w:sz w:val="22"/>
          <w:szCs w:val="22"/>
        </w:rPr>
        <w:t xml:space="preserve"> and </w:t>
      </w:r>
      <w:r w:rsidRPr="00CB44B7">
        <w:rPr>
          <w:i/>
          <w:sz w:val="22"/>
          <w:szCs w:val="22"/>
        </w:rPr>
        <w:t>inclusion</w:t>
      </w:r>
      <w:r w:rsidRPr="00CB44B7">
        <w:rPr>
          <w:sz w:val="22"/>
          <w:szCs w:val="22"/>
        </w:rPr>
        <w:t xml:space="preserve">; Gloria Ramsey (2009-11) and Diane Vaughn (2006-09) mentioned they were former elementary teachers, the only elementary presidents, and that their administrations targeted elementary science; and Elaine Huffines (2013-15) and Becky Ashe (2011-13) talked about their many advances in technology. </w:t>
      </w:r>
    </w:p>
    <w:p w:rsidR="0083608C" w:rsidRDefault="0083608C" w:rsidP="0083608C">
      <w:r>
        <w:br w:type="page"/>
      </w:r>
    </w:p>
    <w:p w:rsidR="0083608C" w:rsidRPr="00CB44B7" w:rsidRDefault="0083608C" w:rsidP="0083608C">
      <w:pPr>
        <w:tabs>
          <w:tab w:val="left" w:pos="3240"/>
        </w:tabs>
        <w:outlineLvl w:val="0"/>
        <w:rPr>
          <w:b/>
          <w:sz w:val="22"/>
          <w:szCs w:val="22"/>
        </w:rPr>
      </w:pPr>
      <w:r w:rsidRPr="00CB44B7">
        <w:rPr>
          <w:b/>
          <w:sz w:val="22"/>
          <w:szCs w:val="22"/>
        </w:rPr>
        <w:lastRenderedPageBreak/>
        <w:t>The accomplishments cited by some of the presidents are presented below.</w:t>
      </w:r>
    </w:p>
    <w:p w:rsidR="0083608C" w:rsidRPr="00CB44B7" w:rsidRDefault="0083608C" w:rsidP="0083608C">
      <w:pPr>
        <w:tabs>
          <w:tab w:val="left" w:pos="3240"/>
        </w:tabs>
        <w:outlineLvl w:val="0"/>
      </w:pPr>
    </w:p>
    <w:p w:rsidR="0083608C" w:rsidRPr="00CB44B7" w:rsidRDefault="0083608C" w:rsidP="0083608C">
      <w:pPr>
        <w:tabs>
          <w:tab w:val="left" w:pos="3240"/>
        </w:tabs>
        <w:outlineLvl w:val="0"/>
        <w:rPr>
          <w:color w:val="222222"/>
          <w:sz w:val="20"/>
          <w:szCs w:val="20"/>
          <w:shd w:val="clear" w:color="auto" w:fill="FFFFFF"/>
        </w:rPr>
      </w:pPr>
      <w:r w:rsidRPr="00CB44B7">
        <w:rPr>
          <w:b/>
          <w:sz w:val="20"/>
          <w:szCs w:val="20"/>
        </w:rPr>
        <w:t>Jack Rhoton:</w:t>
      </w:r>
      <w:r w:rsidRPr="00CB44B7">
        <w:rPr>
          <w:color w:val="222222"/>
          <w:sz w:val="20"/>
          <w:szCs w:val="20"/>
          <w:shd w:val="clear" w:color="auto" w:fill="FFFFFF"/>
        </w:rPr>
        <w:t xml:space="preserve"> My presidency was in the early history of the organization.  The overriding goal of my term as president of the Tennessee Science Teachers Association (at that time known as Science Association of Tennessee) was to put the organization on a stronger financial footing and build a networking infrastructure that would sustain and grow the membership overtime.</w:t>
      </w:r>
    </w:p>
    <w:p w:rsidR="0083608C" w:rsidRPr="00CB44B7" w:rsidRDefault="0083608C" w:rsidP="0083608C">
      <w:pPr>
        <w:tabs>
          <w:tab w:val="left" w:pos="3240"/>
        </w:tabs>
        <w:outlineLvl w:val="0"/>
        <w:rPr>
          <w:color w:val="222222"/>
          <w:sz w:val="20"/>
          <w:szCs w:val="20"/>
          <w:shd w:val="clear" w:color="auto" w:fill="FFFFFF"/>
        </w:rPr>
      </w:pPr>
    </w:p>
    <w:p w:rsidR="0083608C" w:rsidRPr="00CB44B7" w:rsidRDefault="0083608C" w:rsidP="0083608C">
      <w:pPr>
        <w:tabs>
          <w:tab w:val="left" w:pos="3240"/>
        </w:tabs>
        <w:outlineLvl w:val="0"/>
        <w:rPr>
          <w:b/>
          <w:sz w:val="20"/>
          <w:szCs w:val="20"/>
        </w:rPr>
      </w:pPr>
      <w:r w:rsidRPr="00CB44B7">
        <w:rPr>
          <w:b/>
          <w:color w:val="222222"/>
          <w:sz w:val="20"/>
          <w:szCs w:val="20"/>
          <w:shd w:val="clear" w:color="auto" w:fill="FFFFFF"/>
        </w:rPr>
        <w:t xml:space="preserve">Linda Phelps: </w:t>
      </w:r>
      <w:r w:rsidRPr="00CB44B7">
        <w:rPr>
          <w:color w:val="222222"/>
          <w:sz w:val="20"/>
          <w:szCs w:val="20"/>
          <w:shd w:val="clear" w:color="auto" w:fill="FFFFFF"/>
        </w:rPr>
        <w:t xml:space="preserve">I was privileged to have had the opportunity to  serve as TSTA president on two separate occasions, the first time in 1985-86 (as SAT) and the second in 1992-94 (as TSTA).  In both instances, the growth in TSTA over the years can be attributed to a statewide network of people who worked so hard to make TSTA a successful organization. In 1985-86, we were hosting small regional conferences, and by 1992-94, we were hosting  state-wide conferences in Nashville, where the attendance had increased tremendously.  </w:t>
      </w:r>
    </w:p>
    <w:p w:rsidR="0083608C" w:rsidRPr="00CB44B7" w:rsidRDefault="0083608C" w:rsidP="0083608C">
      <w:pPr>
        <w:tabs>
          <w:tab w:val="left" w:pos="3240"/>
        </w:tabs>
        <w:outlineLvl w:val="0"/>
        <w:rPr>
          <w:b/>
          <w:sz w:val="20"/>
          <w:szCs w:val="20"/>
        </w:rPr>
      </w:pPr>
    </w:p>
    <w:p w:rsidR="0083608C" w:rsidRPr="00CB44B7" w:rsidRDefault="0083608C" w:rsidP="0083608C">
      <w:pPr>
        <w:tabs>
          <w:tab w:val="left" w:pos="3240"/>
        </w:tabs>
        <w:outlineLvl w:val="0"/>
        <w:rPr>
          <w:sz w:val="20"/>
          <w:szCs w:val="20"/>
        </w:rPr>
      </w:pPr>
      <w:r w:rsidRPr="00CB44B7">
        <w:rPr>
          <w:b/>
          <w:sz w:val="20"/>
          <w:szCs w:val="20"/>
        </w:rPr>
        <w:t>Pat DeRoos:</w:t>
      </w:r>
      <w:r w:rsidRPr="00CB44B7">
        <w:rPr>
          <w:sz w:val="20"/>
          <w:szCs w:val="20"/>
        </w:rPr>
        <w:t xml:space="preserve"> </w:t>
      </w:r>
      <w:r w:rsidRPr="00CB44B7">
        <w:rPr>
          <w:color w:val="222222"/>
          <w:sz w:val="20"/>
          <w:szCs w:val="20"/>
          <w:shd w:val="clear" w:color="auto" w:fill="FFFFFF"/>
        </w:rPr>
        <w:t>My greatest memories of my tenure as president was to help make the transition from SAT to TSTA seamless and to implement the legislation to change from a one year to a two year term of office. Also we assigned specific duties to the past president, president, and Vice President thus making each level of leadership stronger.</w:t>
      </w:r>
    </w:p>
    <w:p w:rsidR="0083608C" w:rsidRPr="00CB44B7" w:rsidRDefault="0083608C" w:rsidP="0083608C">
      <w:pPr>
        <w:tabs>
          <w:tab w:val="left" w:pos="3240"/>
        </w:tabs>
        <w:outlineLvl w:val="0"/>
        <w:rPr>
          <w:b/>
          <w:sz w:val="20"/>
          <w:szCs w:val="20"/>
        </w:rPr>
      </w:pPr>
    </w:p>
    <w:p w:rsidR="0083608C" w:rsidRPr="00CB44B7" w:rsidRDefault="0083608C" w:rsidP="0083608C">
      <w:pPr>
        <w:tabs>
          <w:tab w:val="left" w:pos="3240"/>
        </w:tabs>
        <w:outlineLvl w:val="0"/>
        <w:rPr>
          <w:color w:val="222222"/>
          <w:sz w:val="20"/>
          <w:szCs w:val="20"/>
          <w:shd w:val="clear" w:color="auto" w:fill="FFFFFF"/>
        </w:rPr>
      </w:pPr>
      <w:r w:rsidRPr="00CB44B7">
        <w:rPr>
          <w:b/>
          <w:sz w:val="20"/>
          <w:szCs w:val="20"/>
        </w:rPr>
        <w:t>Jane Whitaker</w:t>
      </w:r>
      <w:r w:rsidRPr="00CB44B7">
        <w:rPr>
          <w:sz w:val="20"/>
          <w:szCs w:val="20"/>
        </w:rPr>
        <w:t xml:space="preserve">: </w:t>
      </w:r>
      <w:r w:rsidRPr="00CB44B7">
        <w:rPr>
          <w:color w:val="222222"/>
          <w:sz w:val="20"/>
          <w:szCs w:val="20"/>
          <w:shd w:val="clear" w:color="auto" w:fill="FFFFFF"/>
        </w:rPr>
        <w:t>Implementing structural changes in the TSTA Board: (1) the expansion of the Board from representation of the three Grand Divisions, to representation by districts; (2) regular board meetings; and (3) locating the meeting permanently in the Nashville area. These changes enabled board participation to grow and be more effective in serving science education statewide.</w:t>
      </w:r>
    </w:p>
    <w:p w:rsidR="0083608C" w:rsidRPr="00CB44B7" w:rsidRDefault="0083608C" w:rsidP="0083608C">
      <w:pPr>
        <w:tabs>
          <w:tab w:val="left" w:pos="3240"/>
        </w:tabs>
        <w:outlineLvl w:val="0"/>
        <w:rPr>
          <w:b/>
          <w:color w:val="222222"/>
          <w:sz w:val="20"/>
          <w:szCs w:val="20"/>
          <w:shd w:val="clear" w:color="auto" w:fill="FFFFFF"/>
        </w:rPr>
      </w:pPr>
    </w:p>
    <w:p w:rsidR="0083608C" w:rsidRPr="00CB44B7" w:rsidRDefault="0083608C" w:rsidP="0083608C">
      <w:pPr>
        <w:tabs>
          <w:tab w:val="left" w:pos="3240"/>
        </w:tabs>
        <w:outlineLvl w:val="0"/>
        <w:rPr>
          <w:sz w:val="20"/>
          <w:szCs w:val="20"/>
        </w:rPr>
      </w:pPr>
      <w:r w:rsidRPr="00CB44B7">
        <w:rPr>
          <w:b/>
          <w:color w:val="222222"/>
          <w:sz w:val="20"/>
          <w:szCs w:val="20"/>
          <w:shd w:val="clear" w:color="auto" w:fill="FFFFFF"/>
        </w:rPr>
        <w:t>Homer Delk</w:t>
      </w:r>
      <w:r w:rsidRPr="00CB44B7">
        <w:rPr>
          <w:color w:val="222222"/>
          <w:sz w:val="20"/>
          <w:szCs w:val="20"/>
          <w:shd w:val="clear" w:color="auto" w:fill="FFFFFF"/>
        </w:rPr>
        <w:t>: My presidency was blessed with an outstanding advisory board and slate of officers willing to accept and implement all duties and tasks delegated to them.</w:t>
      </w:r>
    </w:p>
    <w:p w:rsidR="0083608C" w:rsidRPr="00CB44B7" w:rsidRDefault="0083608C" w:rsidP="0083608C">
      <w:pPr>
        <w:tabs>
          <w:tab w:val="left" w:pos="3240"/>
        </w:tabs>
        <w:outlineLvl w:val="0"/>
        <w:rPr>
          <w:b/>
          <w:sz w:val="20"/>
          <w:szCs w:val="20"/>
        </w:rPr>
      </w:pPr>
    </w:p>
    <w:p w:rsidR="0083608C" w:rsidRPr="00CB44B7" w:rsidRDefault="0083608C" w:rsidP="0083608C">
      <w:pPr>
        <w:tabs>
          <w:tab w:val="left" w:pos="3240"/>
        </w:tabs>
        <w:outlineLvl w:val="0"/>
        <w:rPr>
          <w:color w:val="222222"/>
          <w:sz w:val="20"/>
          <w:szCs w:val="20"/>
          <w:shd w:val="clear" w:color="auto" w:fill="FFFFFF"/>
        </w:rPr>
      </w:pPr>
      <w:r w:rsidRPr="00CB44B7">
        <w:rPr>
          <w:b/>
          <w:sz w:val="20"/>
          <w:szCs w:val="20"/>
        </w:rPr>
        <w:t>Ruth Woodall</w:t>
      </w:r>
      <w:r w:rsidRPr="00CB44B7">
        <w:rPr>
          <w:sz w:val="20"/>
          <w:szCs w:val="20"/>
        </w:rPr>
        <w:t xml:space="preserve">: </w:t>
      </w:r>
      <w:r w:rsidRPr="00CB44B7">
        <w:rPr>
          <w:color w:val="222222"/>
          <w:sz w:val="20"/>
          <w:szCs w:val="20"/>
          <w:shd w:val="clear" w:color="auto" w:fill="FFFFFF"/>
        </w:rPr>
        <w:t>I was honored to work with a dedicated Board of Directors who took charge of any task they were given and made this association and the TSTA conference successful. Serving as President allowed me to represent the State at the first NSTA Congress that was held in Williamsburg, VA.  At that meeting, Tennessee submitted a resolution to change the name NSTA convention to NSTA Professional Development Conference. The resolution was passed to study the financial impact and the next year was voted to pass this resolution.</w:t>
      </w:r>
    </w:p>
    <w:p w:rsidR="0083608C" w:rsidRPr="00CB44B7" w:rsidRDefault="0083608C" w:rsidP="0083608C">
      <w:pPr>
        <w:outlineLvl w:val="0"/>
        <w:rPr>
          <w:b/>
          <w:color w:val="222222"/>
          <w:sz w:val="20"/>
          <w:szCs w:val="20"/>
          <w:shd w:val="clear" w:color="auto" w:fill="FFFFFF"/>
        </w:rPr>
      </w:pPr>
    </w:p>
    <w:p w:rsidR="0083608C" w:rsidRPr="00CB44B7" w:rsidRDefault="0083608C" w:rsidP="0083608C">
      <w:pPr>
        <w:outlineLvl w:val="0"/>
        <w:rPr>
          <w:sz w:val="20"/>
          <w:szCs w:val="20"/>
        </w:rPr>
      </w:pPr>
      <w:r w:rsidRPr="00CB44B7">
        <w:rPr>
          <w:b/>
          <w:color w:val="222222"/>
          <w:sz w:val="20"/>
          <w:szCs w:val="20"/>
          <w:shd w:val="clear" w:color="auto" w:fill="FFFFFF"/>
        </w:rPr>
        <w:t>Charles Baldwin</w:t>
      </w:r>
      <w:r w:rsidRPr="00CB44B7">
        <w:rPr>
          <w:color w:val="222222"/>
          <w:sz w:val="20"/>
          <w:szCs w:val="20"/>
          <w:shd w:val="clear" w:color="auto" w:fill="FFFFFF"/>
        </w:rPr>
        <w:t xml:space="preserve">: </w:t>
      </w:r>
      <w:r w:rsidRPr="00CB44B7">
        <w:rPr>
          <w:sz w:val="20"/>
          <w:szCs w:val="20"/>
        </w:rPr>
        <w:t>Memphis City Schools typically sent about 50 science teachers to the TSTA conference. In 2002, financial and political challenges in Memphis ended this practice, creating a fiscal crisis for TSTA from room guarantees to registration. Due largely to the creative, hard work of members like Barry Farris and Pat Carpenter, the board did a magnificent job of meeting these fiscal challenges to stabilize our financial position for the future. Changing from an “annual meeting” to a “professional development conference” resulted in the inclusion of a presentation from the Tennessee Commissioner of Education and plenary session by nationally recognized Lee Marek, chemistry teacher, Napierville High School (Illinois) whose students scored highest in the nation and equivalent to students in Singapore and other high-scoring nations on the TIMMS. Finally, in 2004 TSTA was able to organize the first joint meeting with the Tennessee Academy of Science.</w:t>
      </w:r>
    </w:p>
    <w:p w:rsidR="0083608C" w:rsidRPr="00CB44B7" w:rsidRDefault="0083608C" w:rsidP="0083608C">
      <w:pPr>
        <w:outlineLvl w:val="0"/>
        <w:rPr>
          <w:sz w:val="20"/>
          <w:szCs w:val="20"/>
        </w:rPr>
      </w:pPr>
    </w:p>
    <w:p w:rsidR="0083608C" w:rsidRPr="00CB44B7" w:rsidRDefault="0083608C" w:rsidP="0083608C">
      <w:pPr>
        <w:tabs>
          <w:tab w:val="left" w:pos="3240"/>
        </w:tabs>
        <w:outlineLvl w:val="0"/>
        <w:rPr>
          <w:sz w:val="20"/>
          <w:szCs w:val="20"/>
        </w:rPr>
      </w:pPr>
      <w:r w:rsidRPr="00CB44B7">
        <w:rPr>
          <w:b/>
          <w:color w:val="222222"/>
          <w:sz w:val="20"/>
          <w:szCs w:val="20"/>
          <w:shd w:val="clear" w:color="auto" w:fill="FFFFFF"/>
        </w:rPr>
        <w:t>Gloria Ramsey</w:t>
      </w:r>
      <w:r w:rsidRPr="00CB44B7">
        <w:rPr>
          <w:color w:val="222222"/>
          <w:sz w:val="20"/>
          <w:szCs w:val="20"/>
          <w:shd w:val="clear" w:color="auto" w:fill="FFFFFF"/>
        </w:rPr>
        <w:t>: It was a time of transitions, moving forward toward connecting more with teachers across the state via the Internet and the beginning plans for a regional NSTA in Nashville.  Those with whom I worked made me a better person.  I am so thankful to have had that opportunity.</w:t>
      </w:r>
    </w:p>
    <w:p w:rsidR="0083608C" w:rsidRPr="00CB44B7" w:rsidRDefault="0083608C" w:rsidP="0083608C">
      <w:pPr>
        <w:tabs>
          <w:tab w:val="left" w:pos="3240"/>
        </w:tabs>
        <w:outlineLvl w:val="0"/>
        <w:rPr>
          <w:b/>
          <w:sz w:val="20"/>
          <w:szCs w:val="20"/>
        </w:rPr>
      </w:pPr>
    </w:p>
    <w:p w:rsidR="0083608C" w:rsidRPr="00CB44B7" w:rsidRDefault="0083608C" w:rsidP="0083608C">
      <w:pPr>
        <w:tabs>
          <w:tab w:val="left" w:pos="3240"/>
        </w:tabs>
        <w:outlineLvl w:val="0"/>
        <w:rPr>
          <w:sz w:val="20"/>
          <w:szCs w:val="20"/>
        </w:rPr>
      </w:pPr>
      <w:r w:rsidRPr="00CB44B7">
        <w:rPr>
          <w:b/>
          <w:sz w:val="20"/>
          <w:szCs w:val="20"/>
        </w:rPr>
        <w:t>Becky Ashe</w:t>
      </w:r>
      <w:r w:rsidRPr="00CB44B7">
        <w:rPr>
          <w:sz w:val="20"/>
          <w:szCs w:val="20"/>
        </w:rPr>
        <w:t>:</w:t>
      </w:r>
      <w:r w:rsidRPr="00CB44B7">
        <w:rPr>
          <w:color w:val="000000"/>
          <w:sz w:val="20"/>
          <w:szCs w:val="20"/>
          <w:shd w:val="clear" w:color="auto" w:fill="FFFFFF"/>
        </w:rPr>
        <w:t xml:space="preserve"> A focus of my tenure was moving the board and organization further into the digital age with the introduction of virtual board meetings, which cut down on organizational expenses and allowed board members to contribute without missing school and family activities; and upgrading our website to an organizational management system (WildApricot) which also allowed for digital management of many conference functions, as well as creation of a Facebook and Twitter presence (find us at Facebook.com/TN Science Teachers Association and Twitter @TnSTA).</w:t>
      </w:r>
    </w:p>
    <w:p w:rsidR="0083608C" w:rsidRDefault="0083608C" w:rsidP="0083608C">
      <w:pPr>
        <w:rPr>
          <w:b/>
        </w:rPr>
      </w:pPr>
      <w:r>
        <w:rPr>
          <w:b/>
        </w:rPr>
        <w:br w:type="page"/>
      </w:r>
    </w:p>
    <w:p w:rsidR="0083608C" w:rsidRPr="00CB44B7" w:rsidRDefault="0083608C" w:rsidP="0083608C">
      <w:pPr>
        <w:outlineLvl w:val="0"/>
        <w:rPr>
          <w:b/>
        </w:rPr>
      </w:pPr>
    </w:p>
    <w:p w:rsidR="0083608C" w:rsidRPr="00CB44B7" w:rsidRDefault="0083608C" w:rsidP="0083608C">
      <w:pPr>
        <w:ind w:left="720"/>
        <w:outlineLvl w:val="0"/>
        <w:rPr>
          <w:b/>
        </w:rPr>
      </w:pPr>
      <w:r w:rsidRPr="00CB44B7">
        <w:rPr>
          <w:b/>
        </w:rPr>
        <w:t>TSTA Past Presidents 1975 – 2016</w:t>
      </w:r>
    </w:p>
    <w:p w:rsidR="0083608C" w:rsidRPr="00CB44B7" w:rsidRDefault="0083608C" w:rsidP="0083608C">
      <w:pPr>
        <w:ind w:left="1440" w:hanging="720"/>
        <w:outlineLvl w:val="0"/>
        <w:rPr>
          <w:sz w:val="22"/>
          <w:szCs w:val="22"/>
        </w:rPr>
      </w:pPr>
      <w:r w:rsidRPr="00CB44B7">
        <w:rPr>
          <w:sz w:val="22"/>
          <w:szCs w:val="22"/>
        </w:rPr>
        <w:t>1976-78</w:t>
      </w:r>
      <w:r w:rsidRPr="00CB44B7">
        <w:rPr>
          <w:sz w:val="22"/>
          <w:szCs w:val="22"/>
        </w:rPr>
        <w:tab/>
      </w:r>
      <w:r w:rsidRPr="00CB44B7">
        <w:rPr>
          <w:sz w:val="22"/>
          <w:szCs w:val="22"/>
        </w:rPr>
        <w:tab/>
        <w:t>SAT</w:t>
      </w:r>
    </w:p>
    <w:p w:rsidR="0083608C" w:rsidRPr="00CB44B7" w:rsidRDefault="0083608C" w:rsidP="0083608C">
      <w:pPr>
        <w:ind w:left="1440" w:hanging="720"/>
        <w:outlineLvl w:val="0"/>
        <w:rPr>
          <w:sz w:val="22"/>
          <w:szCs w:val="22"/>
        </w:rPr>
      </w:pPr>
      <w:r w:rsidRPr="00CB44B7">
        <w:rPr>
          <w:sz w:val="22"/>
          <w:szCs w:val="22"/>
        </w:rPr>
        <w:t xml:space="preserve">1978-79 </w:t>
      </w:r>
      <w:r w:rsidRPr="00CB44B7">
        <w:rPr>
          <w:sz w:val="22"/>
          <w:szCs w:val="22"/>
        </w:rPr>
        <w:tab/>
      </w:r>
      <w:r w:rsidRPr="00CB44B7">
        <w:rPr>
          <w:sz w:val="22"/>
          <w:szCs w:val="22"/>
        </w:rPr>
        <w:tab/>
        <w:t>R.K Fletcher (SAT)</w:t>
      </w:r>
    </w:p>
    <w:p w:rsidR="0083608C" w:rsidRPr="00CB44B7" w:rsidRDefault="0083608C" w:rsidP="0083608C">
      <w:pPr>
        <w:ind w:left="1440" w:hanging="720"/>
        <w:outlineLvl w:val="0"/>
        <w:rPr>
          <w:sz w:val="22"/>
          <w:szCs w:val="22"/>
        </w:rPr>
      </w:pPr>
      <w:r w:rsidRPr="00CB44B7">
        <w:rPr>
          <w:sz w:val="22"/>
          <w:szCs w:val="22"/>
        </w:rPr>
        <w:t xml:space="preserve">1979-80 </w:t>
      </w:r>
      <w:r w:rsidRPr="00CB44B7">
        <w:rPr>
          <w:sz w:val="22"/>
          <w:szCs w:val="22"/>
        </w:rPr>
        <w:tab/>
      </w:r>
      <w:r w:rsidRPr="00CB44B7">
        <w:rPr>
          <w:sz w:val="22"/>
          <w:szCs w:val="22"/>
        </w:rPr>
        <w:tab/>
        <w:t xml:space="preserve">Ronald Robertson (SAT) </w:t>
      </w:r>
    </w:p>
    <w:p w:rsidR="0083608C" w:rsidRPr="00CB44B7" w:rsidRDefault="0083608C" w:rsidP="0083608C">
      <w:pPr>
        <w:ind w:left="1440" w:hanging="720"/>
        <w:outlineLvl w:val="0"/>
        <w:rPr>
          <w:sz w:val="22"/>
          <w:szCs w:val="22"/>
        </w:rPr>
      </w:pPr>
      <w:r w:rsidRPr="00CB44B7">
        <w:rPr>
          <w:sz w:val="22"/>
          <w:szCs w:val="22"/>
        </w:rPr>
        <w:t>1980-82</w:t>
      </w:r>
      <w:r w:rsidRPr="00CB44B7">
        <w:rPr>
          <w:sz w:val="22"/>
          <w:szCs w:val="22"/>
        </w:rPr>
        <w:tab/>
      </w:r>
      <w:r w:rsidRPr="00CB44B7">
        <w:rPr>
          <w:sz w:val="22"/>
          <w:szCs w:val="22"/>
        </w:rPr>
        <w:tab/>
        <w:t>SAT</w:t>
      </w:r>
    </w:p>
    <w:p w:rsidR="0083608C" w:rsidRPr="00CB44B7" w:rsidRDefault="0083608C" w:rsidP="0083608C">
      <w:pPr>
        <w:ind w:left="1440" w:hanging="720"/>
        <w:outlineLvl w:val="0"/>
        <w:rPr>
          <w:sz w:val="22"/>
          <w:szCs w:val="22"/>
        </w:rPr>
      </w:pPr>
      <w:r w:rsidRPr="00CB44B7">
        <w:rPr>
          <w:sz w:val="22"/>
          <w:szCs w:val="22"/>
        </w:rPr>
        <w:t xml:space="preserve">1982-83 </w:t>
      </w:r>
      <w:r w:rsidRPr="00CB44B7">
        <w:rPr>
          <w:sz w:val="22"/>
          <w:szCs w:val="22"/>
        </w:rPr>
        <w:tab/>
      </w:r>
      <w:r w:rsidRPr="00CB44B7">
        <w:rPr>
          <w:sz w:val="22"/>
          <w:szCs w:val="22"/>
        </w:rPr>
        <w:tab/>
        <w:t>Jack Rhoton    (SAT)</w:t>
      </w:r>
    </w:p>
    <w:p w:rsidR="0083608C" w:rsidRPr="00CB44B7" w:rsidRDefault="0083608C" w:rsidP="0083608C">
      <w:pPr>
        <w:ind w:left="720"/>
        <w:outlineLvl w:val="0"/>
        <w:rPr>
          <w:color w:val="222222"/>
          <w:sz w:val="22"/>
          <w:szCs w:val="22"/>
          <w:shd w:val="clear" w:color="auto" w:fill="FFFFFF"/>
        </w:rPr>
      </w:pPr>
      <w:r w:rsidRPr="00CB44B7">
        <w:rPr>
          <w:sz w:val="22"/>
          <w:szCs w:val="22"/>
          <w:shd w:val="clear" w:color="auto" w:fill="FFFFFF"/>
        </w:rPr>
        <w:t>1983-84</w:t>
      </w:r>
      <w:r w:rsidRPr="00CB44B7">
        <w:rPr>
          <w:color w:val="222222"/>
          <w:sz w:val="22"/>
          <w:szCs w:val="22"/>
          <w:shd w:val="clear" w:color="auto" w:fill="FFFFFF"/>
        </w:rPr>
        <w:t xml:space="preserve"> </w:t>
      </w:r>
      <w:r w:rsidRPr="00CB44B7">
        <w:rPr>
          <w:color w:val="222222"/>
          <w:sz w:val="22"/>
          <w:szCs w:val="22"/>
          <w:shd w:val="clear" w:color="auto" w:fill="FFFFFF"/>
        </w:rPr>
        <w:tab/>
      </w:r>
      <w:r w:rsidRPr="00CB44B7">
        <w:rPr>
          <w:color w:val="222222"/>
          <w:sz w:val="22"/>
          <w:szCs w:val="22"/>
          <w:shd w:val="clear" w:color="auto" w:fill="FFFFFF"/>
        </w:rPr>
        <w:tab/>
        <w:t>*Bernie Benson (SAT)</w:t>
      </w:r>
    </w:p>
    <w:p w:rsidR="0083608C" w:rsidRPr="00CB44B7" w:rsidRDefault="0083608C" w:rsidP="0083608C">
      <w:pPr>
        <w:ind w:left="720"/>
        <w:outlineLvl w:val="0"/>
        <w:rPr>
          <w:color w:val="222222"/>
          <w:sz w:val="22"/>
          <w:szCs w:val="22"/>
          <w:shd w:val="clear" w:color="auto" w:fill="FFFFFF"/>
        </w:rPr>
      </w:pPr>
      <w:r w:rsidRPr="00CB44B7">
        <w:rPr>
          <w:sz w:val="22"/>
          <w:szCs w:val="22"/>
          <w:shd w:val="clear" w:color="auto" w:fill="FFFFFF"/>
        </w:rPr>
        <w:t>1984-85</w:t>
      </w:r>
      <w:r w:rsidRPr="00CB44B7">
        <w:rPr>
          <w:color w:val="222222"/>
          <w:sz w:val="22"/>
          <w:szCs w:val="22"/>
          <w:shd w:val="clear" w:color="auto" w:fill="FFFFFF"/>
        </w:rPr>
        <w:t xml:space="preserve"> </w:t>
      </w:r>
      <w:r w:rsidRPr="00CB44B7">
        <w:rPr>
          <w:color w:val="222222"/>
          <w:sz w:val="22"/>
          <w:szCs w:val="22"/>
          <w:shd w:val="clear" w:color="auto" w:fill="FFFFFF"/>
        </w:rPr>
        <w:tab/>
      </w:r>
      <w:r w:rsidRPr="00CB44B7">
        <w:rPr>
          <w:color w:val="222222"/>
          <w:sz w:val="22"/>
          <w:szCs w:val="22"/>
          <w:shd w:val="clear" w:color="auto" w:fill="FFFFFF"/>
        </w:rPr>
        <w:tab/>
        <w:t>Jill Wright (SAT)</w:t>
      </w:r>
    </w:p>
    <w:p w:rsidR="0083608C" w:rsidRPr="00CB44B7" w:rsidRDefault="0083608C" w:rsidP="0083608C">
      <w:pPr>
        <w:ind w:left="1440" w:hanging="720"/>
        <w:outlineLvl w:val="0"/>
        <w:rPr>
          <w:sz w:val="22"/>
          <w:szCs w:val="22"/>
        </w:rPr>
      </w:pPr>
      <w:r w:rsidRPr="00CB44B7">
        <w:rPr>
          <w:sz w:val="22"/>
          <w:szCs w:val="22"/>
        </w:rPr>
        <w:t>1985-86</w:t>
      </w:r>
      <w:r w:rsidRPr="00CB44B7">
        <w:rPr>
          <w:sz w:val="22"/>
          <w:szCs w:val="22"/>
        </w:rPr>
        <w:tab/>
      </w:r>
      <w:r w:rsidRPr="00CB44B7">
        <w:rPr>
          <w:sz w:val="22"/>
          <w:szCs w:val="22"/>
        </w:rPr>
        <w:tab/>
        <w:t>Linda Phelps (SAT)</w:t>
      </w:r>
    </w:p>
    <w:p w:rsidR="0083608C" w:rsidRPr="00CB44B7" w:rsidRDefault="0083608C" w:rsidP="0083608C">
      <w:pPr>
        <w:ind w:left="1440" w:hanging="720"/>
        <w:outlineLvl w:val="0"/>
        <w:rPr>
          <w:sz w:val="22"/>
          <w:szCs w:val="22"/>
        </w:rPr>
      </w:pPr>
      <w:r w:rsidRPr="00CB44B7">
        <w:rPr>
          <w:sz w:val="22"/>
          <w:szCs w:val="22"/>
        </w:rPr>
        <w:t xml:space="preserve">1986-87 </w:t>
      </w:r>
      <w:r w:rsidRPr="00CB44B7">
        <w:rPr>
          <w:sz w:val="22"/>
          <w:szCs w:val="22"/>
        </w:rPr>
        <w:tab/>
      </w:r>
      <w:r w:rsidRPr="00CB44B7">
        <w:rPr>
          <w:sz w:val="22"/>
          <w:szCs w:val="22"/>
        </w:rPr>
        <w:tab/>
        <w:t>Tony Beasley (SAT)</w:t>
      </w:r>
    </w:p>
    <w:p w:rsidR="0083608C" w:rsidRPr="00CB44B7" w:rsidRDefault="0083608C" w:rsidP="0083608C">
      <w:pPr>
        <w:ind w:left="1440" w:hanging="720"/>
        <w:outlineLvl w:val="0"/>
        <w:rPr>
          <w:sz w:val="22"/>
          <w:szCs w:val="22"/>
        </w:rPr>
      </w:pPr>
      <w:r w:rsidRPr="00CB44B7">
        <w:rPr>
          <w:sz w:val="22"/>
          <w:szCs w:val="22"/>
        </w:rPr>
        <w:t xml:space="preserve">1987-88 </w:t>
      </w:r>
      <w:r w:rsidRPr="00CB44B7">
        <w:rPr>
          <w:sz w:val="22"/>
          <w:szCs w:val="22"/>
        </w:rPr>
        <w:tab/>
      </w:r>
      <w:r w:rsidRPr="00CB44B7">
        <w:rPr>
          <w:sz w:val="22"/>
          <w:szCs w:val="22"/>
        </w:rPr>
        <w:tab/>
        <w:t>Pat DeRoos (SAT)</w:t>
      </w:r>
    </w:p>
    <w:p w:rsidR="0083608C" w:rsidRPr="00CB44B7" w:rsidRDefault="0083608C" w:rsidP="0083608C">
      <w:pPr>
        <w:ind w:left="1440" w:hanging="720"/>
        <w:outlineLvl w:val="0"/>
        <w:rPr>
          <w:sz w:val="22"/>
          <w:szCs w:val="22"/>
        </w:rPr>
      </w:pPr>
      <w:r w:rsidRPr="00CB44B7">
        <w:rPr>
          <w:sz w:val="22"/>
          <w:szCs w:val="22"/>
        </w:rPr>
        <w:t xml:space="preserve">1989-90 </w:t>
      </w:r>
      <w:r w:rsidRPr="00CB44B7">
        <w:rPr>
          <w:sz w:val="22"/>
          <w:szCs w:val="22"/>
        </w:rPr>
        <w:tab/>
      </w:r>
      <w:r w:rsidRPr="00CB44B7">
        <w:rPr>
          <w:sz w:val="22"/>
          <w:szCs w:val="22"/>
        </w:rPr>
        <w:tab/>
        <w:t>Linda Cain SAT/TSTA</w:t>
      </w:r>
    </w:p>
    <w:p w:rsidR="0083608C" w:rsidRPr="00CB44B7" w:rsidRDefault="0083608C" w:rsidP="0083608C">
      <w:pPr>
        <w:ind w:left="1440" w:hanging="720"/>
        <w:outlineLvl w:val="0"/>
        <w:rPr>
          <w:sz w:val="22"/>
          <w:szCs w:val="22"/>
        </w:rPr>
      </w:pPr>
      <w:r w:rsidRPr="00CB44B7">
        <w:rPr>
          <w:sz w:val="22"/>
          <w:szCs w:val="22"/>
        </w:rPr>
        <w:t>1990-92</w:t>
      </w:r>
      <w:r w:rsidRPr="00CB44B7">
        <w:rPr>
          <w:sz w:val="22"/>
          <w:szCs w:val="22"/>
        </w:rPr>
        <w:tab/>
        <w:t xml:space="preserve"> </w:t>
      </w:r>
      <w:r w:rsidRPr="00CB44B7">
        <w:rPr>
          <w:sz w:val="22"/>
          <w:szCs w:val="22"/>
        </w:rPr>
        <w:tab/>
        <w:t>Jane Whitaker (TSTA)</w:t>
      </w:r>
    </w:p>
    <w:p w:rsidR="0083608C" w:rsidRPr="00CB44B7" w:rsidRDefault="0083608C" w:rsidP="0083608C">
      <w:pPr>
        <w:ind w:left="1440" w:hanging="720"/>
        <w:outlineLvl w:val="0"/>
        <w:rPr>
          <w:sz w:val="22"/>
          <w:szCs w:val="22"/>
        </w:rPr>
      </w:pPr>
      <w:r w:rsidRPr="00CB44B7">
        <w:rPr>
          <w:sz w:val="22"/>
          <w:szCs w:val="22"/>
        </w:rPr>
        <w:t xml:space="preserve">1992-94 </w:t>
      </w:r>
      <w:r w:rsidRPr="00CB44B7">
        <w:rPr>
          <w:sz w:val="22"/>
          <w:szCs w:val="22"/>
        </w:rPr>
        <w:tab/>
      </w:r>
      <w:r w:rsidRPr="00CB44B7">
        <w:rPr>
          <w:sz w:val="22"/>
          <w:szCs w:val="22"/>
        </w:rPr>
        <w:tab/>
        <w:t>Linda Phelps (TSTA)</w:t>
      </w:r>
    </w:p>
    <w:p w:rsidR="0083608C" w:rsidRPr="00CB44B7" w:rsidRDefault="0083608C" w:rsidP="0083608C">
      <w:pPr>
        <w:ind w:left="1440" w:hanging="720"/>
        <w:outlineLvl w:val="0"/>
        <w:rPr>
          <w:color w:val="0000FF"/>
          <w:sz w:val="22"/>
          <w:szCs w:val="22"/>
          <w:u w:val="single"/>
        </w:rPr>
      </w:pPr>
      <w:r w:rsidRPr="00CB44B7">
        <w:rPr>
          <w:sz w:val="22"/>
          <w:szCs w:val="22"/>
        </w:rPr>
        <w:t xml:space="preserve">1994-96 </w:t>
      </w:r>
      <w:r w:rsidRPr="00CB44B7">
        <w:rPr>
          <w:sz w:val="22"/>
          <w:szCs w:val="22"/>
        </w:rPr>
        <w:tab/>
      </w:r>
      <w:r w:rsidRPr="00CB44B7">
        <w:rPr>
          <w:sz w:val="22"/>
          <w:szCs w:val="22"/>
        </w:rPr>
        <w:tab/>
        <w:t>Homer Delk (TSTA)</w:t>
      </w:r>
    </w:p>
    <w:p w:rsidR="0083608C" w:rsidRPr="00CB44B7" w:rsidRDefault="0083608C" w:rsidP="0083608C">
      <w:pPr>
        <w:ind w:left="1440" w:hanging="720"/>
        <w:outlineLvl w:val="0"/>
        <w:rPr>
          <w:sz w:val="22"/>
          <w:szCs w:val="22"/>
        </w:rPr>
      </w:pPr>
      <w:r w:rsidRPr="00CB44B7">
        <w:rPr>
          <w:sz w:val="22"/>
          <w:szCs w:val="22"/>
        </w:rPr>
        <w:t xml:space="preserve">1996-98 </w:t>
      </w:r>
      <w:r w:rsidRPr="00CB44B7">
        <w:rPr>
          <w:sz w:val="22"/>
          <w:szCs w:val="22"/>
        </w:rPr>
        <w:tab/>
      </w:r>
      <w:r w:rsidRPr="00CB44B7">
        <w:rPr>
          <w:sz w:val="22"/>
          <w:szCs w:val="22"/>
        </w:rPr>
        <w:tab/>
        <w:t>Geraldine Farmer (TSTA)</w:t>
      </w:r>
    </w:p>
    <w:p w:rsidR="0083608C" w:rsidRPr="00CB44B7" w:rsidRDefault="0083608C" w:rsidP="0083608C">
      <w:pPr>
        <w:tabs>
          <w:tab w:val="left" w:pos="720"/>
          <w:tab w:val="left" w:pos="1440"/>
          <w:tab w:val="left" w:pos="2160"/>
          <w:tab w:val="left" w:pos="2880"/>
          <w:tab w:val="left" w:pos="3600"/>
          <w:tab w:val="center" w:pos="4680"/>
        </w:tabs>
        <w:outlineLvl w:val="0"/>
        <w:rPr>
          <w:sz w:val="22"/>
          <w:szCs w:val="22"/>
        </w:rPr>
      </w:pPr>
      <w:r w:rsidRPr="00CB44B7">
        <w:rPr>
          <w:sz w:val="22"/>
          <w:szCs w:val="22"/>
        </w:rPr>
        <w:tab/>
        <w:t>1998-00</w:t>
      </w:r>
      <w:r w:rsidRPr="00CB44B7">
        <w:rPr>
          <w:sz w:val="22"/>
          <w:szCs w:val="22"/>
        </w:rPr>
        <w:tab/>
        <w:t xml:space="preserve"> </w:t>
      </w:r>
      <w:r w:rsidRPr="00CB44B7">
        <w:rPr>
          <w:sz w:val="22"/>
          <w:szCs w:val="22"/>
        </w:rPr>
        <w:tab/>
        <w:t>*Monty Howell (TSTA)</w:t>
      </w:r>
    </w:p>
    <w:p w:rsidR="0083608C" w:rsidRPr="00CB44B7" w:rsidRDefault="0083608C" w:rsidP="0083608C">
      <w:pPr>
        <w:ind w:left="1440" w:hanging="720"/>
        <w:outlineLvl w:val="0"/>
        <w:rPr>
          <w:sz w:val="22"/>
          <w:szCs w:val="22"/>
        </w:rPr>
      </w:pPr>
      <w:r w:rsidRPr="00CB44B7">
        <w:rPr>
          <w:sz w:val="22"/>
          <w:szCs w:val="22"/>
        </w:rPr>
        <w:t xml:space="preserve">2000-02 </w:t>
      </w:r>
      <w:r w:rsidRPr="00CB44B7">
        <w:rPr>
          <w:sz w:val="22"/>
          <w:szCs w:val="22"/>
        </w:rPr>
        <w:tab/>
      </w:r>
      <w:r w:rsidRPr="00CB44B7">
        <w:rPr>
          <w:sz w:val="22"/>
          <w:szCs w:val="22"/>
        </w:rPr>
        <w:tab/>
        <w:t>Ruth Woodall (TSTA)</w:t>
      </w:r>
    </w:p>
    <w:p w:rsidR="0083608C" w:rsidRPr="00CB44B7" w:rsidRDefault="0083608C" w:rsidP="0083608C">
      <w:pPr>
        <w:ind w:left="1440" w:hanging="720"/>
        <w:outlineLvl w:val="0"/>
        <w:rPr>
          <w:sz w:val="22"/>
          <w:szCs w:val="22"/>
        </w:rPr>
      </w:pPr>
      <w:r w:rsidRPr="00CB44B7">
        <w:rPr>
          <w:sz w:val="22"/>
          <w:szCs w:val="22"/>
        </w:rPr>
        <w:t xml:space="preserve">2002-04 </w:t>
      </w:r>
      <w:r w:rsidRPr="00CB44B7">
        <w:rPr>
          <w:sz w:val="22"/>
          <w:szCs w:val="22"/>
        </w:rPr>
        <w:tab/>
      </w:r>
      <w:r w:rsidRPr="00CB44B7">
        <w:rPr>
          <w:sz w:val="22"/>
          <w:szCs w:val="22"/>
        </w:rPr>
        <w:tab/>
        <w:t>Charles Baldwin (TSTA)</w:t>
      </w:r>
    </w:p>
    <w:p w:rsidR="0083608C" w:rsidRPr="00CB44B7" w:rsidRDefault="0083608C" w:rsidP="0083608C">
      <w:pPr>
        <w:ind w:left="1440" w:hanging="720"/>
        <w:outlineLvl w:val="0"/>
        <w:rPr>
          <w:sz w:val="22"/>
          <w:szCs w:val="22"/>
        </w:rPr>
      </w:pPr>
      <w:r w:rsidRPr="00CB44B7">
        <w:rPr>
          <w:sz w:val="22"/>
          <w:szCs w:val="22"/>
        </w:rPr>
        <w:t xml:space="preserve">2005-06 </w:t>
      </w:r>
      <w:r w:rsidRPr="00CB44B7">
        <w:rPr>
          <w:sz w:val="22"/>
          <w:szCs w:val="22"/>
        </w:rPr>
        <w:tab/>
      </w:r>
      <w:r w:rsidRPr="00CB44B7">
        <w:rPr>
          <w:sz w:val="22"/>
          <w:szCs w:val="22"/>
        </w:rPr>
        <w:tab/>
        <w:t>Glyn Burton (TSTA)</w:t>
      </w:r>
    </w:p>
    <w:p w:rsidR="0083608C" w:rsidRPr="00CB44B7" w:rsidRDefault="0083608C" w:rsidP="0083608C">
      <w:pPr>
        <w:ind w:firstLine="720"/>
        <w:outlineLvl w:val="0"/>
        <w:rPr>
          <w:color w:val="222222"/>
          <w:sz w:val="22"/>
          <w:szCs w:val="22"/>
        </w:rPr>
      </w:pPr>
      <w:r w:rsidRPr="00CB44B7">
        <w:rPr>
          <w:sz w:val="22"/>
          <w:szCs w:val="22"/>
        </w:rPr>
        <w:t xml:space="preserve">2006-09 </w:t>
      </w:r>
      <w:r w:rsidRPr="00CB44B7">
        <w:rPr>
          <w:sz w:val="22"/>
          <w:szCs w:val="22"/>
        </w:rPr>
        <w:tab/>
      </w:r>
      <w:r w:rsidRPr="00CB44B7">
        <w:rPr>
          <w:sz w:val="22"/>
          <w:szCs w:val="22"/>
        </w:rPr>
        <w:tab/>
        <w:t>Diane Vaughn (TSTA)</w:t>
      </w:r>
    </w:p>
    <w:p w:rsidR="0083608C" w:rsidRPr="00CB44B7" w:rsidRDefault="0083608C" w:rsidP="0083608C">
      <w:pPr>
        <w:ind w:left="1440" w:hanging="720"/>
        <w:outlineLvl w:val="0"/>
        <w:rPr>
          <w:sz w:val="22"/>
          <w:szCs w:val="22"/>
        </w:rPr>
      </w:pPr>
      <w:r w:rsidRPr="00CB44B7">
        <w:rPr>
          <w:sz w:val="22"/>
          <w:szCs w:val="22"/>
        </w:rPr>
        <w:t xml:space="preserve">2009-11 </w:t>
      </w:r>
      <w:r w:rsidRPr="00CB44B7">
        <w:rPr>
          <w:sz w:val="22"/>
          <w:szCs w:val="22"/>
        </w:rPr>
        <w:tab/>
      </w:r>
      <w:r w:rsidRPr="00CB44B7">
        <w:rPr>
          <w:sz w:val="22"/>
          <w:szCs w:val="22"/>
        </w:rPr>
        <w:tab/>
        <w:t>Gloria Ramsey (TSTA)</w:t>
      </w:r>
    </w:p>
    <w:p w:rsidR="0083608C" w:rsidRPr="00CB44B7" w:rsidRDefault="0083608C" w:rsidP="0083608C">
      <w:pPr>
        <w:ind w:left="1440" w:hanging="720"/>
        <w:outlineLvl w:val="0"/>
        <w:rPr>
          <w:sz w:val="22"/>
          <w:szCs w:val="22"/>
        </w:rPr>
      </w:pPr>
      <w:r w:rsidRPr="00CB44B7">
        <w:rPr>
          <w:sz w:val="22"/>
          <w:szCs w:val="22"/>
        </w:rPr>
        <w:t xml:space="preserve">2011-13 </w:t>
      </w:r>
      <w:r w:rsidRPr="00CB44B7">
        <w:rPr>
          <w:sz w:val="22"/>
          <w:szCs w:val="22"/>
        </w:rPr>
        <w:tab/>
      </w:r>
      <w:r w:rsidRPr="00CB44B7">
        <w:rPr>
          <w:sz w:val="22"/>
          <w:szCs w:val="22"/>
        </w:rPr>
        <w:tab/>
        <w:t>Becky Ashe (TSTA)</w:t>
      </w:r>
    </w:p>
    <w:p w:rsidR="0083608C" w:rsidRPr="00CB44B7" w:rsidRDefault="0083608C" w:rsidP="0083608C">
      <w:pPr>
        <w:ind w:left="1440" w:hanging="720"/>
        <w:outlineLvl w:val="0"/>
        <w:rPr>
          <w:sz w:val="22"/>
          <w:szCs w:val="22"/>
        </w:rPr>
      </w:pPr>
      <w:r w:rsidRPr="00CB44B7">
        <w:rPr>
          <w:sz w:val="22"/>
          <w:szCs w:val="22"/>
        </w:rPr>
        <w:t>2013-15</w:t>
      </w:r>
      <w:r w:rsidRPr="00CB44B7">
        <w:rPr>
          <w:sz w:val="22"/>
          <w:szCs w:val="22"/>
        </w:rPr>
        <w:tab/>
      </w:r>
      <w:r w:rsidRPr="00CB44B7">
        <w:rPr>
          <w:sz w:val="22"/>
          <w:szCs w:val="22"/>
        </w:rPr>
        <w:tab/>
        <w:t>Elaine Huffines (TSTA)</w:t>
      </w:r>
    </w:p>
    <w:p w:rsidR="0083608C" w:rsidRPr="00CB44B7" w:rsidRDefault="0083608C" w:rsidP="0083608C">
      <w:pPr>
        <w:ind w:left="1440" w:hanging="720"/>
        <w:outlineLvl w:val="0"/>
        <w:rPr>
          <w:sz w:val="22"/>
          <w:szCs w:val="22"/>
        </w:rPr>
      </w:pPr>
      <w:r w:rsidRPr="00CB44B7">
        <w:rPr>
          <w:sz w:val="22"/>
          <w:szCs w:val="22"/>
        </w:rPr>
        <w:t>2015-17</w:t>
      </w:r>
      <w:r w:rsidRPr="00CB44B7">
        <w:rPr>
          <w:sz w:val="22"/>
          <w:szCs w:val="22"/>
        </w:rPr>
        <w:tab/>
      </w:r>
      <w:r w:rsidRPr="00CB44B7">
        <w:rPr>
          <w:sz w:val="22"/>
          <w:szCs w:val="22"/>
        </w:rPr>
        <w:tab/>
        <w:t>Linda Gale Stanley (TSTA)</w:t>
      </w:r>
    </w:p>
    <w:p w:rsidR="0083608C" w:rsidRPr="00CB44B7" w:rsidRDefault="0083608C" w:rsidP="0083608C">
      <w:pPr>
        <w:ind w:left="1440" w:hanging="720"/>
        <w:outlineLvl w:val="0"/>
        <w:rPr>
          <w:sz w:val="22"/>
          <w:szCs w:val="22"/>
        </w:rPr>
      </w:pPr>
      <w:r w:rsidRPr="00CB44B7">
        <w:rPr>
          <w:sz w:val="22"/>
          <w:szCs w:val="22"/>
        </w:rPr>
        <w:t>*deceased</w:t>
      </w:r>
    </w:p>
    <w:p w:rsidR="0083608C" w:rsidRDefault="0083608C" w:rsidP="0083608C">
      <w:pPr>
        <w:tabs>
          <w:tab w:val="left" w:pos="720"/>
          <w:tab w:val="left" w:pos="1440"/>
          <w:tab w:val="left" w:pos="2160"/>
          <w:tab w:val="left" w:pos="2880"/>
          <w:tab w:val="left" w:pos="3600"/>
          <w:tab w:val="center" w:pos="4680"/>
        </w:tabs>
        <w:ind w:left="1440" w:hanging="1440"/>
        <w:outlineLvl w:val="0"/>
      </w:pPr>
      <w:r w:rsidRPr="00CB44B7">
        <w:tab/>
      </w:r>
      <w:r w:rsidRPr="00CB44B7">
        <w:tab/>
      </w:r>
    </w:p>
    <w:p w:rsidR="004A4963" w:rsidRDefault="004A4963" w:rsidP="0083608C">
      <w:pPr>
        <w:tabs>
          <w:tab w:val="left" w:pos="720"/>
          <w:tab w:val="left" w:pos="1440"/>
          <w:tab w:val="left" w:pos="2160"/>
          <w:tab w:val="left" w:pos="2880"/>
          <w:tab w:val="left" w:pos="3600"/>
          <w:tab w:val="center" w:pos="4680"/>
        </w:tabs>
        <w:ind w:left="1440" w:hanging="1440"/>
        <w:outlineLvl w:val="0"/>
      </w:pPr>
    </w:p>
    <w:p w:rsidR="004A4963" w:rsidRPr="00CB44B7" w:rsidRDefault="004A4963" w:rsidP="0083608C">
      <w:pPr>
        <w:tabs>
          <w:tab w:val="left" w:pos="720"/>
          <w:tab w:val="left" w:pos="1440"/>
          <w:tab w:val="left" w:pos="2160"/>
          <w:tab w:val="left" w:pos="2880"/>
          <w:tab w:val="left" w:pos="3600"/>
          <w:tab w:val="center" w:pos="4680"/>
        </w:tabs>
        <w:ind w:left="1440" w:hanging="1440"/>
        <w:outlineLvl w:val="0"/>
      </w:pPr>
    </w:p>
    <w:p w:rsidR="0083608C" w:rsidRPr="00CB44B7" w:rsidRDefault="0083608C" w:rsidP="0083608C">
      <w:pPr>
        <w:tabs>
          <w:tab w:val="left" w:pos="720"/>
          <w:tab w:val="left" w:pos="1440"/>
          <w:tab w:val="left" w:pos="2160"/>
          <w:tab w:val="left" w:pos="2880"/>
          <w:tab w:val="left" w:pos="3600"/>
          <w:tab w:val="center" w:pos="4680"/>
        </w:tabs>
        <w:outlineLvl w:val="0"/>
        <w:rPr>
          <w:b/>
          <w:sz w:val="22"/>
          <w:szCs w:val="22"/>
        </w:rPr>
      </w:pPr>
      <w:r w:rsidRPr="00CB44B7">
        <w:rPr>
          <w:b/>
          <w:sz w:val="22"/>
          <w:szCs w:val="22"/>
        </w:rPr>
        <w:t>TSTA and the Future</w:t>
      </w:r>
    </w:p>
    <w:p w:rsidR="0083608C" w:rsidRPr="00CB44B7" w:rsidRDefault="0083608C" w:rsidP="0083608C">
      <w:pPr>
        <w:tabs>
          <w:tab w:val="left" w:pos="720"/>
          <w:tab w:val="left" w:pos="1440"/>
          <w:tab w:val="left" w:pos="2160"/>
          <w:tab w:val="left" w:pos="2880"/>
          <w:tab w:val="left" w:pos="3600"/>
          <w:tab w:val="center" w:pos="4680"/>
        </w:tabs>
        <w:outlineLvl w:val="0"/>
        <w:rPr>
          <w:sz w:val="22"/>
          <w:szCs w:val="22"/>
        </w:rPr>
      </w:pPr>
      <w:r w:rsidRPr="00CB44B7">
        <w:rPr>
          <w:sz w:val="22"/>
          <w:szCs w:val="22"/>
        </w:rPr>
        <w:t xml:space="preserve">As president-elect, I am amazed by the hard work and dedication of my predecessors who gave birth to and developed TSTA into one of the largest teacher organizations in the state. In taking on the role of president, I truly stand among giants and have gained even deeper respect for colleagues I have admired. </w:t>
      </w:r>
    </w:p>
    <w:p w:rsidR="0083608C" w:rsidRPr="00CB44B7" w:rsidRDefault="0083608C" w:rsidP="0083608C">
      <w:pPr>
        <w:tabs>
          <w:tab w:val="left" w:pos="720"/>
          <w:tab w:val="left" w:pos="1440"/>
          <w:tab w:val="left" w:pos="2160"/>
          <w:tab w:val="left" w:pos="2880"/>
          <w:tab w:val="left" w:pos="3600"/>
          <w:tab w:val="center" w:pos="4680"/>
        </w:tabs>
        <w:outlineLvl w:val="0"/>
        <w:rPr>
          <w:sz w:val="22"/>
          <w:szCs w:val="22"/>
        </w:rPr>
      </w:pPr>
    </w:p>
    <w:p w:rsidR="0083608C" w:rsidRPr="00CB44B7" w:rsidRDefault="0083608C" w:rsidP="0083608C">
      <w:pPr>
        <w:tabs>
          <w:tab w:val="left" w:pos="720"/>
          <w:tab w:val="left" w:pos="1440"/>
          <w:tab w:val="left" w:pos="2160"/>
          <w:tab w:val="left" w:pos="2880"/>
          <w:tab w:val="left" w:pos="3600"/>
          <w:tab w:val="center" w:pos="4680"/>
        </w:tabs>
        <w:outlineLvl w:val="0"/>
        <w:rPr>
          <w:sz w:val="22"/>
          <w:szCs w:val="22"/>
        </w:rPr>
      </w:pPr>
      <w:r w:rsidRPr="00CB44B7">
        <w:rPr>
          <w:sz w:val="22"/>
          <w:szCs w:val="22"/>
        </w:rPr>
        <w:t>Over the years, TSTA has supported me both as a board member and as the ex-officio State Science Consultant. During my state tenure and despite occasional differences, I always felt supported and enjoyed many opportunities to engage with the board and its membership.</w:t>
      </w:r>
    </w:p>
    <w:p w:rsidR="0083608C" w:rsidRPr="00CB44B7" w:rsidRDefault="0083608C" w:rsidP="0083608C">
      <w:pPr>
        <w:tabs>
          <w:tab w:val="left" w:pos="720"/>
          <w:tab w:val="left" w:pos="1440"/>
          <w:tab w:val="left" w:pos="2160"/>
          <w:tab w:val="left" w:pos="2880"/>
          <w:tab w:val="left" w:pos="3600"/>
          <w:tab w:val="center" w:pos="4680"/>
        </w:tabs>
        <w:outlineLvl w:val="0"/>
        <w:rPr>
          <w:sz w:val="22"/>
          <w:szCs w:val="22"/>
        </w:rPr>
      </w:pPr>
    </w:p>
    <w:p w:rsidR="0083608C" w:rsidRPr="00CB44B7" w:rsidRDefault="0083608C" w:rsidP="0083608C">
      <w:pPr>
        <w:tabs>
          <w:tab w:val="left" w:pos="720"/>
          <w:tab w:val="left" w:pos="1440"/>
          <w:tab w:val="left" w:pos="2160"/>
          <w:tab w:val="left" w:pos="2880"/>
          <w:tab w:val="left" w:pos="3600"/>
          <w:tab w:val="center" w:pos="4680"/>
        </w:tabs>
        <w:outlineLvl w:val="0"/>
        <w:rPr>
          <w:sz w:val="22"/>
          <w:szCs w:val="22"/>
        </w:rPr>
      </w:pPr>
      <w:r w:rsidRPr="00CB44B7">
        <w:rPr>
          <w:sz w:val="22"/>
          <w:szCs w:val="22"/>
        </w:rPr>
        <w:t xml:space="preserve">I look forward to working closely with the TSTA Board of Directors 2017-18 to make this organization even stronger and more relevant for K-12 science teachers. Our most important goal as an organization should be to offer sustained and meaningful support for the successful implementation of the new science standards. TSTA is filled with professional talent. We must tap into all available resources to provide professional learning opportunities for all Tennessee science teachers. </w:t>
      </w:r>
    </w:p>
    <w:p w:rsidR="0083608C" w:rsidRPr="00CB44B7" w:rsidRDefault="0083608C" w:rsidP="0083608C">
      <w:pPr>
        <w:tabs>
          <w:tab w:val="left" w:pos="720"/>
          <w:tab w:val="left" w:pos="1440"/>
          <w:tab w:val="left" w:pos="2160"/>
          <w:tab w:val="left" w:pos="2880"/>
          <w:tab w:val="left" w:pos="3600"/>
          <w:tab w:val="center" w:pos="4680"/>
        </w:tabs>
        <w:ind w:left="1440" w:hanging="1440"/>
        <w:outlineLvl w:val="0"/>
        <w:rPr>
          <w:b/>
          <w:sz w:val="22"/>
          <w:szCs w:val="22"/>
        </w:rPr>
      </w:pPr>
      <w:r w:rsidRPr="00CB44B7">
        <w:rPr>
          <w:b/>
        </w:rPr>
        <w:t>Linda Jordan</w:t>
      </w:r>
    </w:p>
    <w:p w:rsidR="0083608C" w:rsidRPr="004A4963" w:rsidRDefault="004A4963" w:rsidP="0083608C">
      <w:pPr>
        <w:rPr>
          <w:b/>
          <w:color w:val="000000" w:themeColor="text1"/>
          <w:sz w:val="22"/>
          <w:szCs w:val="22"/>
        </w:rPr>
      </w:pPr>
      <w:r w:rsidRPr="004A4963">
        <w:rPr>
          <w:b/>
          <w:color w:val="000000" w:themeColor="text1"/>
          <w:sz w:val="22"/>
          <w:szCs w:val="22"/>
        </w:rPr>
        <w:t>President Elect</w:t>
      </w:r>
    </w:p>
    <w:p w:rsidR="0083608C" w:rsidRDefault="0083608C">
      <w:pPr>
        <w:rPr>
          <w:b/>
          <w:color w:val="000000" w:themeColor="text1"/>
          <w:sz w:val="20"/>
          <w:szCs w:val="20"/>
        </w:rPr>
      </w:pPr>
      <w:r>
        <w:rPr>
          <w:b/>
          <w:color w:val="000000" w:themeColor="text1"/>
          <w:sz w:val="20"/>
          <w:szCs w:val="20"/>
        </w:rPr>
        <w:br w:type="page"/>
      </w:r>
    </w:p>
    <w:p w:rsidR="0083608C" w:rsidRDefault="0083608C" w:rsidP="00D0561A">
      <w:pPr>
        <w:jc w:val="center"/>
        <w:rPr>
          <w:b/>
          <w:color w:val="000000" w:themeColor="text1"/>
          <w:sz w:val="20"/>
          <w:szCs w:val="20"/>
        </w:rPr>
      </w:pPr>
    </w:p>
    <w:p w:rsidR="000724B6" w:rsidRPr="00471712" w:rsidRDefault="000724B6" w:rsidP="000724B6">
      <w:pPr>
        <w:jc w:val="center"/>
        <w:rPr>
          <w:sz w:val="28"/>
          <w:szCs w:val="28"/>
        </w:rPr>
      </w:pPr>
      <w:r w:rsidRPr="00471712">
        <w:rPr>
          <w:b/>
          <w:bCs/>
          <w:sz w:val="28"/>
          <w:szCs w:val="28"/>
        </w:rPr>
        <w:t>CONFERENCE CENTER FLOORPLAN</w:t>
      </w:r>
    </w:p>
    <w:p w:rsidR="000724B6" w:rsidRPr="000F73FB" w:rsidRDefault="000724B6" w:rsidP="000724B6">
      <w:pPr>
        <w:rPr>
          <w:color w:val="3D4C54"/>
        </w:rPr>
      </w:pPr>
      <w:r w:rsidRPr="000F73FB">
        <w:rPr>
          <w:noProof/>
          <w:color w:val="3D4C54"/>
          <w:sz w:val="40"/>
          <w:szCs w:val="40"/>
        </w:rPr>
        <w:drawing>
          <wp:inline distT="0" distB="0" distL="0" distR="0" wp14:anchorId="2CE861BE" wp14:editId="69FA7483">
            <wp:extent cx="14605" cy="103505"/>
            <wp:effectExtent l="0" t="0" r="0" b="0"/>
            <wp:docPr id="2" name="Picture 2" descr="http://embassysuites.hilton.com/en/common/media/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mbassysuites.hilton.com/en/common/media/images/spacer.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605" cy="103505"/>
                    </a:xfrm>
                    <a:prstGeom prst="rect">
                      <a:avLst/>
                    </a:prstGeom>
                    <a:noFill/>
                    <a:ln>
                      <a:noFill/>
                    </a:ln>
                  </pic:spPr>
                </pic:pic>
              </a:graphicData>
            </a:graphic>
          </wp:inline>
        </w:drawing>
      </w:r>
    </w:p>
    <w:p w:rsidR="000724B6" w:rsidRPr="000F73FB" w:rsidRDefault="000724B6" w:rsidP="000724B6">
      <w:pPr>
        <w:rPr>
          <w:rFonts w:ascii="Verdana" w:hAnsi="Verdana"/>
          <w:color w:val="3D4C54"/>
        </w:rPr>
      </w:pPr>
      <w:r w:rsidRPr="000F73FB">
        <w:rPr>
          <w:rFonts w:ascii="Verdana" w:hAnsi="Verdana"/>
          <w:noProof/>
          <w:color w:val="3D4C54"/>
        </w:rPr>
        <w:drawing>
          <wp:inline distT="0" distB="0" distL="0" distR="0" wp14:anchorId="4854B229" wp14:editId="7443B04C">
            <wp:extent cx="14605" cy="191770"/>
            <wp:effectExtent l="0" t="0" r="0" b="0"/>
            <wp:docPr id="7" name="Picture 7" descr="http://embassysuites.hilton.com/en/common/media/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mbassysuites.hilton.com/en/common/media/images/spacer.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605" cy="191770"/>
                    </a:xfrm>
                    <a:prstGeom prst="rect">
                      <a:avLst/>
                    </a:prstGeom>
                    <a:noFill/>
                    <a:ln>
                      <a:noFill/>
                    </a:ln>
                  </pic:spPr>
                </pic:pic>
              </a:graphicData>
            </a:graphic>
          </wp:inline>
        </w:drawing>
      </w:r>
    </w:p>
    <w:p w:rsidR="000724B6" w:rsidRPr="00AE10A5" w:rsidRDefault="000724B6" w:rsidP="000724B6">
      <w:pPr>
        <w:tabs>
          <w:tab w:val="left" w:pos="9662"/>
          <w:tab w:val="left" w:pos="9699"/>
        </w:tabs>
        <w:rPr>
          <w:rFonts w:ascii="Verdana" w:hAnsi="Verdana"/>
          <w:noProof/>
          <w:color w:val="3D4C54"/>
          <w:sz w:val="17"/>
          <w:szCs w:val="17"/>
        </w:rPr>
      </w:pPr>
      <w:r w:rsidRPr="00AE10A5">
        <w:rPr>
          <w:rFonts w:ascii="Verdana" w:hAnsi="Verdana"/>
          <w:noProof/>
          <w:color w:val="3D4C54"/>
          <w:sz w:val="17"/>
          <w:szCs w:val="17"/>
        </w:rPr>
        <w:drawing>
          <wp:inline distT="0" distB="0" distL="0" distR="0" wp14:anchorId="63CF58E8" wp14:editId="24929B84">
            <wp:extent cx="5467350" cy="5996009"/>
            <wp:effectExtent l="0" t="0" r="0" b="5080"/>
            <wp:docPr id="10" name="Picture 10" descr="http://embassysuites.hilton.com/en/hotels/content/MBTESES/media/images/floorplans/mbtes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mbassysuites.hilton.com/en/hotels/content/MBTESES/media/images/floorplans/mbtescc.gif"/>
                    <pic:cNvPicPr>
                      <a:picLocks noChangeAspect="1" noChangeArrowheads="1"/>
                    </pic:cNvPicPr>
                  </pic:nvPicPr>
                  <pic:blipFill>
                    <a:blip r:embed="rId72" cstate="print">
                      <a:duotone>
                        <a:prstClr val="black"/>
                        <a:schemeClr val="accent1">
                          <a:tint val="45000"/>
                          <a:satMod val="400000"/>
                        </a:schemeClr>
                      </a:duotone>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70114" cy="5999040"/>
                    </a:xfrm>
                    <a:prstGeom prst="rect">
                      <a:avLst/>
                    </a:prstGeom>
                    <a:noFill/>
                    <a:ln>
                      <a:noFill/>
                    </a:ln>
                  </pic:spPr>
                </pic:pic>
              </a:graphicData>
            </a:graphic>
          </wp:inline>
        </w:drawing>
      </w:r>
    </w:p>
    <w:p w:rsidR="000724B6" w:rsidRDefault="000724B6" w:rsidP="000724B6"/>
    <w:p w:rsidR="000724B6" w:rsidRDefault="000724B6" w:rsidP="000724B6">
      <w:pPr>
        <w:rPr>
          <w:b/>
          <w:color w:val="000000" w:themeColor="text1"/>
          <w:sz w:val="20"/>
          <w:szCs w:val="20"/>
        </w:rPr>
      </w:pPr>
    </w:p>
    <w:p w:rsidR="000724B6" w:rsidRDefault="000724B6" w:rsidP="000724B6">
      <w:pPr>
        <w:jc w:val="center"/>
        <w:rPr>
          <w:b/>
          <w:color w:val="000000" w:themeColor="text1"/>
          <w:sz w:val="20"/>
          <w:szCs w:val="20"/>
        </w:rPr>
      </w:pPr>
      <w:r w:rsidRPr="008F5067">
        <w:rPr>
          <w:b/>
          <w:color w:val="000000" w:themeColor="text1"/>
          <w:sz w:val="20"/>
          <w:szCs w:val="20"/>
        </w:rPr>
        <w:br w:type="page"/>
      </w:r>
    </w:p>
    <w:p w:rsidR="0083608C" w:rsidRDefault="0083608C" w:rsidP="0083608C">
      <w:pPr>
        <w:jc w:val="center"/>
        <w:rPr>
          <w:b/>
          <w:color w:val="000000" w:themeColor="text1"/>
          <w:sz w:val="20"/>
          <w:szCs w:val="20"/>
        </w:rPr>
      </w:pPr>
    </w:p>
    <w:p w:rsidR="0083608C" w:rsidRPr="008F5067" w:rsidRDefault="0083608C" w:rsidP="0083608C">
      <w:pPr>
        <w:jc w:val="center"/>
        <w:rPr>
          <w:b/>
          <w:color w:val="000000" w:themeColor="text1"/>
        </w:rPr>
      </w:pPr>
      <w:r w:rsidRPr="008F5067">
        <w:rPr>
          <w:b/>
          <w:color w:val="000000" w:themeColor="text1"/>
        </w:rPr>
        <w:t>THURSDAY SESSIONS</w:t>
      </w:r>
    </w:p>
    <w:p w:rsidR="0083608C" w:rsidRPr="008F5067" w:rsidRDefault="0083608C" w:rsidP="0083608C">
      <w:pPr>
        <w:jc w:val="center"/>
        <w:rPr>
          <w:b/>
          <w:color w:val="000000" w:themeColor="text1"/>
          <w:sz w:val="20"/>
          <w:szCs w:val="20"/>
        </w:rPr>
      </w:pPr>
    </w:p>
    <w:p w:rsidR="0083608C" w:rsidRPr="008F5067" w:rsidRDefault="0083608C" w:rsidP="0083608C">
      <w:pPr>
        <w:rPr>
          <w:b/>
          <w:color w:val="000000" w:themeColor="text1"/>
          <w:sz w:val="20"/>
          <w:szCs w:val="20"/>
        </w:rPr>
      </w:pPr>
    </w:p>
    <w:p w:rsidR="004D2A6C" w:rsidRPr="004D2A6C" w:rsidRDefault="004D2A6C" w:rsidP="004D2A6C">
      <w:pPr>
        <w:rPr>
          <w:b/>
        </w:rPr>
      </w:pPr>
      <w:r w:rsidRPr="004D2A6C">
        <w:t>Pre-Conference</w:t>
      </w:r>
    </w:p>
    <w:p w:rsidR="004D2A6C" w:rsidRPr="004D2A6C" w:rsidRDefault="004D2A6C" w:rsidP="004D2A6C">
      <w:pPr>
        <w:rPr>
          <w:sz w:val="18"/>
          <w:szCs w:val="18"/>
        </w:rPr>
      </w:pPr>
    </w:p>
    <w:tbl>
      <w:tblPr>
        <w:tblW w:w="5005" w:type="pct"/>
        <w:tblLook w:val="02A0" w:firstRow="1" w:lastRow="0" w:firstColumn="1" w:lastColumn="0" w:noHBand="1" w:noVBand="0"/>
      </w:tblPr>
      <w:tblGrid>
        <w:gridCol w:w="2832"/>
        <w:gridCol w:w="625"/>
        <w:gridCol w:w="1018"/>
        <w:gridCol w:w="5111"/>
      </w:tblGrid>
      <w:tr w:rsidR="004D2A6C" w:rsidRPr="004D2A6C" w:rsidTr="004D2A6C">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4D2A6C" w:rsidRPr="004D2A6C" w:rsidRDefault="00BD0AE7" w:rsidP="0087039C">
            <w:r w:rsidRPr="004D2A6C">
              <w:t xml:space="preserve">MIRABELLA </w:t>
            </w:r>
            <w:r>
              <w:t xml:space="preserve"> </w:t>
            </w:r>
            <w:r w:rsidRPr="004D2A6C">
              <w:t>A</w:t>
            </w:r>
          </w:p>
        </w:tc>
      </w:tr>
      <w:tr w:rsidR="004D2A6C" w:rsidRPr="004D2A6C" w:rsidTr="004D2A6C">
        <w:tc>
          <w:tcPr>
            <w:tcW w:w="1477" w:type="pct"/>
            <w:tcBorders>
              <w:top w:val="single" w:sz="4" w:space="0" w:color="auto"/>
              <w:left w:val="single" w:sz="4" w:space="0" w:color="auto"/>
              <w:bottom w:val="single" w:sz="4" w:space="0" w:color="auto"/>
              <w:right w:val="single" w:sz="4" w:space="0" w:color="auto"/>
            </w:tcBorders>
            <w:shd w:val="clear" w:color="auto" w:fill="auto"/>
          </w:tcPr>
          <w:p w:rsidR="004D2A6C" w:rsidRPr="004D2A6C" w:rsidRDefault="004D2A6C" w:rsidP="0087039C">
            <w:pPr>
              <w:rPr>
                <w:b/>
                <w:sz w:val="22"/>
                <w:szCs w:val="22"/>
              </w:rPr>
            </w:pPr>
            <w:r w:rsidRPr="004D2A6C">
              <w:rPr>
                <w:b/>
                <w:sz w:val="22"/>
                <w:szCs w:val="22"/>
              </w:rPr>
              <w:t xml:space="preserve">PASCO </w:t>
            </w:r>
          </w:p>
          <w:p w:rsidR="004D2A6C" w:rsidRPr="004D2A6C" w:rsidRDefault="004D2A6C" w:rsidP="0087039C">
            <w:pPr>
              <w:rPr>
                <w:sz w:val="22"/>
                <w:szCs w:val="22"/>
              </w:rPr>
            </w:pPr>
            <w:r w:rsidRPr="004D2A6C">
              <w:rPr>
                <w:sz w:val="22"/>
                <w:szCs w:val="22"/>
              </w:rPr>
              <w:t>Jack Deyton</w:t>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4D2A6C" w:rsidRPr="004D2A6C" w:rsidRDefault="004D2A6C" w:rsidP="0087039C">
            <w:pPr>
              <w:rPr>
                <w:b/>
                <w:sz w:val="22"/>
                <w:szCs w:val="22"/>
              </w:rPr>
            </w:pPr>
            <w:r w:rsidRPr="004D2A6C">
              <w:rPr>
                <w:b/>
                <w:sz w:val="22"/>
                <w:szCs w:val="22"/>
              </w:rPr>
              <w:t>1P</w:t>
            </w:r>
          </w:p>
        </w:tc>
        <w:tc>
          <w:tcPr>
            <w:tcW w:w="531" w:type="pct"/>
            <w:tcBorders>
              <w:top w:val="single" w:sz="4" w:space="0" w:color="auto"/>
              <w:left w:val="single" w:sz="4" w:space="0" w:color="auto"/>
              <w:bottom w:val="single" w:sz="4" w:space="0" w:color="auto"/>
              <w:right w:val="single" w:sz="4" w:space="0" w:color="auto"/>
            </w:tcBorders>
            <w:shd w:val="clear" w:color="auto" w:fill="auto"/>
          </w:tcPr>
          <w:p w:rsidR="004D2A6C" w:rsidRPr="004D2A6C" w:rsidRDefault="004D2A6C" w:rsidP="0087039C">
            <w:pPr>
              <w:rPr>
                <w:sz w:val="22"/>
                <w:szCs w:val="22"/>
              </w:rPr>
            </w:pPr>
            <w:r w:rsidRPr="004D2A6C">
              <w:rPr>
                <w:sz w:val="22"/>
                <w:szCs w:val="22"/>
              </w:rPr>
              <w:t>8:00-11:00</w:t>
            </w:r>
          </w:p>
        </w:tc>
        <w:tc>
          <w:tcPr>
            <w:tcW w:w="2666" w:type="pct"/>
            <w:tcBorders>
              <w:top w:val="single" w:sz="4" w:space="0" w:color="auto"/>
              <w:left w:val="single" w:sz="4" w:space="0" w:color="auto"/>
              <w:bottom w:val="single" w:sz="4" w:space="0" w:color="auto"/>
              <w:right w:val="single" w:sz="4" w:space="0" w:color="auto"/>
            </w:tcBorders>
            <w:shd w:val="clear" w:color="auto" w:fill="auto"/>
          </w:tcPr>
          <w:p w:rsidR="004D2A6C" w:rsidRPr="004D2A6C" w:rsidRDefault="004D2A6C" w:rsidP="0087039C">
            <w:pPr>
              <w:rPr>
                <w:sz w:val="22"/>
                <w:szCs w:val="22"/>
              </w:rPr>
            </w:pPr>
            <w:r w:rsidRPr="004D2A6C">
              <w:rPr>
                <w:sz w:val="22"/>
                <w:szCs w:val="22"/>
              </w:rPr>
              <w:t>Essential Physics: Textbook and ebook</w:t>
            </w:r>
          </w:p>
          <w:p w:rsidR="004D2A6C" w:rsidRPr="004D2A6C" w:rsidRDefault="004D2A6C" w:rsidP="0087039C">
            <w:pPr>
              <w:rPr>
                <w:sz w:val="22"/>
                <w:szCs w:val="22"/>
              </w:rPr>
            </w:pPr>
            <w:r w:rsidRPr="004D2A6C">
              <w:rPr>
                <w:sz w:val="22"/>
                <w:szCs w:val="22"/>
              </w:rPr>
              <w:t>Grades 9-12</w:t>
            </w:r>
          </w:p>
        </w:tc>
      </w:tr>
    </w:tbl>
    <w:p w:rsidR="004D2A6C" w:rsidRPr="004D2A6C" w:rsidRDefault="004D2A6C" w:rsidP="004D2A6C">
      <w:pPr>
        <w:rPr>
          <w:sz w:val="22"/>
          <w:szCs w:val="22"/>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2833"/>
        <w:gridCol w:w="625"/>
        <w:gridCol w:w="1018"/>
        <w:gridCol w:w="5108"/>
      </w:tblGrid>
      <w:tr w:rsidR="004D2A6C" w:rsidRPr="004D2A6C" w:rsidTr="004D2A6C">
        <w:tc>
          <w:tcPr>
            <w:tcW w:w="5000" w:type="pct"/>
            <w:gridSpan w:val="4"/>
            <w:shd w:val="clear" w:color="auto" w:fill="auto"/>
            <w:vAlign w:val="bottom"/>
          </w:tcPr>
          <w:p w:rsidR="004D2A6C" w:rsidRPr="004D2A6C" w:rsidRDefault="00BD0AE7" w:rsidP="0087039C">
            <w:pPr>
              <w:rPr>
                <w:sz w:val="22"/>
                <w:szCs w:val="22"/>
              </w:rPr>
            </w:pPr>
            <w:r w:rsidRPr="004D2A6C">
              <w:rPr>
                <w:sz w:val="22"/>
                <w:szCs w:val="22"/>
              </w:rPr>
              <w:t xml:space="preserve">MIRABELLA </w:t>
            </w:r>
            <w:r>
              <w:rPr>
                <w:sz w:val="22"/>
                <w:szCs w:val="22"/>
              </w:rPr>
              <w:t xml:space="preserve"> </w:t>
            </w:r>
            <w:r w:rsidRPr="004D2A6C">
              <w:rPr>
                <w:sz w:val="22"/>
                <w:szCs w:val="22"/>
              </w:rPr>
              <w:t>A</w:t>
            </w:r>
          </w:p>
        </w:tc>
      </w:tr>
      <w:tr w:rsidR="004D2A6C" w:rsidRPr="004D2A6C" w:rsidTr="004D2A6C">
        <w:tc>
          <w:tcPr>
            <w:tcW w:w="1478" w:type="pct"/>
          </w:tcPr>
          <w:p w:rsidR="004D2A6C" w:rsidRPr="004D2A6C" w:rsidRDefault="004D2A6C" w:rsidP="0087039C">
            <w:pPr>
              <w:rPr>
                <w:b/>
                <w:sz w:val="22"/>
                <w:szCs w:val="22"/>
              </w:rPr>
            </w:pPr>
            <w:r w:rsidRPr="004D2A6C">
              <w:rPr>
                <w:b/>
                <w:sz w:val="22"/>
                <w:szCs w:val="22"/>
              </w:rPr>
              <w:t xml:space="preserve">PASCO </w:t>
            </w:r>
          </w:p>
          <w:p w:rsidR="004D2A6C" w:rsidRPr="004D2A6C" w:rsidRDefault="004D2A6C" w:rsidP="0087039C">
            <w:pPr>
              <w:rPr>
                <w:sz w:val="22"/>
                <w:szCs w:val="22"/>
              </w:rPr>
            </w:pPr>
            <w:r w:rsidRPr="004D2A6C">
              <w:rPr>
                <w:sz w:val="22"/>
                <w:szCs w:val="22"/>
              </w:rPr>
              <w:t>Jack Deyton</w:t>
            </w:r>
          </w:p>
        </w:tc>
        <w:tc>
          <w:tcPr>
            <w:tcW w:w="326" w:type="pct"/>
            <w:shd w:val="clear" w:color="auto" w:fill="auto"/>
          </w:tcPr>
          <w:p w:rsidR="004D2A6C" w:rsidRPr="004D2A6C" w:rsidRDefault="004D2A6C" w:rsidP="0087039C">
            <w:pPr>
              <w:rPr>
                <w:b/>
                <w:sz w:val="22"/>
                <w:szCs w:val="22"/>
              </w:rPr>
            </w:pPr>
            <w:r w:rsidRPr="004D2A6C">
              <w:rPr>
                <w:b/>
                <w:sz w:val="22"/>
                <w:szCs w:val="22"/>
              </w:rPr>
              <w:t>2P</w:t>
            </w:r>
          </w:p>
        </w:tc>
        <w:tc>
          <w:tcPr>
            <w:tcW w:w="531" w:type="pct"/>
            <w:shd w:val="clear" w:color="auto" w:fill="auto"/>
          </w:tcPr>
          <w:p w:rsidR="004D2A6C" w:rsidRPr="004D2A6C" w:rsidRDefault="004D2A6C" w:rsidP="0087039C">
            <w:pPr>
              <w:rPr>
                <w:sz w:val="22"/>
                <w:szCs w:val="22"/>
              </w:rPr>
            </w:pPr>
            <w:r w:rsidRPr="004D2A6C">
              <w:rPr>
                <w:sz w:val="22"/>
                <w:szCs w:val="22"/>
              </w:rPr>
              <w:t>11:45-2:45</w:t>
            </w:r>
          </w:p>
        </w:tc>
        <w:tc>
          <w:tcPr>
            <w:tcW w:w="2665" w:type="pct"/>
            <w:shd w:val="clear" w:color="auto" w:fill="auto"/>
          </w:tcPr>
          <w:p w:rsidR="004D2A6C" w:rsidRPr="004D2A6C" w:rsidRDefault="004D2A6C" w:rsidP="0087039C">
            <w:pPr>
              <w:rPr>
                <w:sz w:val="22"/>
                <w:szCs w:val="22"/>
              </w:rPr>
            </w:pPr>
            <w:r w:rsidRPr="004D2A6C">
              <w:rPr>
                <w:sz w:val="22"/>
                <w:szCs w:val="22"/>
              </w:rPr>
              <w:t>Reimagine The Classroom: PASCO Wireless Sensing Technology</w:t>
            </w:r>
          </w:p>
          <w:p w:rsidR="004D2A6C" w:rsidRPr="004D2A6C" w:rsidRDefault="004D2A6C" w:rsidP="0087039C">
            <w:pPr>
              <w:rPr>
                <w:b/>
                <w:sz w:val="22"/>
                <w:szCs w:val="22"/>
              </w:rPr>
            </w:pPr>
            <w:r w:rsidRPr="004D2A6C">
              <w:rPr>
                <w:sz w:val="22"/>
                <w:szCs w:val="22"/>
              </w:rPr>
              <w:t>Grades 6-12</w:t>
            </w:r>
          </w:p>
        </w:tc>
      </w:tr>
    </w:tbl>
    <w:p w:rsidR="004D2A6C" w:rsidRPr="004D2A6C" w:rsidRDefault="004D2A6C" w:rsidP="004D2A6C">
      <w:pPr>
        <w:rPr>
          <w:sz w:val="22"/>
          <w:szCs w:val="22"/>
        </w:rPr>
      </w:pP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2832"/>
        <w:gridCol w:w="625"/>
        <w:gridCol w:w="1018"/>
        <w:gridCol w:w="5111"/>
      </w:tblGrid>
      <w:tr w:rsidR="004D2A6C" w:rsidRPr="004D2A6C" w:rsidTr="004D2A6C">
        <w:trPr>
          <w:trHeight w:val="288"/>
        </w:trPr>
        <w:tc>
          <w:tcPr>
            <w:tcW w:w="5000" w:type="pct"/>
            <w:gridSpan w:val="4"/>
            <w:shd w:val="clear" w:color="auto" w:fill="auto"/>
            <w:vAlign w:val="bottom"/>
          </w:tcPr>
          <w:p w:rsidR="004D2A6C" w:rsidRPr="004D2A6C" w:rsidRDefault="00BD0AE7" w:rsidP="0087039C">
            <w:pPr>
              <w:rPr>
                <w:sz w:val="22"/>
                <w:szCs w:val="22"/>
              </w:rPr>
            </w:pPr>
            <w:r w:rsidRPr="004D2A6C">
              <w:rPr>
                <w:sz w:val="22"/>
                <w:szCs w:val="22"/>
              </w:rPr>
              <w:t xml:space="preserve">MIRABELLA </w:t>
            </w:r>
            <w:r>
              <w:rPr>
                <w:sz w:val="22"/>
                <w:szCs w:val="22"/>
              </w:rPr>
              <w:t xml:space="preserve"> </w:t>
            </w:r>
            <w:r w:rsidRPr="004D2A6C">
              <w:rPr>
                <w:sz w:val="22"/>
                <w:szCs w:val="22"/>
              </w:rPr>
              <w:t>A</w:t>
            </w:r>
          </w:p>
        </w:tc>
      </w:tr>
      <w:tr w:rsidR="004D2A6C" w:rsidRPr="004D2A6C" w:rsidTr="004D2A6C">
        <w:tc>
          <w:tcPr>
            <w:tcW w:w="1477" w:type="pct"/>
            <w:shd w:val="clear" w:color="auto" w:fill="auto"/>
          </w:tcPr>
          <w:p w:rsidR="004D2A6C" w:rsidRPr="004D2A6C" w:rsidRDefault="004D2A6C" w:rsidP="0087039C">
            <w:pPr>
              <w:rPr>
                <w:sz w:val="22"/>
                <w:szCs w:val="22"/>
              </w:rPr>
            </w:pPr>
            <w:r w:rsidRPr="004D2A6C">
              <w:rPr>
                <w:sz w:val="22"/>
                <w:szCs w:val="22"/>
              </w:rPr>
              <w:t>Adrema Higgins</w:t>
            </w:r>
          </w:p>
        </w:tc>
        <w:tc>
          <w:tcPr>
            <w:tcW w:w="326" w:type="pct"/>
            <w:shd w:val="clear" w:color="auto" w:fill="auto"/>
          </w:tcPr>
          <w:p w:rsidR="004D2A6C" w:rsidRPr="004D2A6C" w:rsidRDefault="004D2A6C" w:rsidP="0087039C">
            <w:pPr>
              <w:rPr>
                <w:b/>
                <w:sz w:val="22"/>
                <w:szCs w:val="22"/>
              </w:rPr>
            </w:pPr>
            <w:r w:rsidRPr="004D2A6C">
              <w:rPr>
                <w:b/>
                <w:sz w:val="22"/>
                <w:szCs w:val="22"/>
              </w:rPr>
              <w:t>3P</w:t>
            </w:r>
          </w:p>
        </w:tc>
        <w:tc>
          <w:tcPr>
            <w:tcW w:w="531" w:type="pct"/>
            <w:shd w:val="clear" w:color="auto" w:fill="auto"/>
          </w:tcPr>
          <w:p w:rsidR="004D2A6C" w:rsidRPr="004D2A6C" w:rsidRDefault="004D2A6C" w:rsidP="0087039C">
            <w:pPr>
              <w:rPr>
                <w:sz w:val="22"/>
                <w:szCs w:val="22"/>
              </w:rPr>
            </w:pPr>
            <w:r w:rsidRPr="004D2A6C">
              <w:rPr>
                <w:sz w:val="22"/>
                <w:szCs w:val="22"/>
              </w:rPr>
              <w:t>3:00-5:00</w:t>
            </w:r>
          </w:p>
        </w:tc>
        <w:tc>
          <w:tcPr>
            <w:tcW w:w="2666" w:type="pct"/>
            <w:shd w:val="clear" w:color="auto" w:fill="auto"/>
          </w:tcPr>
          <w:p w:rsidR="004D2A6C" w:rsidRPr="004D2A6C" w:rsidRDefault="004D2A6C" w:rsidP="0087039C">
            <w:pPr>
              <w:rPr>
                <w:sz w:val="22"/>
                <w:szCs w:val="22"/>
              </w:rPr>
            </w:pPr>
            <w:r w:rsidRPr="004D2A6C">
              <w:rPr>
                <w:sz w:val="22"/>
                <w:szCs w:val="22"/>
              </w:rPr>
              <w:t>What Are Some Ideas For Elementary STEM Lessons And What Do They Look Like?</w:t>
            </w:r>
          </w:p>
          <w:p w:rsidR="004D2A6C" w:rsidRPr="004D2A6C" w:rsidRDefault="004D2A6C" w:rsidP="0087039C">
            <w:pPr>
              <w:rPr>
                <w:sz w:val="22"/>
                <w:szCs w:val="22"/>
              </w:rPr>
            </w:pPr>
            <w:r w:rsidRPr="004D2A6C">
              <w:rPr>
                <w:sz w:val="22"/>
                <w:szCs w:val="22"/>
              </w:rPr>
              <w:t>Grades K-5</w:t>
            </w:r>
          </w:p>
        </w:tc>
      </w:tr>
    </w:tbl>
    <w:p w:rsidR="004D2A6C" w:rsidRDefault="004D2A6C" w:rsidP="004D2A6C">
      <w:pPr>
        <w:rPr>
          <w:sz w:val="22"/>
          <w:szCs w:val="22"/>
        </w:rPr>
      </w:pPr>
    </w:p>
    <w:p w:rsidR="004D2A6C" w:rsidRDefault="004D2A6C" w:rsidP="004D2A6C">
      <w:pPr>
        <w:rPr>
          <w:sz w:val="22"/>
          <w:szCs w:val="22"/>
        </w:rPr>
      </w:pPr>
    </w:p>
    <w:p w:rsidR="004D2A6C" w:rsidRPr="004D2A6C" w:rsidRDefault="004D2A6C" w:rsidP="004D2A6C">
      <w:pPr>
        <w:rPr>
          <w:sz w:val="22"/>
          <w:szCs w:val="22"/>
        </w:rPr>
      </w:pP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2832"/>
        <w:gridCol w:w="625"/>
        <w:gridCol w:w="1018"/>
        <w:gridCol w:w="5111"/>
      </w:tblGrid>
      <w:tr w:rsidR="004D2A6C" w:rsidRPr="004D2A6C" w:rsidTr="004D2A6C">
        <w:tc>
          <w:tcPr>
            <w:tcW w:w="5000" w:type="pct"/>
            <w:gridSpan w:val="4"/>
            <w:shd w:val="clear" w:color="auto" w:fill="auto"/>
            <w:vAlign w:val="bottom"/>
          </w:tcPr>
          <w:p w:rsidR="004D2A6C" w:rsidRPr="004D2A6C" w:rsidRDefault="00BD0AE7" w:rsidP="0087039C">
            <w:pPr>
              <w:rPr>
                <w:sz w:val="22"/>
                <w:szCs w:val="22"/>
              </w:rPr>
            </w:pPr>
            <w:r w:rsidRPr="004D2A6C">
              <w:rPr>
                <w:sz w:val="22"/>
                <w:szCs w:val="22"/>
              </w:rPr>
              <w:t xml:space="preserve">CAMBRIDGE </w:t>
            </w:r>
            <w:r>
              <w:rPr>
                <w:sz w:val="22"/>
                <w:szCs w:val="22"/>
              </w:rPr>
              <w:t xml:space="preserve"> </w:t>
            </w:r>
            <w:r w:rsidRPr="004D2A6C">
              <w:rPr>
                <w:sz w:val="22"/>
                <w:szCs w:val="22"/>
              </w:rPr>
              <w:t>AB</w:t>
            </w:r>
          </w:p>
        </w:tc>
      </w:tr>
      <w:tr w:rsidR="004D2A6C" w:rsidRPr="004D2A6C" w:rsidTr="004D2A6C">
        <w:tc>
          <w:tcPr>
            <w:tcW w:w="1477" w:type="pct"/>
          </w:tcPr>
          <w:p w:rsidR="004D2A6C" w:rsidRPr="004D2A6C" w:rsidRDefault="004D2A6C" w:rsidP="0087039C">
            <w:pPr>
              <w:rPr>
                <w:sz w:val="22"/>
                <w:szCs w:val="22"/>
              </w:rPr>
            </w:pPr>
            <w:r w:rsidRPr="004D2A6C">
              <w:rPr>
                <w:sz w:val="22"/>
                <w:szCs w:val="22"/>
              </w:rPr>
              <w:t>Jim Albetone</w:t>
            </w:r>
          </w:p>
        </w:tc>
        <w:tc>
          <w:tcPr>
            <w:tcW w:w="326" w:type="pct"/>
            <w:shd w:val="clear" w:color="auto" w:fill="auto"/>
          </w:tcPr>
          <w:p w:rsidR="004D2A6C" w:rsidRPr="004D2A6C" w:rsidRDefault="004D2A6C" w:rsidP="0087039C">
            <w:pPr>
              <w:rPr>
                <w:b/>
                <w:sz w:val="22"/>
                <w:szCs w:val="22"/>
              </w:rPr>
            </w:pPr>
            <w:r w:rsidRPr="004D2A6C">
              <w:rPr>
                <w:b/>
                <w:sz w:val="22"/>
                <w:szCs w:val="22"/>
              </w:rPr>
              <w:t>4P</w:t>
            </w:r>
          </w:p>
        </w:tc>
        <w:tc>
          <w:tcPr>
            <w:tcW w:w="531" w:type="pct"/>
            <w:shd w:val="clear" w:color="auto" w:fill="auto"/>
          </w:tcPr>
          <w:p w:rsidR="004D2A6C" w:rsidRPr="004D2A6C" w:rsidRDefault="004D2A6C" w:rsidP="0087039C">
            <w:pPr>
              <w:rPr>
                <w:sz w:val="22"/>
                <w:szCs w:val="22"/>
              </w:rPr>
            </w:pPr>
            <w:r w:rsidRPr="004D2A6C">
              <w:rPr>
                <w:sz w:val="22"/>
                <w:szCs w:val="22"/>
              </w:rPr>
              <w:t>8:00-11:00</w:t>
            </w:r>
          </w:p>
        </w:tc>
        <w:tc>
          <w:tcPr>
            <w:tcW w:w="2666" w:type="pct"/>
            <w:shd w:val="clear" w:color="auto" w:fill="auto"/>
          </w:tcPr>
          <w:p w:rsidR="004D2A6C" w:rsidRPr="004D2A6C" w:rsidRDefault="004D2A6C" w:rsidP="0087039C">
            <w:pPr>
              <w:rPr>
                <w:sz w:val="22"/>
                <w:szCs w:val="22"/>
              </w:rPr>
            </w:pPr>
            <w:r w:rsidRPr="004D2A6C">
              <w:rPr>
                <w:sz w:val="22"/>
                <w:szCs w:val="22"/>
              </w:rPr>
              <w:t>Make Science Come To Life With LEGO Education – WeDo 2.0</w:t>
            </w:r>
          </w:p>
          <w:p w:rsidR="004D2A6C" w:rsidRPr="004D2A6C" w:rsidRDefault="004D2A6C" w:rsidP="0087039C">
            <w:pPr>
              <w:rPr>
                <w:sz w:val="22"/>
                <w:szCs w:val="22"/>
              </w:rPr>
            </w:pPr>
            <w:r w:rsidRPr="004D2A6C">
              <w:rPr>
                <w:sz w:val="22"/>
                <w:szCs w:val="22"/>
              </w:rPr>
              <w:t>Grades K-12</w:t>
            </w:r>
          </w:p>
        </w:tc>
      </w:tr>
    </w:tbl>
    <w:p w:rsidR="004D2A6C" w:rsidRPr="004D2A6C" w:rsidRDefault="004D2A6C" w:rsidP="004D2A6C">
      <w:pPr>
        <w:rPr>
          <w:sz w:val="22"/>
          <w:szCs w:val="2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2832"/>
        <w:gridCol w:w="627"/>
        <w:gridCol w:w="1016"/>
        <w:gridCol w:w="5107"/>
      </w:tblGrid>
      <w:tr w:rsidR="004D2A6C" w:rsidRPr="004D2A6C" w:rsidTr="004D2A6C">
        <w:tc>
          <w:tcPr>
            <w:tcW w:w="5000" w:type="pct"/>
            <w:gridSpan w:val="4"/>
            <w:shd w:val="clear" w:color="auto" w:fill="auto"/>
            <w:vAlign w:val="bottom"/>
          </w:tcPr>
          <w:p w:rsidR="004D2A6C" w:rsidRPr="004D2A6C" w:rsidRDefault="00BD0AE7" w:rsidP="0087039C">
            <w:pPr>
              <w:rPr>
                <w:sz w:val="22"/>
                <w:szCs w:val="22"/>
              </w:rPr>
            </w:pPr>
            <w:r w:rsidRPr="004D2A6C">
              <w:rPr>
                <w:sz w:val="22"/>
                <w:szCs w:val="22"/>
              </w:rPr>
              <w:t xml:space="preserve">CAMBRIDGE </w:t>
            </w:r>
            <w:r>
              <w:rPr>
                <w:sz w:val="22"/>
                <w:szCs w:val="22"/>
              </w:rPr>
              <w:t xml:space="preserve"> </w:t>
            </w:r>
            <w:r w:rsidRPr="004D2A6C">
              <w:rPr>
                <w:sz w:val="22"/>
                <w:szCs w:val="22"/>
              </w:rPr>
              <w:t>AB</w:t>
            </w:r>
          </w:p>
        </w:tc>
      </w:tr>
      <w:tr w:rsidR="004D2A6C" w:rsidRPr="004D2A6C" w:rsidTr="004D2A6C">
        <w:trPr>
          <w:trHeight w:val="445"/>
        </w:trPr>
        <w:tc>
          <w:tcPr>
            <w:tcW w:w="1478" w:type="pct"/>
            <w:shd w:val="clear" w:color="auto" w:fill="auto"/>
          </w:tcPr>
          <w:p w:rsidR="004D2A6C" w:rsidRPr="004D2A6C" w:rsidRDefault="004D2A6C" w:rsidP="0087039C">
            <w:pPr>
              <w:rPr>
                <w:sz w:val="22"/>
                <w:szCs w:val="22"/>
              </w:rPr>
            </w:pPr>
            <w:r w:rsidRPr="004D2A6C">
              <w:rPr>
                <w:sz w:val="22"/>
                <w:szCs w:val="22"/>
              </w:rPr>
              <w:t>Jim Albetone</w:t>
            </w:r>
          </w:p>
        </w:tc>
        <w:tc>
          <w:tcPr>
            <w:tcW w:w="327" w:type="pct"/>
            <w:shd w:val="clear" w:color="auto" w:fill="auto"/>
          </w:tcPr>
          <w:p w:rsidR="004D2A6C" w:rsidRPr="004D2A6C" w:rsidRDefault="004D2A6C" w:rsidP="0087039C">
            <w:pPr>
              <w:rPr>
                <w:b/>
                <w:sz w:val="22"/>
                <w:szCs w:val="22"/>
              </w:rPr>
            </w:pPr>
            <w:r w:rsidRPr="004D2A6C">
              <w:rPr>
                <w:b/>
                <w:sz w:val="22"/>
                <w:szCs w:val="22"/>
              </w:rPr>
              <w:t>5P</w:t>
            </w:r>
          </w:p>
        </w:tc>
        <w:tc>
          <w:tcPr>
            <w:tcW w:w="530" w:type="pct"/>
            <w:shd w:val="clear" w:color="auto" w:fill="auto"/>
          </w:tcPr>
          <w:p w:rsidR="004D2A6C" w:rsidRPr="004D2A6C" w:rsidRDefault="004D2A6C" w:rsidP="0087039C">
            <w:pPr>
              <w:rPr>
                <w:sz w:val="22"/>
                <w:szCs w:val="22"/>
              </w:rPr>
            </w:pPr>
            <w:r w:rsidRPr="004D2A6C">
              <w:rPr>
                <w:sz w:val="22"/>
                <w:szCs w:val="22"/>
              </w:rPr>
              <w:t>11:45-2:45</w:t>
            </w:r>
          </w:p>
        </w:tc>
        <w:tc>
          <w:tcPr>
            <w:tcW w:w="2665" w:type="pct"/>
            <w:shd w:val="clear" w:color="auto" w:fill="auto"/>
          </w:tcPr>
          <w:p w:rsidR="004D2A6C" w:rsidRPr="004D2A6C" w:rsidRDefault="004D2A6C" w:rsidP="0087039C">
            <w:pPr>
              <w:rPr>
                <w:sz w:val="22"/>
                <w:szCs w:val="22"/>
              </w:rPr>
            </w:pPr>
            <w:r w:rsidRPr="004D2A6C">
              <w:rPr>
                <w:sz w:val="22"/>
                <w:szCs w:val="22"/>
              </w:rPr>
              <w:t>Instant STEM Learning With Best In Class Robotics Solutions – Mindstorm</w:t>
            </w:r>
          </w:p>
          <w:p w:rsidR="004D2A6C" w:rsidRPr="004D2A6C" w:rsidRDefault="004D2A6C" w:rsidP="0087039C">
            <w:pPr>
              <w:rPr>
                <w:sz w:val="22"/>
                <w:szCs w:val="22"/>
              </w:rPr>
            </w:pPr>
            <w:r w:rsidRPr="004D2A6C">
              <w:rPr>
                <w:sz w:val="22"/>
                <w:szCs w:val="22"/>
              </w:rPr>
              <w:t>Grades K-12.</w:t>
            </w:r>
          </w:p>
        </w:tc>
      </w:tr>
    </w:tbl>
    <w:p w:rsidR="004D2A6C" w:rsidRPr="004D2A6C" w:rsidRDefault="004D2A6C" w:rsidP="004D2A6C">
      <w:pPr>
        <w:rPr>
          <w:sz w:val="22"/>
          <w:szCs w:val="2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2832"/>
        <w:gridCol w:w="627"/>
        <w:gridCol w:w="1016"/>
        <w:gridCol w:w="5107"/>
      </w:tblGrid>
      <w:tr w:rsidR="004D2A6C" w:rsidRPr="004D2A6C" w:rsidTr="004D2A6C">
        <w:tc>
          <w:tcPr>
            <w:tcW w:w="5000" w:type="pct"/>
            <w:gridSpan w:val="4"/>
            <w:shd w:val="clear" w:color="auto" w:fill="auto"/>
            <w:vAlign w:val="bottom"/>
          </w:tcPr>
          <w:p w:rsidR="004D2A6C" w:rsidRPr="004D2A6C" w:rsidRDefault="00BD0AE7" w:rsidP="0087039C">
            <w:pPr>
              <w:rPr>
                <w:b/>
                <w:sz w:val="22"/>
                <w:szCs w:val="22"/>
              </w:rPr>
            </w:pPr>
            <w:r w:rsidRPr="004D2A6C">
              <w:rPr>
                <w:sz w:val="22"/>
                <w:szCs w:val="22"/>
              </w:rPr>
              <w:t xml:space="preserve">CAMBRIDGE </w:t>
            </w:r>
            <w:r>
              <w:rPr>
                <w:sz w:val="22"/>
                <w:szCs w:val="22"/>
              </w:rPr>
              <w:t xml:space="preserve"> </w:t>
            </w:r>
            <w:r w:rsidRPr="004D2A6C">
              <w:rPr>
                <w:sz w:val="22"/>
                <w:szCs w:val="22"/>
              </w:rPr>
              <w:t xml:space="preserve">AB </w:t>
            </w:r>
          </w:p>
        </w:tc>
      </w:tr>
      <w:tr w:rsidR="004D2A6C" w:rsidRPr="004D2A6C" w:rsidTr="004D2A6C">
        <w:trPr>
          <w:trHeight w:val="400"/>
        </w:trPr>
        <w:tc>
          <w:tcPr>
            <w:tcW w:w="1478" w:type="pct"/>
            <w:shd w:val="clear" w:color="auto" w:fill="auto"/>
          </w:tcPr>
          <w:p w:rsidR="004D2A6C" w:rsidRPr="004D2A6C" w:rsidRDefault="004D2A6C" w:rsidP="0087039C">
            <w:pPr>
              <w:rPr>
                <w:sz w:val="22"/>
                <w:szCs w:val="22"/>
              </w:rPr>
            </w:pPr>
            <w:r w:rsidRPr="004D2A6C">
              <w:rPr>
                <w:sz w:val="22"/>
                <w:szCs w:val="22"/>
              </w:rPr>
              <w:t>Ruth Leonard</w:t>
            </w:r>
          </w:p>
        </w:tc>
        <w:tc>
          <w:tcPr>
            <w:tcW w:w="327" w:type="pct"/>
            <w:shd w:val="clear" w:color="auto" w:fill="auto"/>
          </w:tcPr>
          <w:p w:rsidR="004D2A6C" w:rsidRPr="004D2A6C" w:rsidRDefault="004D2A6C" w:rsidP="0087039C">
            <w:pPr>
              <w:rPr>
                <w:b/>
                <w:sz w:val="22"/>
                <w:szCs w:val="22"/>
              </w:rPr>
            </w:pPr>
            <w:r w:rsidRPr="004D2A6C">
              <w:rPr>
                <w:b/>
                <w:sz w:val="22"/>
                <w:szCs w:val="22"/>
              </w:rPr>
              <w:t>6P</w:t>
            </w:r>
            <w:r w:rsidR="00BD0AE7">
              <w:rPr>
                <w:b/>
                <w:sz w:val="22"/>
                <w:szCs w:val="22"/>
              </w:rPr>
              <w:t>-M</w:t>
            </w:r>
          </w:p>
        </w:tc>
        <w:tc>
          <w:tcPr>
            <w:tcW w:w="530" w:type="pct"/>
            <w:shd w:val="clear" w:color="auto" w:fill="auto"/>
          </w:tcPr>
          <w:p w:rsidR="004D2A6C" w:rsidRPr="004D2A6C" w:rsidRDefault="004D2A6C" w:rsidP="0087039C">
            <w:pPr>
              <w:rPr>
                <w:sz w:val="22"/>
                <w:szCs w:val="22"/>
              </w:rPr>
            </w:pPr>
            <w:r w:rsidRPr="004D2A6C">
              <w:rPr>
                <w:sz w:val="22"/>
                <w:szCs w:val="22"/>
              </w:rPr>
              <w:t>3:00-5:00</w:t>
            </w:r>
          </w:p>
        </w:tc>
        <w:tc>
          <w:tcPr>
            <w:tcW w:w="2665" w:type="pct"/>
            <w:shd w:val="clear" w:color="auto" w:fill="auto"/>
          </w:tcPr>
          <w:p w:rsidR="004D2A6C" w:rsidRPr="004D2A6C" w:rsidRDefault="004D2A6C" w:rsidP="0087039C">
            <w:pPr>
              <w:rPr>
                <w:sz w:val="22"/>
                <w:szCs w:val="22"/>
              </w:rPr>
            </w:pPr>
            <w:r w:rsidRPr="004D2A6C">
              <w:rPr>
                <w:sz w:val="22"/>
                <w:szCs w:val="22"/>
              </w:rPr>
              <w:t>TnSELA Annual Meeting</w:t>
            </w:r>
          </w:p>
        </w:tc>
      </w:tr>
    </w:tbl>
    <w:p w:rsidR="004D2A6C" w:rsidRDefault="004D2A6C" w:rsidP="004D2A6C">
      <w:pPr>
        <w:rPr>
          <w:sz w:val="22"/>
          <w:szCs w:val="22"/>
        </w:rPr>
      </w:pPr>
    </w:p>
    <w:p w:rsidR="004D2A6C" w:rsidRDefault="004D2A6C" w:rsidP="004D2A6C">
      <w:pPr>
        <w:rPr>
          <w:sz w:val="22"/>
          <w:szCs w:val="22"/>
        </w:rPr>
      </w:pPr>
    </w:p>
    <w:p w:rsidR="004D2A6C" w:rsidRPr="004D2A6C" w:rsidRDefault="004D2A6C" w:rsidP="004D2A6C">
      <w:pPr>
        <w:rPr>
          <w:sz w:val="22"/>
          <w:szCs w:val="22"/>
        </w:rPr>
      </w:pPr>
    </w:p>
    <w:tbl>
      <w:tblPr>
        <w:tblW w:w="5004" w:type="pct"/>
        <w:tblLook w:val="02A0" w:firstRow="1" w:lastRow="0" w:firstColumn="1" w:lastColumn="0" w:noHBand="1" w:noVBand="0"/>
      </w:tblPr>
      <w:tblGrid>
        <w:gridCol w:w="2833"/>
        <w:gridCol w:w="625"/>
        <w:gridCol w:w="1018"/>
        <w:gridCol w:w="5108"/>
      </w:tblGrid>
      <w:tr w:rsidR="004D2A6C" w:rsidRPr="004D2A6C" w:rsidTr="004D2A6C">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4D2A6C" w:rsidRPr="004D2A6C" w:rsidRDefault="00BD0AE7" w:rsidP="0087039C">
            <w:pPr>
              <w:rPr>
                <w:sz w:val="22"/>
                <w:szCs w:val="22"/>
              </w:rPr>
            </w:pPr>
            <w:r w:rsidRPr="004D2A6C">
              <w:rPr>
                <w:sz w:val="22"/>
                <w:szCs w:val="22"/>
              </w:rPr>
              <w:t xml:space="preserve">BROADLANDS </w:t>
            </w:r>
            <w:r>
              <w:rPr>
                <w:sz w:val="22"/>
                <w:szCs w:val="22"/>
              </w:rPr>
              <w:t xml:space="preserve"> </w:t>
            </w:r>
            <w:r w:rsidRPr="004D2A6C">
              <w:rPr>
                <w:sz w:val="22"/>
                <w:szCs w:val="22"/>
              </w:rPr>
              <w:t>AB</w:t>
            </w:r>
          </w:p>
        </w:tc>
      </w:tr>
      <w:tr w:rsidR="004D2A6C" w:rsidRPr="004D2A6C" w:rsidTr="004D2A6C">
        <w:tc>
          <w:tcPr>
            <w:tcW w:w="1478" w:type="pct"/>
            <w:tcBorders>
              <w:top w:val="single" w:sz="4" w:space="0" w:color="auto"/>
              <w:left w:val="single" w:sz="4" w:space="0" w:color="auto"/>
              <w:bottom w:val="single" w:sz="4" w:space="0" w:color="auto"/>
              <w:right w:val="single" w:sz="4" w:space="0" w:color="auto"/>
            </w:tcBorders>
            <w:shd w:val="clear" w:color="auto" w:fill="auto"/>
          </w:tcPr>
          <w:p w:rsidR="004D2A6C" w:rsidRPr="004D2A6C" w:rsidRDefault="004D2A6C" w:rsidP="0087039C">
            <w:pPr>
              <w:rPr>
                <w:sz w:val="22"/>
                <w:szCs w:val="22"/>
              </w:rPr>
            </w:pPr>
            <w:r w:rsidRPr="004D2A6C">
              <w:rPr>
                <w:sz w:val="22"/>
                <w:szCs w:val="22"/>
              </w:rPr>
              <w:t>Kim Stillwell</w:t>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4D2A6C" w:rsidRPr="004D2A6C" w:rsidRDefault="004D2A6C" w:rsidP="0087039C">
            <w:pPr>
              <w:rPr>
                <w:b/>
                <w:sz w:val="22"/>
                <w:szCs w:val="22"/>
              </w:rPr>
            </w:pPr>
            <w:r w:rsidRPr="004D2A6C">
              <w:rPr>
                <w:b/>
                <w:sz w:val="22"/>
                <w:szCs w:val="22"/>
              </w:rPr>
              <w:t>7P</w:t>
            </w:r>
          </w:p>
        </w:tc>
        <w:tc>
          <w:tcPr>
            <w:tcW w:w="531" w:type="pct"/>
            <w:tcBorders>
              <w:top w:val="single" w:sz="4" w:space="0" w:color="auto"/>
              <w:left w:val="single" w:sz="4" w:space="0" w:color="auto"/>
              <w:bottom w:val="single" w:sz="4" w:space="0" w:color="auto"/>
              <w:right w:val="single" w:sz="4" w:space="0" w:color="auto"/>
            </w:tcBorders>
            <w:shd w:val="clear" w:color="auto" w:fill="auto"/>
          </w:tcPr>
          <w:p w:rsidR="004D2A6C" w:rsidRPr="004D2A6C" w:rsidRDefault="004D2A6C" w:rsidP="0087039C">
            <w:pPr>
              <w:rPr>
                <w:sz w:val="22"/>
                <w:szCs w:val="22"/>
              </w:rPr>
            </w:pPr>
            <w:r w:rsidRPr="004D2A6C">
              <w:rPr>
                <w:sz w:val="22"/>
                <w:szCs w:val="22"/>
              </w:rPr>
              <w:t>8:00-11:00</w:t>
            </w:r>
          </w:p>
        </w:tc>
        <w:tc>
          <w:tcPr>
            <w:tcW w:w="2665" w:type="pct"/>
            <w:tcBorders>
              <w:top w:val="single" w:sz="4" w:space="0" w:color="auto"/>
              <w:left w:val="single" w:sz="4" w:space="0" w:color="auto"/>
              <w:bottom w:val="single" w:sz="4" w:space="0" w:color="auto"/>
              <w:right w:val="single" w:sz="4" w:space="0" w:color="auto"/>
            </w:tcBorders>
            <w:shd w:val="clear" w:color="auto" w:fill="auto"/>
          </w:tcPr>
          <w:p w:rsidR="004D2A6C" w:rsidRPr="004D2A6C" w:rsidRDefault="004D2A6C" w:rsidP="0087039C">
            <w:pPr>
              <w:rPr>
                <w:sz w:val="22"/>
                <w:szCs w:val="22"/>
              </w:rPr>
            </w:pPr>
            <w:r w:rsidRPr="004D2A6C">
              <w:rPr>
                <w:sz w:val="22"/>
                <w:szCs w:val="22"/>
              </w:rPr>
              <w:t>Picture Perfect Science</w:t>
            </w:r>
          </w:p>
          <w:p w:rsidR="004D2A6C" w:rsidRPr="004D2A6C" w:rsidRDefault="004D2A6C" w:rsidP="0087039C">
            <w:pPr>
              <w:rPr>
                <w:sz w:val="22"/>
                <w:szCs w:val="22"/>
              </w:rPr>
            </w:pPr>
            <w:r w:rsidRPr="004D2A6C">
              <w:rPr>
                <w:sz w:val="22"/>
                <w:szCs w:val="22"/>
              </w:rPr>
              <w:t>Grades K-5</w:t>
            </w:r>
          </w:p>
        </w:tc>
      </w:tr>
    </w:tbl>
    <w:p w:rsidR="004D2A6C" w:rsidRPr="004D2A6C" w:rsidRDefault="004D2A6C" w:rsidP="004D2A6C">
      <w:pPr>
        <w:rPr>
          <w:sz w:val="22"/>
          <w:szCs w:val="22"/>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2833"/>
        <w:gridCol w:w="625"/>
        <w:gridCol w:w="1018"/>
        <w:gridCol w:w="5108"/>
      </w:tblGrid>
      <w:tr w:rsidR="004D2A6C" w:rsidRPr="004D2A6C" w:rsidTr="00BD0AE7">
        <w:tc>
          <w:tcPr>
            <w:tcW w:w="5000" w:type="pct"/>
            <w:gridSpan w:val="4"/>
            <w:shd w:val="clear" w:color="auto" w:fill="auto"/>
            <w:vAlign w:val="bottom"/>
          </w:tcPr>
          <w:p w:rsidR="004D2A6C" w:rsidRPr="004D2A6C" w:rsidRDefault="00BD0AE7" w:rsidP="0087039C">
            <w:pPr>
              <w:rPr>
                <w:sz w:val="22"/>
                <w:szCs w:val="22"/>
              </w:rPr>
            </w:pPr>
            <w:r w:rsidRPr="004D2A6C">
              <w:rPr>
                <w:sz w:val="22"/>
                <w:szCs w:val="22"/>
              </w:rPr>
              <w:t>BROADLANDS AB</w:t>
            </w:r>
          </w:p>
        </w:tc>
      </w:tr>
      <w:tr w:rsidR="004D2A6C" w:rsidRPr="004D2A6C" w:rsidTr="00BD0AE7">
        <w:tc>
          <w:tcPr>
            <w:tcW w:w="1478" w:type="pct"/>
          </w:tcPr>
          <w:p w:rsidR="004D2A6C" w:rsidRPr="004D2A6C" w:rsidRDefault="004D2A6C" w:rsidP="0087039C">
            <w:pPr>
              <w:rPr>
                <w:sz w:val="22"/>
                <w:szCs w:val="22"/>
              </w:rPr>
            </w:pPr>
            <w:r w:rsidRPr="004D2A6C">
              <w:rPr>
                <w:sz w:val="22"/>
                <w:szCs w:val="22"/>
              </w:rPr>
              <w:t>Leslie Suters</w:t>
            </w:r>
          </w:p>
        </w:tc>
        <w:tc>
          <w:tcPr>
            <w:tcW w:w="326" w:type="pct"/>
            <w:shd w:val="clear" w:color="auto" w:fill="auto"/>
          </w:tcPr>
          <w:p w:rsidR="004D2A6C" w:rsidRPr="004D2A6C" w:rsidRDefault="004D2A6C" w:rsidP="0087039C">
            <w:pPr>
              <w:rPr>
                <w:b/>
                <w:sz w:val="22"/>
                <w:szCs w:val="22"/>
              </w:rPr>
            </w:pPr>
            <w:r w:rsidRPr="004D2A6C">
              <w:rPr>
                <w:b/>
                <w:sz w:val="22"/>
                <w:szCs w:val="22"/>
              </w:rPr>
              <w:t>8P</w:t>
            </w:r>
          </w:p>
        </w:tc>
        <w:tc>
          <w:tcPr>
            <w:tcW w:w="531" w:type="pct"/>
            <w:shd w:val="clear" w:color="auto" w:fill="auto"/>
          </w:tcPr>
          <w:p w:rsidR="004D2A6C" w:rsidRPr="004D2A6C" w:rsidRDefault="004D2A6C" w:rsidP="0087039C">
            <w:pPr>
              <w:rPr>
                <w:sz w:val="22"/>
                <w:szCs w:val="22"/>
              </w:rPr>
            </w:pPr>
            <w:r w:rsidRPr="004D2A6C">
              <w:rPr>
                <w:sz w:val="22"/>
                <w:szCs w:val="22"/>
              </w:rPr>
              <w:t>11:45-5:00</w:t>
            </w:r>
          </w:p>
        </w:tc>
        <w:tc>
          <w:tcPr>
            <w:tcW w:w="2665" w:type="pct"/>
            <w:shd w:val="clear" w:color="auto" w:fill="auto"/>
          </w:tcPr>
          <w:p w:rsidR="004D2A6C" w:rsidRPr="004D2A6C" w:rsidRDefault="004D2A6C" w:rsidP="0087039C">
            <w:pPr>
              <w:rPr>
                <w:sz w:val="22"/>
                <w:szCs w:val="22"/>
              </w:rPr>
            </w:pPr>
            <w:r w:rsidRPr="004D2A6C">
              <w:rPr>
                <w:sz w:val="22"/>
                <w:szCs w:val="22"/>
              </w:rPr>
              <w:t>K-12 Coding Connections At The Interface Between Science And Mathematical Practices</w:t>
            </w:r>
          </w:p>
          <w:p w:rsidR="004D2A6C" w:rsidRPr="004D2A6C" w:rsidRDefault="004D2A6C" w:rsidP="0087039C">
            <w:pPr>
              <w:rPr>
                <w:sz w:val="22"/>
                <w:szCs w:val="22"/>
              </w:rPr>
            </w:pPr>
            <w:r w:rsidRPr="004D2A6C">
              <w:rPr>
                <w:sz w:val="22"/>
                <w:szCs w:val="22"/>
              </w:rPr>
              <w:t>Grades K-12</w:t>
            </w:r>
          </w:p>
        </w:tc>
      </w:tr>
    </w:tbl>
    <w:p w:rsidR="004D2A6C" w:rsidRDefault="004D2A6C" w:rsidP="004D2A6C">
      <w:pPr>
        <w:rPr>
          <w:sz w:val="22"/>
          <w:szCs w:val="22"/>
        </w:rPr>
      </w:pPr>
    </w:p>
    <w:p w:rsidR="00BD0AE7" w:rsidRDefault="00BD0AE7">
      <w:pPr>
        <w:rPr>
          <w:sz w:val="22"/>
          <w:szCs w:val="22"/>
        </w:rPr>
      </w:pPr>
      <w:r>
        <w:rPr>
          <w:sz w:val="22"/>
          <w:szCs w:val="22"/>
        </w:rPr>
        <w:br w:type="page"/>
      </w:r>
    </w:p>
    <w:p w:rsidR="004D2A6C" w:rsidRDefault="004D2A6C" w:rsidP="004D2A6C">
      <w:pPr>
        <w:rPr>
          <w:sz w:val="22"/>
          <w:szCs w:val="22"/>
        </w:rPr>
      </w:pPr>
    </w:p>
    <w:p w:rsidR="004D2A6C" w:rsidRDefault="004D2A6C" w:rsidP="004D2A6C">
      <w:pPr>
        <w:rPr>
          <w:sz w:val="22"/>
          <w:szCs w:val="22"/>
        </w:rPr>
      </w:pPr>
    </w:p>
    <w:p w:rsidR="004D2A6C" w:rsidRDefault="004D2A6C" w:rsidP="004D2A6C">
      <w:pPr>
        <w:rPr>
          <w:sz w:val="22"/>
          <w:szCs w:val="22"/>
        </w:rPr>
      </w:pPr>
      <w:r>
        <w:rPr>
          <w:sz w:val="22"/>
          <w:szCs w:val="22"/>
        </w:rPr>
        <w:t>Preconference Sessions Continued.</w:t>
      </w:r>
    </w:p>
    <w:p w:rsidR="004D2A6C" w:rsidRDefault="004D2A6C" w:rsidP="004D2A6C">
      <w:pPr>
        <w:rPr>
          <w:sz w:val="22"/>
          <w:szCs w:val="22"/>
        </w:rPr>
      </w:pPr>
    </w:p>
    <w:p w:rsidR="004D2A6C" w:rsidRPr="004D2A6C" w:rsidRDefault="004D2A6C" w:rsidP="004D2A6C">
      <w:pPr>
        <w:rPr>
          <w:sz w:val="22"/>
          <w:szCs w:val="22"/>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2833"/>
        <w:gridCol w:w="625"/>
        <w:gridCol w:w="1018"/>
        <w:gridCol w:w="5108"/>
      </w:tblGrid>
      <w:tr w:rsidR="004D2A6C" w:rsidRPr="004D2A6C" w:rsidTr="004D2A6C">
        <w:tc>
          <w:tcPr>
            <w:tcW w:w="5000" w:type="pct"/>
            <w:gridSpan w:val="4"/>
            <w:shd w:val="clear" w:color="auto" w:fill="auto"/>
            <w:vAlign w:val="bottom"/>
          </w:tcPr>
          <w:p w:rsidR="004D2A6C" w:rsidRPr="004D2A6C" w:rsidRDefault="00BD0AE7" w:rsidP="0087039C">
            <w:pPr>
              <w:rPr>
                <w:sz w:val="22"/>
                <w:szCs w:val="22"/>
              </w:rPr>
            </w:pPr>
            <w:r w:rsidRPr="004D2A6C">
              <w:rPr>
                <w:sz w:val="22"/>
                <w:szCs w:val="22"/>
              </w:rPr>
              <w:t>MIRABELLA</w:t>
            </w:r>
            <w:r>
              <w:rPr>
                <w:sz w:val="22"/>
                <w:szCs w:val="22"/>
              </w:rPr>
              <w:t xml:space="preserve">  </w:t>
            </w:r>
            <w:r w:rsidRPr="004D2A6C">
              <w:rPr>
                <w:sz w:val="22"/>
                <w:szCs w:val="22"/>
              </w:rPr>
              <w:t xml:space="preserve"> I</w:t>
            </w:r>
          </w:p>
        </w:tc>
      </w:tr>
      <w:tr w:rsidR="004D2A6C" w:rsidRPr="004D2A6C" w:rsidTr="004D2A6C">
        <w:tc>
          <w:tcPr>
            <w:tcW w:w="1478" w:type="pct"/>
            <w:shd w:val="clear" w:color="auto" w:fill="auto"/>
          </w:tcPr>
          <w:p w:rsidR="004D2A6C" w:rsidRPr="004D2A6C" w:rsidRDefault="004D2A6C" w:rsidP="0087039C">
            <w:pPr>
              <w:rPr>
                <w:b/>
                <w:bCs/>
                <w:caps/>
                <w:sz w:val="22"/>
                <w:szCs w:val="22"/>
              </w:rPr>
            </w:pPr>
            <w:r w:rsidRPr="004D2A6C">
              <w:rPr>
                <w:b/>
                <w:bCs/>
                <w:sz w:val="22"/>
                <w:szCs w:val="22"/>
              </w:rPr>
              <w:t>Pearson K-12 Education</w:t>
            </w:r>
          </w:p>
          <w:p w:rsidR="004D2A6C" w:rsidRPr="004D2A6C" w:rsidRDefault="004D2A6C" w:rsidP="0087039C">
            <w:pPr>
              <w:rPr>
                <w:sz w:val="22"/>
                <w:szCs w:val="22"/>
              </w:rPr>
            </w:pPr>
            <w:r w:rsidRPr="004D2A6C">
              <w:rPr>
                <w:sz w:val="22"/>
                <w:szCs w:val="22"/>
              </w:rPr>
              <w:t>Scott Skene, Katie MacDonald</w:t>
            </w:r>
          </w:p>
        </w:tc>
        <w:tc>
          <w:tcPr>
            <w:tcW w:w="326" w:type="pct"/>
            <w:shd w:val="clear" w:color="auto" w:fill="auto"/>
          </w:tcPr>
          <w:p w:rsidR="004D2A6C" w:rsidRPr="004D2A6C" w:rsidRDefault="004D2A6C" w:rsidP="0087039C">
            <w:pPr>
              <w:rPr>
                <w:b/>
                <w:sz w:val="22"/>
                <w:szCs w:val="22"/>
              </w:rPr>
            </w:pPr>
            <w:r w:rsidRPr="004D2A6C">
              <w:rPr>
                <w:b/>
                <w:sz w:val="22"/>
                <w:szCs w:val="22"/>
              </w:rPr>
              <w:t>9P</w:t>
            </w:r>
          </w:p>
        </w:tc>
        <w:tc>
          <w:tcPr>
            <w:tcW w:w="531" w:type="pct"/>
            <w:shd w:val="clear" w:color="auto" w:fill="auto"/>
          </w:tcPr>
          <w:p w:rsidR="004D2A6C" w:rsidRPr="004D2A6C" w:rsidRDefault="004D2A6C" w:rsidP="0087039C">
            <w:pPr>
              <w:rPr>
                <w:sz w:val="22"/>
                <w:szCs w:val="22"/>
              </w:rPr>
            </w:pPr>
            <w:r w:rsidRPr="004D2A6C">
              <w:rPr>
                <w:sz w:val="22"/>
                <w:szCs w:val="22"/>
              </w:rPr>
              <w:t>8:00-11:00</w:t>
            </w:r>
          </w:p>
        </w:tc>
        <w:tc>
          <w:tcPr>
            <w:tcW w:w="2665" w:type="pct"/>
            <w:shd w:val="clear" w:color="auto" w:fill="auto"/>
          </w:tcPr>
          <w:p w:rsidR="004D2A6C" w:rsidRPr="004D2A6C" w:rsidRDefault="004D2A6C" w:rsidP="0087039C">
            <w:pPr>
              <w:rPr>
                <w:bCs/>
                <w:caps/>
                <w:sz w:val="22"/>
                <w:szCs w:val="22"/>
              </w:rPr>
            </w:pPr>
            <w:r w:rsidRPr="004D2A6C">
              <w:rPr>
                <w:bCs/>
                <w:sz w:val="22"/>
                <w:szCs w:val="22"/>
              </w:rPr>
              <w:t xml:space="preserve">STEM Institute: Think Like An Engineer </w:t>
            </w:r>
          </w:p>
          <w:p w:rsidR="004D2A6C" w:rsidRPr="004D2A6C" w:rsidRDefault="004D2A6C" w:rsidP="0087039C">
            <w:pPr>
              <w:rPr>
                <w:sz w:val="22"/>
                <w:szCs w:val="22"/>
              </w:rPr>
            </w:pPr>
            <w:r w:rsidRPr="004D2A6C">
              <w:rPr>
                <w:sz w:val="22"/>
                <w:szCs w:val="22"/>
              </w:rPr>
              <w:t>Grades K-5</w:t>
            </w:r>
          </w:p>
        </w:tc>
      </w:tr>
    </w:tbl>
    <w:p w:rsidR="004D2A6C" w:rsidRDefault="004D2A6C" w:rsidP="004D2A6C">
      <w:pPr>
        <w:rPr>
          <w:sz w:val="22"/>
          <w:szCs w:val="22"/>
        </w:rPr>
      </w:pPr>
    </w:p>
    <w:p w:rsidR="009763F2" w:rsidRDefault="009763F2" w:rsidP="004D2A6C">
      <w:pPr>
        <w:rPr>
          <w:sz w:val="22"/>
          <w:szCs w:val="22"/>
        </w:rPr>
      </w:pPr>
    </w:p>
    <w:p w:rsidR="009763F2" w:rsidRPr="004D2A6C" w:rsidRDefault="009763F2" w:rsidP="004D2A6C">
      <w:pPr>
        <w:rPr>
          <w:sz w:val="22"/>
          <w:szCs w:val="22"/>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2833"/>
        <w:gridCol w:w="625"/>
        <w:gridCol w:w="1018"/>
        <w:gridCol w:w="5108"/>
      </w:tblGrid>
      <w:tr w:rsidR="004D2A6C" w:rsidRPr="004D2A6C" w:rsidTr="009763F2">
        <w:tc>
          <w:tcPr>
            <w:tcW w:w="5000" w:type="pct"/>
            <w:gridSpan w:val="4"/>
            <w:shd w:val="clear" w:color="auto" w:fill="auto"/>
            <w:vAlign w:val="bottom"/>
          </w:tcPr>
          <w:p w:rsidR="004D2A6C" w:rsidRPr="004D2A6C" w:rsidRDefault="00BD0AE7" w:rsidP="0087039C">
            <w:pPr>
              <w:rPr>
                <w:sz w:val="22"/>
                <w:szCs w:val="22"/>
              </w:rPr>
            </w:pPr>
            <w:r w:rsidRPr="004D2A6C">
              <w:rPr>
                <w:sz w:val="22"/>
                <w:szCs w:val="22"/>
              </w:rPr>
              <w:t>MIRABELLA</w:t>
            </w:r>
            <w:r>
              <w:rPr>
                <w:sz w:val="22"/>
                <w:szCs w:val="22"/>
              </w:rPr>
              <w:t xml:space="preserve">  </w:t>
            </w:r>
            <w:r w:rsidRPr="004D2A6C">
              <w:rPr>
                <w:sz w:val="22"/>
                <w:szCs w:val="22"/>
              </w:rPr>
              <w:t xml:space="preserve"> I</w:t>
            </w:r>
          </w:p>
        </w:tc>
      </w:tr>
      <w:tr w:rsidR="004D2A6C" w:rsidRPr="004D2A6C" w:rsidTr="009763F2">
        <w:tc>
          <w:tcPr>
            <w:tcW w:w="1478" w:type="pct"/>
            <w:shd w:val="clear" w:color="auto" w:fill="auto"/>
          </w:tcPr>
          <w:p w:rsidR="004D2A6C" w:rsidRPr="004D2A6C" w:rsidRDefault="004D2A6C" w:rsidP="0087039C">
            <w:pPr>
              <w:rPr>
                <w:b/>
                <w:bCs/>
                <w:caps/>
                <w:sz w:val="22"/>
                <w:szCs w:val="22"/>
              </w:rPr>
            </w:pPr>
            <w:r w:rsidRPr="004D2A6C">
              <w:rPr>
                <w:b/>
                <w:bCs/>
                <w:sz w:val="22"/>
                <w:szCs w:val="22"/>
              </w:rPr>
              <w:t>Pearson K-12 Education</w:t>
            </w:r>
          </w:p>
          <w:p w:rsidR="004D2A6C" w:rsidRPr="004D2A6C" w:rsidRDefault="004D2A6C" w:rsidP="0087039C">
            <w:pPr>
              <w:rPr>
                <w:sz w:val="22"/>
                <w:szCs w:val="22"/>
              </w:rPr>
            </w:pPr>
            <w:r w:rsidRPr="004D2A6C">
              <w:rPr>
                <w:sz w:val="22"/>
                <w:szCs w:val="22"/>
              </w:rPr>
              <w:t>Scott Skene, Katie MacDonald</w:t>
            </w:r>
          </w:p>
        </w:tc>
        <w:tc>
          <w:tcPr>
            <w:tcW w:w="326" w:type="pct"/>
            <w:shd w:val="clear" w:color="auto" w:fill="auto"/>
          </w:tcPr>
          <w:p w:rsidR="004D2A6C" w:rsidRPr="004D2A6C" w:rsidRDefault="004D2A6C" w:rsidP="0087039C">
            <w:pPr>
              <w:rPr>
                <w:b/>
                <w:sz w:val="22"/>
                <w:szCs w:val="22"/>
              </w:rPr>
            </w:pPr>
            <w:r w:rsidRPr="004D2A6C">
              <w:rPr>
                <w:b/>
                <w:sz w:val="22"/>
                <w:szCs w:val="22"/>
              </w:rPr>
              <w:t>10P</w:t>
            </w:r>
          </w:p>
        </w:tc>
        <w:tc>
          <w:tcPr>
            <w:tcW w:w="531" w:type="pct"/>
            <w:shd w:val="clear" w:color="auto" w:fill="auto"/>
          </w:tcPr>
          <w:p w:rsidR="004D2A6C" w:rsidRPr="004D2A6C" w:rsidRDefault="004D2A6C" w:rsidP="0087039C">
            <w:pPr>
              <w:rPr>
                <w:sz w:val="22"/>
                <w:szCs w:val="22"/>
              </w:rPr>
            </w:pPr>
            <w:r w:rsidRPr="004D2A6C">
              <w:rPr>
                <w:sz w:val="22"/>
                <w:szCs w:val="22"/>
              </w:rPr>
              <w:t>11:45-2:45</w:t>
            </w:r>
          </w:p>
        </w:tc>
        <w:tc>
          <w:tcPr>
            <w:tcW w:w="2665" w:type="pct"/>
            <w:shd w:val="clear" w:color="auto" w:fill="auto"/>
          </w:tcPr>
          <w:p w:rsidR="004D2A6C" w:rsidRPr="004D2A6C" w:rsidRDefault="004D2A6C" w:rsidP="0087039C">
            <w:pPr>
              <w:rPr>
                <w:bCs/>
                <w:caps/>
                <w:sz w:val="22"/>
                <w:szCs w:val="22"/>
              </w:rPr>
            </w:pPr>
            <w:r w:rsidRPr="004D2A6C">
              <w:rPr>
                <w:bCs/>
                <w:sz w:val="22"/>
                <w:szCs w:val="22"/>
              </w:rPr>
              <w:t xml:space="preserve">STEM Institute: Think Like An Engineer </w:t>
            </w:r>
          </w:p>
          <w:p w:rsidR="004D2A6C" w:rsidRPr="004D2A6C" w:rsidRDefault="004D2A6C" w:rsidP="0087039C">
            <w:pPr>
              <w:rPr>
                <w:sz w:val="22"/>
                <w:szCs w:val="22"/>
              </w:rPr>
            </w:pPr>
            <w:r w:rsidRPr="004D2A6C">
              <w:rPr>
                <w:sz w:val="22"/>
                <w:szCs w:val="22"/>
              </w:rPr>
              <w:t>Grades 6-8</w:t>
            </w:r>
          </w:p>
        </w:tc>
      </w:tr>
    </w:tbl>
    <w:p w:rsidR="004F620A" w:rsidRPr="008F5067" w:rsidRDefault="004F620A" w:rsidP="004F620A">
      <w:pPr>
        <w:rPr>
          <w:color w:val="000000" w:themeColor="text1"/>
        </w:rPr>
      </w:pPr>
    </w:p>
    <w:p w:rsidR="00D0561A" w:rsidRDefault="00D0561A" w:rsidP="00D0561A">
      <w:pPr>
        <w:rPr>
          <w:color w:val="000000" w:themeColor="text1"/>
          <w:sz w:val="20"/>
          <w:szCs w:val="20"/>
        </w:rPr>
      </w:pPr>
    </w:p>
    <w:p w:rsidR="009763F2" w:rsidRDefault="009763F2" w:rsidP="00D0561A">
      <w:pPr>
        <w:rPr>
          <w:color w:val="000000" w:themeColor="text1"/>
          <w:sz w:val="20"/>
          <w:szCs w:val="20"/>
        </w:rPr>
      </w:pPr>
    </w:p>
    <w:p w:rsidR="00B27178" w:rsidRDefault="00B27178" w:rsidP="00B27178">
      <w:pPr>
        <w:rPr>
          <w:color w:val="000000" w:themeColor="text1"/>
          <w:sz w:val="22"/>
          <w:szCs w:val="22"/>
        </w:rPr>
      </w:pPr>
    </w:p>
    <w:p w:rsidR="0090676A" w:rsidRDefault="0090676A" w:rsidP="00B27178">
      <w:pPr>
        <w:rPr>
          <w:color w:val="000000" w:themeColor="text1"/>
          <w:sz w:val="22"/>
          <w:szCs w:val="22"/>
        </w:rPr>
      </w:pPr>
    </w:p>
    <w:p w:rsidR="0090676A" w:rsidRPr="0090676A" w:rsidRDefault="0090676A" w:rsidP="0090676A">
      <w:pPr>
        <w:jc w:val="center"/>
        <w:rPr>
          <w:b/>
          <w:sz w:val="28"/>
          <w:szCs w:val="28"/>
          <w:u w:val="single"/>
        </w:rPr>
      </w:pPr>
      <w:r w:rsidRPr="0090676A">
        <w:rPr>
          <w:b/>
          <w:sz w:val="28"/>
          <w:szCs w:val="28"/>
          <w:u w:val="single"/>
        </w:rPr>
        <w:t>TSTA Conference Organization</w:t>
      </w:r>
    </w:p>
    <w:p w:rsidR="0090676A" w:rsidRPr="0090676A" w:rsidRDefault="0090676A" w:rsidP="0090676A">
      <w:pPr>
        <w:jc w:val="center"/>
      </w:pPr>
      <w:r w:rsidRPr="0090676A">
        <w:t>Exhibits and sponsors: Gant Patteson</w:t>
      </w:r>
    </w:p>
    <w:p w:rsidR="0090676A" w:rsidRPr="0090676A" w:rsidRDefault="0090676A" w:rsidP="0090676A">
      <w:pPr>
        <w:jc w:val="center"/>
      </w:pPr>
      <w:r w:rsidRPr="0090676A">
        <w:t>Registration: Dr. Barry Farris</w:t>
      </w:r>
    </w:p>
    <w:p w:rsidR="0090676A" w:rsidRPr="0090676A" w:rsidRDefault="0090676A" w:rsidP="0090676A">
      <w:pPr>
        <w:jc w:val="center"/>
      </w:pPr>
      <w:r w:rsidRPr="0090676A">
        <w:t>Awards: Kelly Ramey</w:t>
      </w:r>
    </w:p>
    <w:p w:rsidR="0090676A" w:rsidRPr="0090676A" w:rsidRDefault="0090676A" w:rsidP="0090676A">
      <w:pPr>
        <w:jc w:val="center"/>
      </w:pPr>
      <w:r w:rsidRPr="0090676A">
        <w:t>Program: Dr. Stephanie Wendt, Dr. Marjorie Rothschild</w:t>
      </w:r>
    </w:p>
    <w:p w:rsidR="0090676A" w:rsidRPr="0090676A" w:rsidRDefault="0090676A" w:rsidP="0090676A">
      <w:pPr>
        <w:jc w:val="center"/>
      </w:pPr>
      <w:r w:rsidRPr="0090676A">
        <w:t>WebMaster: Sharon</w:t>
      </w:r>
      <w:r w:rsidR="00EE4777">
        <w:t xml:space="preserve"> Mendons</w:t>
      </w:r>
      <w:r w:rsidRPr="0090676A">
        <w:t>a</w:t>
      </w:r>
    </w:p>
    <w:p w:rsidR="0090676A" w:rsidRDefault="0090676A" w:rsidP="00B27178">
      <w:pPr>
        <w:rPr>
          <w:color w:val="000000" w:themeColor="text1"/>
          <w:sz w:val="22"/>
          <w:szCs w:val="22"/>
        </w:rPr>
      </w:pPr>
    </w:p>
    <w:p w:rsidR="0090676A" w:rsidRDefault="0090676A" w:rsidP="00B27178">
      <w:pPr>
        <w:rPr>
          <w:color w:val="000000" w:themeColor="text1"/>
          <w:sz w:val="22"/>
          <w:szCs w:val="22"/>
        </w:rPr>
      </w:pPr>
    </w:p>
    <w:p w:rsidR="00B27178" w:rsidRPr="004869F4" w:rsidRDefault="00B27178" w:rsidP="00B27178">
      <w:pPr>
        <w:rPr>
          <w:color w:val="000000" w:themeColor="text1"/>
          <w:sz w:val="22"/>
          <w:szCs w:val="22"/>
        </w:rPr>
      </w:pPr>
    </w:p>
    <w:p w:rsidR="00B27178" w:rsidRPr="004869F4" w:rsidRDefault="00B27178" w:rsidP="00B27178">
      <w:pPr>
        <w:rPr>
          <w:color w:val="000000" w:themeColor="text1"/>
          <w:sz w:val="22"/>
          <w:szCs w:val="22"/>
        </w:rPr>
      </w:pPr>
    </w:p>
    <w:p w:rsidR="00B27178" w:rsidRPr="004869F4" w:rsidRDefault="00B27178" w:rsidP="00B27178">
      <w:pPr>
        <w:rPr>
          <w:color w:val="000000" w:themeColor="text1"/>
          <w:sz w:val="22"/>
          <w:szCs w:val="22"/>
        </w:rPr>
      </w:pPr>
    </w:p>
    <w:p w:rsidR="00B27178" w:rsidRPr="00B27178" w:rsidRDefault="00B27178" w:rsidP="00B27178">
      <w:pPr>
        <w:widowControl w:val="0"/>
        <w:autoSpaceDE w:val="0"/>
        <w:autoSpaceDN w:val="0"/>
        <w:adjustRightInd w:val="0"/>
        <w:spacing w:after="360"/>
        <w:ind w:right="274"/>
        <w:jc w:val="center"/>
        <w:rPr>
          <w:rFonts w:eastAsiaTheme="minorEastAsia"/>
          <w:b/>
          <w:color w:val="000000" w:themeColor="text1"/>
          <w:sz w:val="28"/>
          <w:szCs w:val="28"/>
          <w:lang w:eastAsia="ja-JP"/>
        </w:rPr>
      </w:pPr>
      <w:r w:rsidRPr="00B27178">
        <w:rPr>
          <w:rFonts w:eastAsiaTheme="minorEastAsia"/>
          <w:b/>
          <w:color w:val="000000" w:themeColor="text1"/>
          <w:sz w:val="28"/>
          <w:szCs w:val="28"/>
          <w:lang w:eastAsia="ja-JP"/>
        </w:rPr>
        <w:t>Conference Sessions Code Key, Session Times</w:t>
      </w:r>
    </w:p>
    <w:p w:rsidR="00B27178" w:rsidRPr="004869F4" w:rsidRDefault="00B27178" w:rsidP="00B27178">
      <w:pPr>
        <w:tabs>
          <w:tab w:val="left" w:pos="4320"/>
          <w:tab w:val="left" w:pos="5040"/>
          <w:tab w:val="left" w:pos="6840"/>
          <w:tab w:val="right" w:pos="8640"/>
        </w:tabs>
        <w:rPr>
          <w:b/>
          <w:color w:val="000000" w:themeColor="text1"/>
          <w:sz w:val="22"/>
          <w:szCs w:val="22"/>
          <w:u w:val="single"/>
        </w:rPr>
      </w:pPr>
      <w:r w:rsidRPr="004869F4">
        <w:rPr>
          <w:b/>
          <w:color w:val="000000" w:themeColor="text1"/>
          <w:sz w:val="22"/>
          <w:szCs w:val="22"/>
          <w:u w:val="single"/>
        </w:rPr>
        <w:t>Type of Presentation</w:t>
      </w:r>
      <w:r w:rsidRPr="004869F4">
        <w:rPr>
          <w:b/>
          <w:color w:val="000000" w:themeColor="text1"/>
          <w:sz w:val="22"/>
          <w:szCs w:val="22"/>
        </w:rPr>
        <w:tab/>
      </w:r>
      <w:r w:rsidRPr="004869F4">
        <w:rPr>
          <w:b/>
          <w:color w:val="000000" w:themeColor="text1"/>
          <w:sz w:val="22"/>
          <w:szCs w:val="22"/>
          <w:u w:val="single"/>
        </w:rPr>
        <w:t xml:space="preserve">Friday Sessions </w:t>
      </w:r>
      <w:r w:rsidRPr="004869F4">
        <w:rPr>
          <w:b/>
          <w:color w:val="000000" w:themeColor="text1"/>
          <w:sz w:val="22"/>
          <w:szCs w:val="22"/>
          <w:u w:val="single"/>
        </w:rPr>
        <w:tab/>
        <w:t>Start Times</w:t>
      </w:r>
      <w:r w:rsidRPr="004869F4">
        <w:rPr>
          <w:b/>
          <w:color w:val="000000" w:themeColor="text1"/>
          <w:sz w:val="22"/>
          <w:szCs w:val="22"/>
          <w:u w:val="single"/>
        </w:rPr>
        <w:tab/>
      </w:r>
    </w:p>
    <w:p w:rsidR="00B27178" w:rsidRPr="004869F4" w:rsidRDefault="00B27178" w:rsidP="00B27178">
      <w:pPr>
        <w:tabs>
          <w:tab w:val="left" w:pos="540"/>
          <w:tab w:val="left" w:pos="4320"/>
          <w:tab w:val="left" w:pos="6840"/>
        </w:tabs>
        <w:rPr>
          <w:color w:val="000000" w:themeColor="text1"/>
          <w:sz w:val="22"/>
          <w:szCs w:val="22"/>
        </w:rPr>
      </w:pPr>
      <w:r w:rsidRPr="004869F4">
        <w:rPr>
          <w:color w:val="000000" w:themeColor="text1"/>
          <w:sz w:val="22"/>
          <w:szCs w:val="22"/>
        </w:rPr>
        <w:t>D</w:t>
      </w:r>
      <w:r w:rsidRPr="004869F4">
        <w:rPr>
          <w:color w:val="000000" w:themeColor="text1"/>
          <w:sz w:val="22"/>
          <w:szCs w:val="22"/>
        </w:rPr>
        <w:tab/>
        <w:t>Demonstration</w:t>
      </w:r>
      <w:r w:rsidRPr="004869F4">
        <w:rPr>
          <w:color w:val="000000" w:themeColor="text1"/>
          <w:sz w:val="22"/>
          <w:szCs w:val="22"/>
        </w:rPr>
        <w:tab/>
        <w:t>Morning Session 1</w:t>
      </w:r>
      <w:r w:rsidRPr="004869F4">
        <w:rPr>
          <w:color w:val="000000" w:themeColor="text1"/>
          <w:sz w:val="22"/>
          <w:szCs w:val="22"/>
        </w:rPr>
        <w:tab/>
        <w:t>8:00 (8:30)*</w:t>
      </w:r>
    </w:p>
    <w:p w:rsidR="00B27178" w:rsidRPr="004869F4" w:rsidRDefault="00B27178" w:rsidP="00B27178">
      <w:pPr>
        <w:tabs>
          <w:tab w:val="left" w:pos="540"/>
          <w:tab w:val="left" w:pos="4320"/>
          <w:tab w:val="left" w:pos="6840"/>
        </w:tabs>
        <w:rPr>
          <w:color w:val="000000" w:themeColor="text1"/>
          <w:sz w:val="22"/>
          <w:szCs w:val="22"/>
        </w:rPr>
      </w:pPr>
      <w:r w:rsidRPr="004869F4">
        <w:rPr>
          <w:color w:val="000000" w:themeColor="text1"/>
          <w:sz w:val="22"/>
          <w:szCs w:val="22"/>
        </w:rPr>
        <w:t>H</w:t>
      </w:r>
      <w:r w:rsidRPr="004869F4">
        <w:rPr>
          <w:color w:val="000000" w:themeColor="text1"/>
          <w:sz w:val="22"/>
          <w:szCs w:val="22"/>
        </w:rPr>
        <w:tab/>
        <w:t>H</w:t>
      </w:r>
      <w:r w:rsidR="007E18CB">
        <w:rPr>
          <w:color w:val="000000" w:themeColor="text1"/>
          <w:sz w:val="22"/>
          <w:szCs w:val="22"/>
        </w:rPr>
        <w:t>ands-on</w:t>
      </w:r>
      <w:r w:rsidR="007E18CB">
        <w:rPr>
          <w:color w:val="000000" w:themeColor="text1"/>
          <w:sz w:val="22"/>
          <w:szCs w:val="22"/>
        </w:rPr>
        <w:tab/>
        <w:t>Morning Session 2</w:t>
      </w:r>
      <w:r w:rsidR="007E18CB">
        <w:rPr>
          <w:color w:val="000000" w:themeColor="text1"/>
          <w:sz w:val="22"/>
          <w:szCs w:val="22"/>
        </w:rPr>
        <w:tab/>
        <w:t>9:45</w:t>
      </w:r>
    </w:p>
    <w:p w:rsidR="00B27178" w:rsidRPr="004869F4" w:rsidRDefault="00B27178" w:rsidP="00B27178">
      <w:pPr>
        <w:tabs>
          <w:tab w:val="left" w:pos="540"/>
          <w:tab w:val="left" w:pos="4320"/>
          <w:tab w:val="left" w:pos="6840"/>
        </w:tabs>
        <w:rPr>
          <w:color w:val="000000" w:themeColor="text1"/>
          <w:sz w:val="22"/>
          <w:szCs w:val="22"/>
        </w:rPr>
      </w:pPr>
      <w:r w:rsidRPr="004869F4">
        <w:rPr>
          <w:color w:val="000000" w:themeColor="text1"/>
          <w:sz w:val="22"/>
          <w:szCs w:val="22"/>
        </w:rPr>
        <w:t>L</w:t>
      </w:r>
      <w:r w:rsidRPr="004869F4">
        <w:rPr>
          <w:color w:val="000000" w:themeColor="text1"/>
          <w:sz w:val="22"/>
          <w:szCs w:val="22"/>
        </w:rPr>
        <w:tab/>
        <w:t>Lecture</w:t>
      </w:r>
      <w:r w:rsidRPr="004869F4">
        <w:rPr>
          <w:color w:val="000000" w:themeColor="text1"/>
          <w:sz w:val="22"/>
          <w:szCs w:val="22"/>
        </w:rPr>
        <w:tab/>
        <w:t>Afternoon Session 1</w:t>
      </w:r>
      <w:r w:rsidRPr="004869F4">
        <w:rPr>
          <w:color w:val="000000" w:themeColor="text1"/>
          <w:sz w:val="22"/>
          <w:szCs w:val="22"/>
        </w:rPr>
        <w:tab/>
        <w:t>1:00</w:t>
      </w:r>
    </w:p>
    <w:p w:rsidR="00B27178" w:rsidRPr="004869F4" w:rsidRDefault="00B27178" w:rsidP="00B27178">
      <w:pPr>
        <w:tabs>
          <w:tab w:val="left" w:pos="540"/>
          <w:tab w:val="left" w:pos="4320"/>
          <w:tab w:val="left" w:pos="6840"/>
        </w:tabs>
        <w:rPr>
          <w:color w:val="000000" w:themeColor="text1"/>
          <w:sz w:val="22"/>
          <w:szCs w:val="22"/>
        </w:rPr>
      </w:pPr>
      <w:r w:rsidRPr="004869F4">
        <w:rPr>
          <w:color w:val="000000" w:themeColor="text1"/>
          <w:sz w:val="22"/>
          <w:szCs w:val="22"/>
        </w:rPr>
        <w:t>P</w:t>
      </w:r>
      <w:r w:rsidRPr="004869F4">
        <w:rPr>
          <w:color w:val="000000" w:themeColor="text1"/>
          <w:sz w:val="22"/>
          <w:szCs w:val="22"/>
        </w:rPr>
        <w:tab/>
        <w:t>Panel</w:t>
      </w:r>
      <w:r w:rsidRPr="004869F4">
        <w:rPr>
          <w:color w:val="000000" w:themeColor="text1"/>
          <w:sz w:val="22"/>
          <w:szCs w:val="22"/>
        </w:rPr>
        <w:tab/>
        <w:t>Afternoon Session 2</w:t>
      </w:r>
      <w:r w:rsidRPr="004869F4">
        <w:rPr>
          <w:color w:val="000000" w:themeColor="text1"/>
          <w:sz w:val="22"/>
          <w:szCs w:val="22"/>
        </w:rPr>
        <w:tab/>
        <w:t>2:15</w:t>
      </w:r>
    </w:p>
    <w:p w:rsidR="00B27178" w:rsidRDefault="00B27178" w:rsidP="00B27178">
      <w:pPr>
        <w:tabs>
          <w:tab w:val="left" w:pos="4320"/>
          <w:tab w:val="left" w:pos="6840"/>
        </w:tabs>
        <w:rPr>
          <w:color w:val="000000" w:themeColor="text1"/>
          <w:sz w:val="22"/>
          <w:szCs w:val="22"/>
        </w:rPr>
      </w:pPr>
      <w:r w:rsidRPr="004869F4">
        <w:rPr>
          <w:i/>
          <w:color w:val="000000" w:themeColor="text1"/>
          <w:sz w:val="22"/>
          <w:szCs w:val="22"/>
        </w:rPr>
        <w:tab/>
      </w:r>
      <w:r w:rsidRPr="004869F4">
        <w:rPr>
          <w:color w:val="000000" w:themeColor="text1"/>
          <w:sz w:val="22"/>
          <w:szCs w:val="22"/>
        </w:rPr>
        <w:t>Afternoon Session</w:t>
      </w:r>
      <w:r>
        <w:rPr>
          <w:color w:val="000000" w:themeColor="text1"/>
          <w:sz w:val="22"/>
          <w:szCs w:val="22"/>
        </w:rPr>
        <w:t xml:space="preserve"> 3</w:t>
      </w:r>
      <w:r>
        <w:rPr>
          <w:color w:val="000000" w:themeColor="text1"/>
          <w:sz w:val="22"/>
          <w:szCs w:val="22"/>
        </w:rPr>
        <w:tab/>
        <w:t>3:30</w:t>
      </w:r>
    </w:p>
    <w:p w:rsidR="00B27178" w:rsidRDefault="00B27178" w:rsidP="00B27178">
      <w:pPr>
        <w:tabs>
          <w:tab w:val="left" w:pos="4320"/>
          <w:tab w:val="left" w:pos="6840"/>
        </w:tabs>
        <w:rPr>
          <w:color w:val="000000" w:themeColor="text1"/>
          <w:sz w:val="22"/>
          <w:szCs w:val="22"/>
        </w:rPr>
      </w:pPr>
    </w:p>
    <w:p w:rsidR="00B27178" w:rsidRPr="004869F4" w:rsidRDefault="00B27178" w:rsidP="00B27178">
      <w:pPr>
        <w:tabs>
          <w:tab w:val="left" w:pos="4320"/>
          <w:tab w:val="left" w:pos="6840"/>
        </w:tabs>
        <w:rPr>
          <w:b/>
          <w:color w:val="000000" w:themeColor="text1"/>
          <w:sz w:val="22"/>
          <w:szCs w:val="22"/>
          <w:u w:val="single"/>
        </w:rPr>
      </w:pPr>
      <w:r>
        <w:rPr>
          <w:color w:val="000000" w:themeColor="text1"/>
          <w:sz w:val="22"/>
          <w:szCs w:val="22"/>
        </w:rPr>
        <w:tab/>
      </w:r>
      <w:r w:rsidRPr="004869F4">
        <w:rPr>
          <w:b/>
          <w:color w:val="000000" w:themeColor="text1"/>
          <w:sz w:val="22"/>
          <w:szCs w:val="22"/>
          <w:u w:val="single"/>
        </w:rPr>
        <w:t>Saturday Talks – All concurrent</w:t>
      </w:r>
    </w:p>
    <w:p w:rsidR="00B27178" w:rsidRPr="004869F4" w:rsidRDefault="00B27178" w:rsidP="00B27178">
      <w:pPr>
        <w:tabs>
          <w:tab w:val="left" w:pos="4320"/>
          <w:tab w:val="left" w:pos="6840"/>
        </w:tabs>
        <w:rPr>
          <w:color w:val="000000" w:themeColor="text1"/>
          <w:sz w:val="22"/>
          <w:szCs w:val="22"/>
        </w:rPr>
      </w:pPr>
      <w:r>
        <w:rPr>
          <w:color w:val="000000" w:themeColor="text1"/>
          <w:sz w:val="22"/>
          <w:szCs w:val="22"/>
        </w:rPr>
        <w:tab/>
        <w:t>Start at 8:00 or 8:30*</w:t>
      </w:r>
    </w:p>
    <w:p w:rsidR="00B27178" w:rsidRPr="004869F4" w:rsidRDefault="00B27178" w:rsidP="00B27178">
      <w:pPr>
        <w:tabs>
          <w:tab w:val="left" w:pos="4320"/>
        </w:tabs>
        <w:ind w:left="4320"/>
        <w:rPr>
          <w:color w:val="000000" w:themeColor="text1"/>
          <w:sz w:val="22"/>
          <w:szCs w:val="22"/>
        </w:rPr>
      </w:pPr>
      <w:r>
        <w:rPr>
          <w:color w:val="000000" w:themeColor="text1"/>
          <w:sz w:val="22"/>
          <w:szCs w:val="22"/>
        </w:rPr>
        <w:t>*Later start times are for 1 hour presentations</w:t>
      </w:r>
    </w:p>
    <w:p w:rsidR="00B27178" w:rsidRDefault="00B27178" w:rsidP="00B27178">
      <w:pPr>
        <w:rPr>
          <w:color w:val="000000" w:themeColor="text1"/>
          <w:sz w:val="22"/>
          <w:szCs w:val="22"/>
        </w:rPr>
      </w:pPr>
      <w:r>
        <w:rPr>
          <w:color w:val="000000" w:themeColor="text1"/>
          <w:sz w:val="22"/>
          <w:szCs w:val="22"/>
        </w:rPr>
        <w:br w:type="page"/>
      </w:r>
    </w:p>
    <w:p w:rsidR="0090676A" w:rsidRPr="003E2EED" w:rsidRDefault="0090676A" w:rsidP="0090676A">
      <w:pPr>
        <w:rPr>
          <w:b/>
          <w:sz w:val="18"/>
          <w:szCs w:val="18"/>
        </w:rPr>
      </w:pPr>
      <w:r w:rsidRPr="003E2EED">
        <w:rPr>
          <w:b/>
          <w:sz w:val="18"/>
          <w:szCs w:val="18"/>
        </w:rPr>
        <w:lastRenderedPageBreak/>
        <w:t>FRIDAY 8:00 -- 9:30</w:t>
      </w:r>
      <w:r>
        <w:rPr>
          <w:b/>
          <w:sz w:val="18"/>
          <w:szCs w:val="18"/>
        </w:rPr>
        <w:t xml:space="preserve"> TIME PERIOD</w:t>
      </w:r>
    </w:p>
    <w:p w:rsidR="0090676A" w:rsidRDefault="0090676A" w:rsidP="0090676A">
      <w:pPr>
        <w:rPr>
          <w:sz w:val="18"/>
          <w:szCs w:val="18"/>
        </w:rPr>
      </w:pPr>
    </w:p>
    <w:tbl>
      <w:tblPr>
        <w:tblW w:w="9720" w:type="dxa"/>
        <w:tblInd w:w="175" w:type="dxa"/>
        <w:tblLook w:val="04A0" w:firstRow="1" w:lastRow="0" w:firstColumn="1" w:lastColumn="0" w:noHBand="0" w:noVBand="1"/>
      </w:tblPr>
      <w:tblGrid>
        <w:gridCol w:w="6750"/>
        <w:gridCol w:w="2970"/>
      </w:tblGrid>
      <w:tr w:rsidR="0090676A" w:rsidRPr="003E2EED" w:rsidTr="0088732E">
        <w:tc>
          <w:tcPr>
            <w:tcW w:w="9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sz w:val="18"/>
                <w:szCs w:val="18"/>
              </w:rPr>
            </w:pPr>
            <w:r w:rsidRPr="003E2EED">
              <w:rPr>
                <w:caps/>
                <w:sz w:val="18"/>
                <w:szCs w:val="18"/>
              </w:rPr>
              <w:t xml:space="preserve">  </w:t>
            </w:r>
            <w:r>
              <w:rPr>
                <w:caps/>
                <w:sz w:val="18"/>
                <w:szCs w:val="18"/>
              </w:rPr>
              <w:t>TSTA MEMBER UPDATE     [Special Time: 8:00-8:30]</w:t>
            </w:r>
          </w:p>
        </w:tc>
      </w:tr>
      <w:tr w:rsidR="0090676A" w:rsidRPr="003E2EED" w:rsidTr="0088732E">
        <w:trPr>
          <w:trHeight w:val="238"/>
        </w:trPr>
        <w:tc>
          <w:tcPr>
            <w:tcW w:w="675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Presenter(s):</w:t>
            </w:r>
            <w:r w:rsidRPr="003E2EED">
              <w:rPr>
                <w:sz w:val="18"/>
                <w:szCs w:val="18"/>
              </w:rPr>
              <w:t xml:space="preserve"> </w:t>
            </w:r>
            <w:r>
              <w:rPr>
                <w:sz w:val="18"/>
                <w:szCs w:val="18"/>
              </w:rPr>
              <w:t>Gale Stanley, Linda Jordan</w:t>
            </w:r>
          </w:p>
        </w:tc>
        <w:tc>
          <w:tcPr>
            <w:tcW w:w="297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Pr>
                <w:b/>
                <w:sz w:val="18"/>
                <w:szCs w:val="18"/>
              </w:rPr>
              <w:t>Oakleigh A</w:t>
            </w:r>
          </w:p>
        </w:tc>
      </w:tr>
      <w:tr w:rsidR="0090676A" w:rsidRPr="00901443" w:rsidTr="0088732E">
        <w:trPr>
          <w:trHeight w:val="238"/>
        </w:trPr>
        <w:tc>
          <w:tcPr>
            <w:tcW w:w="9720" w:type="dxa"/>
            <w:gridSpan w:val="2"/>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Default="0090676A" w:rsidP="0088732E">
            <w:pPr>
              <w:rPr>
                <w:sz w:val="18"/>
                <w:szCs w:val="18"/>
              </w:rPr>
            </w:pPr>
            <w:r>
              <w:rPr>
                <w:sz w:val="18"/>
                <w:szCs w:val="18"/>
              </w:rPr>
              <w:t>Meet with present and incoming TSTA presidents to discuss future direction of TSTA and how it can contribute to your teaching.</w:t>
            </w:r>
          </w:p>
          <w:p w:rsidR="0090676A" w:rsidRPr="00901443" w:rsidRDefault="0090676A" w:rsidP="0088732E">
            <w:pPr>
              <w:rPr>
                <w:i/>
                <w:sz w:val="18"/>
                <w:szCs w:val="18"/>
              </w:rPr>
            </w:pPr>
            <w:r>
              <w:rPr>
                <w:sz w:val="18"/>
                <w:szCs w:val="18"/>
              </w:rPr>
              <w:t xml:space="preserve">They </w:t>
            </w:r>
            <w:r w:rsidRPr="00901443">
              <w:rPr>
                <w:sz w:val="18"/>
                <w:szCs w:val="18"/>
              </w:rPr>
              <w:t xml:space="preserve">will </w:t>
            </w:r>
            <w:r>
              <w:rPr>
                <w:sz w:val="18"/>
                <w:szCs w:val="18"/>
              </w:rPr>
              <w:t>update members on upcoming TSTA activities and discuss s</w:t>
            </w:r>
            <w:r w:rsidRPr="00901443">
              <w:rPr>
                <w:sz w:val="18"/>
                <w:szCs w:val="18"/>
              </w:rPr>
              <w:t>pecial concerns</w:t>
            </w:r>
          </w:p>
        </w:tc>
      </w:tr>
    </w:tbl>
    <w:p w:rsidR="0090676A" w:rsidRDefault="0090676A" w:rsidP="0090676A">
      <w:pPr>
        <w:rPr>
          <w:sz w:val="18"/>
          <w:szCs w:val="18"/>
        </w:rPr>
      </w:pPr>
    </w:p>
    <w:p w:rsidR="0090676A" w:rsidRDefault="0090676A" w:rsidP="0090676A">
      <w:pPr>
        <w:rPr>
          <w:sz w:val="18"/>
          <w:szCs w:val="18"/>
        </w:rPr>
      </w:pPr>
    </w:p>
    <w:p w:rsidR="0090676A" w:rsidRDefault="0090676A" w:rsidP="0090676A">
      <w:pPr>
        <w:rPr>
          <w:sz w:val="18"/>
          <w:szCs w:val="18"/>
        </w:rPr>
      </w:pPr>
    </w:p>
    <w:tbl>
      <w:tblPr>
        <w:tblW w:w="9720" w:type="dxa"/>
        <w:tblInd w:w="175" w:type="dxa"/>
        <w:tblLook w:val="04A0" w:firstRow="1" w:lastRow="0" w:firstColumn="1" w:lastColumn="0" w:noHBand="0" w:noVBand="1"/>
      </w:tblPr>
      <w:tblGrid>
        <w:gridCol w:w="1710"/>
        <w:gridCol w:w="504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Pr>
                <w:caps/>
                <w:sz w:val="18"/>
                <w:szCs w:val="18"/>
              </w:rPr>
              <w:t>1</w:t>
            </w:r>
            <w:r w:rsidRPr="003E2EED">
              <w:rPr>
                <w:caps/>
                <w:sz w:val="18"/>
                <w:szCs w:val="18"/>
              </w:rPr>
              <w:t xml:space="preserve">   Ignite Science Writers</w:t>
            </w:r>
            <w:r>
              <w:rPr>
                <w:caps/>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Charlotte Cantkier, Andrea Starks</w:t>
            </w:r>
          </w:p>
        </w:tc>
      </w:tr>
      <w:tr w:rsidR="0090676A" w:rsidRPr="003E2EED" w:rsidTr="0088732E">
        <w:trPr>
          <w:trHeight w:val="238"/>
        </w:trPr>
        <w:tc>
          <w:tcPr>
            <w:tcW w:w="171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Oakleigh A</w:t>
            </w:r>
          </w:p>
        </w:tc>
        <w:tc>
          <w:tcPr>
            <w:tcW w:w="504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1A5F1C">
              <w:rPr>
                <w:sz w:val="18"/>
                <w:szCs w:val="18"/>
              </w:rPr>
              <w:t>Scientific Literacy, Integrating Instruction</w:t>
            </w:r>
            <w:r w:rsidRPr="003E2EED">
              <w:rPr>
                <w:b/>
                <w:sz w:val="18"/>
                <w:szCs w:val="18"/>
              </w:rPr>
              <w:t xml:space="preserve"> </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Emphasis will be placed on strategies for integrating writing in the science classroom. Engage in reading scientific informational text, responding creatively to a given prompt, and constructing science writing assignments.</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rPr>
                <w:b/>
                <w:caps/>
                <w:sz w:val="18"/>
                <w:szCs w:val="18"/>
              </w:rPr>
            </w:pPr>
            <w:r w:rsidRPr="003E2EED">
              <w:rPr>
                <w:sz w:val="18"/>
                <w:szCs w:val="18"/>
              </w:rPr>
              <w:t xml:space="preserve">6   </w:t>
            </w:r>
            <w:r w:rsidRPr="003E2EED">
              <w:rPr>
                <w:rFonts w:eastAsia="Arial"/>
                <w:caps/>
                <w:sz w:val="18"/>
                <w:szCs w:val="18"/>
              </w:rPr>
              <w:t>Stem (Free!) Digital Resources: Bring Science Concepts To Life In Your Classroom With Everfi Resources</w:t>
            </w:r>
            <w:r>
              <w:rPr>
                <w:rFonts w:eastAsia="Arial"/>
                <w:caps/>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Liz Malugen</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Oakleigh B</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pStyle w:val="Normal1"/>
              <w:rPr>
                <w:b/>
                <w:color w:val="auto"/>
                <w:sz w:val="18"/>
                <w:szCs w:val="18"/>
              </w:rPr>
            </w:pPr>
            <w:r w:rsidRPr="003E2EED">
              <w:rPr>
                <w:b/>
                <w:color w:val="auto"/>
                <w:sz w:val="18"/>
                <w:szCs w:val="18"/>
              </w:rPr>
              <w:t xml:space="preserve">Strand(s): </w:t>
            </w:r>
            <w:r w:rsidRPr="003E2EED">
              <w:rPr>
                <w:rFonts w:eastAsia="Arial"/>
                <w:color w:val="auto"/>
                <w:sz w:val="18"/>
                <w:szCs w:val="18"/>
              </w:rPr>
              <w:t>Scientific Literacy, 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3-12, Supervision</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rFonts w:eastAsia="Arial"/>
                <w:sz w:val="18"/>
                <w:szCs w:val="18"/>
              </w:rPr>
              <w:t>EverFi partners with the Nashville Predators &amp; American Society of Mechanical Engineers to offer three STEM digital</w:t>
            </w:r>
            <w:r w:rsidRPr="003E2EED">
              <w:rPr>
                <w:rFonts w:eastAsia="Arial"/>
                <w:b/>
                <w:sz w:val="18"/>
                <w:szCs w:val="18"/>
              </w:rPr>
              <w:t xml:space="preserve"> </w:t>
            </w:r>
            <w:r w:rsidRPr="003E2EED">
              <w:rPr>
                <w:rFonts w:eastAsia="Arial"/>
                <w:sz w:val="18"/>
                <w:szCs w:val="18"/>
              </w:rPr>
              <w:t xml:space="preserve">resources at </w:t>
            </w:r>
            <w:r w:rsidRPr="003E2EED">
              <w:rPr>
                <w:rFonts w:eastAsia="Arial"/>
                <w:b/>
                <w:sz w:val="18"/>
                <w:szCs w:val="18"/>
              </w:rPr>
              <w:t>no cost to schools</w:t>
            </w:r>
            <w:r w:rsidRPr="003E2EED">
              <w:rPr>
                <w:rFonts w:eastAsia="Arial"/>
                <w:sz w:val="18"/>
                <w:szCs w:val="18"/>
              </w:rPr>
              <w:t>.  Students in grades 4-10 will discover STEM concepts through exciting hockey-themed inquiry games, learn the different parts of a computer, and discover how to repair a bridge by using linear equations and automating the process with basic html coding. Additionally, students will be exposed to exciting career opportunities in these growing industries. Come learn how to engage your students with these standards-aligned, self-assessing resources!</w:t>
            </w:r>
            <w:r w:rsidRPr="003E2EED">
              <w:rPr>
                <w:sz w:val="18"/>
                <w:szCs w:val="18"/>
              </w:rPr>
              <w:t>.</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11   I Am Teaching A Special Education Student Now What?</w:t>
            </w:r>
            <w:r>
              <w:rPr>
                <w:caps/>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Gant Patteson, Jeremy Simerly</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Oakleigh C</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sidRPr="003E2EED">
              <w:rPr>
                <w:sz w:val="18"/>
                <w:szCs w:val="18"/>
              </w:rPr>
              <w:t>Integrated Instructions</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This session will discuss strategies on how to teach special education kids in the classroom.  We will cover understanding of an IEP, accommodations and modifications to use in the classroom.  The session will be tailored to the audiences questions however specific situational questions will have to wait till after the session as we want to accommodate all that are in the session</w:t>
            </w:r>
            <w:r w:rsidRPr="003E2EED">
              <w:rPr>
                <w:i/>
                <w:sz w:val="18"/>
                <w:szCs w:val="18"/>
              </w:rPr>
              <w:t xml:space="preserve">. </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16   Makerspace Ideas For The Elementary Classroom</w:t>
            </w:r>
            <w:r>
              <w:rPr>
                <w:caps/>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D, 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pStyle w:val="Heading1"/>
              <w:rPr>
                <w:i/>
                <w:color w:val="auto"/>
                <w:sz w:val="18"/>
                <w:szCs w:val="18"/>
              </w:rPr>
            </w:pPr>
            <w:r w:rsidRPr="003E2EED">
              <w:rPr>
                <w:color w:val="auto"/>
                <w:sz w:val="18"/>
                <w:szCs w:val="18"/>
              </w:rPr>
              <w:t xml:space="preserve">Presenter(s): </w:t>
            </w:r>
            <w:r w:rsidRPr="003E2EED">
              <w:rPr>
                <w:b w:val="0"/>
                <w:color w:val="auto"/>
                <w:sz w:val="18"/>
                <w:szCs w:val="18"/>
              </w:rPr>
              <w:t>Leslie Suters</w:t>
            </w:r>
            <w:r w:rsidRPr="003E2EED">
              <w:rPr>
                <w:color w:val="auto"/>
                <w:sz w:val="18"/>
                <w:szCs w:val="18"/>
              </w:rPr>
              <w:t xml:space="preserve">, </w:t>
            </w:r>
            <w:r w:rsidRPr="003E2EED">
              <w:rPr>
                <w:b w:val="0"/>
                <w:color w:val="auto"/>
                <w:sz w:val="18"/>
                <w:szCs w:val="18"/>
              </w:rPr>
              <w:t>Christine Thomas , Amanda Malott, Kerri Smith, Gates McCarty, Jillian McGill</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A</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E452DA">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K-5</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Come learn about how you can inspire students to create, innovate, and collaborate as you integrate the Maker Movement into your elementary classroom.  Projects will be shared that integrate 3D printing, robotics, electronics, and bottle rockets</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21   Developing Climate Literacy In The Middle School And High School Classroom</w:t>
            </w:r>
            <w:r>
              <w:rPr>
                <w:caps/>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Barry Golden</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B</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3E2EED">
              <w:rPr>
                <w:sz w:val="18"/>
                <w:szCs w:val="18"/>
              </w:rPr>
              <w:t>Scientific Literacy</w:t>
            </w:r>
            <w:r>
              <w:rPr>
                <w:sz w:val="18"/>
                <w:szCs w:val="18"/>
              </w:rPr>
              <w:t>,</w:t>
            </w:r>
            <w:r w:rsidRPr="003E2EED">
              <w:rPr>
                <w:sz w:val="18"/>
                <w:szCs w:val="18"/>
              </w:rPr>
              <w:t xml:space="preserve"> 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 xml:space="preserve">Participants will learn to develop their students’ climate literacy by using scientific argumentation to make sense of climate data, then communicating those ideas with their peers.  This is a fun way to address climate science at the same time as emphasizing appropriate standards in ANY science or math class! </w:t>
            </w:r>
          </w:p>
        </w:tc>
      </w:tr>
    </w:tbl>
    <w:p w:rsidR="0090676A" w:rsidRPr="003E2EED" w:rsidRDefault="0090676A" w:rsidP="0090676A">
      <w:pPr>
        <w:rPr>
          <w:sz w:val="18"/>
          <w:szCs w:val="18"/>
        </w:rPr>
      </w:pPr>
    </w:p>
    <w:p w:rsidR="0090676A" w:rsidRPr="003E2EED" w:rsidRDefault="0090676A" w:rsidP="0090676A">
      <w:pPr>
        <w:rPr>
          <w:sz w:val="18"/>
          <w:szCs w:val="18"/>
        </w:rPr>
      </w:pPr>
      <w:r w:rsidRPr="003E2EED">
        <w:rPr>
          <w:sz w:val="18"/>
          <w:szCs w:val="18"/>
        </w:rPr>
        <w:br w:type="page"/>
      </w:r>
    </w:p>
    <w:p w:rsidR="0090676A" w:rsidRPr="003E2EED" w:rsidRDefault="0090676A" w:rsidP="0090676A">
      <w:pPr>
        <w:rPr>
          <w:b/>
          <w:sz w:val="18"/>
          <w:szCs w:val="18"/>
        </w:rPr>
      </w:pPr>
      <w:r w:rsidRPr="003E2EED">
        <w:rPr>
          <w:b/>
          <w:sz w:val="18"/>
          <w:szCs w:val="18"/>
        </w:rPr>
        <w:lastRenderedPageBreak/>
        <w:t>FRIDAY 8:00 -- 9:30 (cont.)</w:t>
      </w:r>
    </w:p>
    <w:p w:rsidR="0090676A"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26  Innov8: Reimagining Stem Integration</w:t>
            </w:r>
            <w:r>
              <w:rPr>
                <w:caps/>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P</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Jennifer Dye, teachers from Pope John Paul II High School</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C</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E452DA">
              <w:rPr>
                <w:sz w:val="18"/>
                <w:szCs w:val="18"/>
              </w:rPr>
              <w:t>Integrating Instruction, STEM</w:t>
            </w:r>
            <w:r w:rsidRPr="003E2EED">
              <w:rPr>
                <w:b/>
                <w:sz w:val="18"/>
                <w:szCs w:val="18"/>
              </w:rPr>
              <w:t xml:space="preserve"> </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9-12, Supervision</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 xml:space="preserve">Often in high school, courses and departments become isolated and students can leave with the feeling that each subject stands alone.  In reality, subjects are highly dependent on each other in the work force. In this session we will discuss a new approach to integration of learning that also allows students to develop technology and entrepreneurial skills.  We will discuss some of the unique course offerings, share video footage of the students, and discuss some of the products the students are able to produce. Join us for a chance to reimagine STEM integration through Innov8. </w:t>
            </w:r>
            <w:r w:rsidRPr="003E2EED">
              <w:rPr>
                <w:i/>
                <w:sz w:val="18"/>
                <w:szCs w:val="18"/>
              </w:rPr>
              <w:t xml:space="preserve"> </w:t>
            </w:r>
          </w:p>
        </w:tc>
      </w:tr>
    </w:tbl>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31   AP And Electives Mastering Platform To </w:t>
            </w:r>
            <w:r>
              <w:rPr>
                <w:caps/>
                <w:sz w:val="18"/>
                <w:szCs w:val="18"/>
              </w:rPr>
              <w:t>Improve Daily Instruction,</w:t>
            </w:r>
            <w:r w:rsidRPr="003E2EED">
              <w:rPr>
                <w:caps/>
                <w:sz w:val="18"/>
                <w:szCs w:val="18"/>
              </w:rPr>
              <w:t xml:space="preserve"> Student Understanding And Mastery Of Critical Concepts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 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Scott Skene, Ed.D.</w:t>
            </w:r>
            <w:r>
              <w:rPr>
                <w:sz w:val="18"/>
                <w:szCs w:val="18"/>
              </w:rPr>
              <w:t xml:space="preserve"> [Pearson]</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D</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E452DA">
              <w:rPr>
                <w:sz w:val="18"/>
                <w:szCs w:val="18"/>
              </w:rPr>
              <w:t>Integrating Instruction</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9-12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Mastering, the most effective and widely used homework, tutorial and assessment system for AP, Honors and Elective Science subjects is available with all Pearson AP and Electives Science programs.  Mastering products have been designed with the single purpose of helping your students reach more moments of true understanding that lead to better results.</w:t>
            </w:r>
          </w:p>
        </w:tc>
      </w:tr>
    </w:tbl>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rPr>
          <w:trHeight w:val="359"/>
        </w:trPr>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ind w:left="0"/>
              <w:rPr>
                <w:b/>
                <w:caps/>
                <w:sz w:val="18"/>
                <w:szCs w:val="18"/>
              </w:rPr>
            </w:pPr>
            <w:r w:rsidRPr="003E2EED">
              <w:rPr>
                <w:caps/>
                <w:sz w:val="18"/>
                <w:szCs w:val="18"/>
              </w:rPr>
              <w:t>36   Argumentat</w:t>
            </w:r>
            <w:r>
              <w:rPr>
                <w:caps/>
                <w:sz w:val="18"/>
                <w:szCs w:val="18"/>
              </w:rPr>
              <w:t>ion Made Easy! Incorporating</w:t>
            </w:r>
            <w:r w:rsidRPr="003E2EED">
              <w:rPr>
                <w:caps/>
                <w:sz w:val="18"/>
                <w:szCs w:val="18"/>
              </w:rPr>
              <w:t xml:space="preserve"> Scientifi</w:t>
            </w:r>
            <w:r>
              <w:rPr>
                <w:caps/>
                <w:sz w:val="18"/>
                <w:szCs w:val="18"/>
              </w:rPr>
              <w:t>c Practices In Ways S</w:t>
            </w:r>
            <w:r w:rsidRPr="003E2EED">
              <w:rPr>
                <w:caps/>
                <w:sz w:val="18"/>
                <w:szCs w:val="18"/>
              </w:rPr>
              <w:t>tudents</w:t>
            </w:r>
            <w:r>
              <w:rPr>
                <w:caps/>
                <w:sz w:val="18"/>
                <w:szCs w:val="18"/>
              </w:rPr>
              <w:t xml:space="preserve"> will LOVE!*</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Tami Russell</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G</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sidRPr="003E2EED">
              <w:rPr>
                <w:sz w:val="18"/>
                <w:szCs w:val="18"/>
              </w:rPr>
              <w:t>Scientific Literacy</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 xml:space="preserve">How to easily plan and integrate inquiry and argumentation from evidence in secondary science classes. You CAN do it! We will show you how! Attendees will learn about inexpensive and highly effective use of large, group whiteboards and how to give students practice constructing explanations and then engaging in argument from the scientific evidence they and their classmates have collected. Attendees will get the opportunity to take a look at argumentation from a student’s point of view and have a little fun while doing it!   </w:t>
            </w:r>
          </w:p>
        </w:tc>
      </w:tr>
    </w:tbl>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41   </w:t>
            </w:r>
            <w:r w:rsidRPr="003E2EED">
              <w:rPr>
                <w:rFonts w:eastAsia="Arial"/>
                <w:caps/>
                <w:sz w:val="18"/>
                <w:szCs w:val="18"/>
              </w:rPr>
              <w:t>“Working Among The Shadows To Enlighten The</w:t>
            </w:r>
            <w:r w:rsidRPr="003E2EED">
              <w:rPr>
                <w:rFonts w:eastAsia="Arial"/>
                <w:caps/>
                <w:spacing w:val="-18"/>
                <w:sz w:val="18"/>
                <w:szCs w:val="18"/>
              </w:rPr>
              <w:t xml:space="preserve"> </w:t>
            </w:r>
            <w:r w:rsidRPr="003E2EED">
              <w:rPr>
                <w:rFonts w:eastAsia="Arial"/>
                <w:caps/>
                <w:sz w:val="18"/>
                <w:szCs w:val="18"/>
              </w:rPr>
              <w:t>World”</w:t>
            </w:r>
            <w:r>
              <w:rPr>
                <w:rFonts w:eastAsia="Arial"/>
                <w:caps/>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D, 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3D23FD">
              <w:rPr>
                <w:sz w:val="18"/>
                <w:szCs w:val="18"/>
              </w:rPr>
              <w:t>Philip C.</w:t>
            </w:r>
            <w:r w:rsidRPr="003D23FD">
              <w:rPr>
                <w:spacing w:val="1"/>
                <w:sz w:val="18"/>
                <w:szCs w:val="18"/>
              </w:rPr>
              <w:t xml:space="preserve"> </w:t>
            </w:r>
            <w:r w:rsidRPr="003D23FD">
              <w:rPr>
                <w:sz w:val="18"/>
                <w:szCs w:val="18"/>
              </w:rPr>
              <w:t>Short</w:t>
            </w:r>
            <w:r>
              <w:rPr>
                <w:sz w:val="18"/>
                <w:szCs w:val="18"/>
              </w:rPr>
              <w:t>, Donna Short, Sarah Meegan</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H</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Pr>
                <w:sz w:val="18"/>
                <w:szCs w:val="18"/>
              </w:rPr>
              <w:t>ALL</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pStyle w:val="TableParagraph"/>
              <w:spacing w:before="6"/>
              <w:ind w:left="103" w:right="129"/>
              <w:rPr>
                <w:rFonts w:ascii="Times New Roman" w:eastAsia="Arial" w:hAnsi="Times New Roman" w:cs="Times New Roman"/>
                <w:sz w:val="18"/>
                <w:szCs w:val="18"/>
              </w:rPr>
            </w:pPr>
            <w:r w:rsidRPr="003E2EED">
              <w:rPr>
                <w:rFonts w:ascii="Times New Roman" w:eastAsia="Arial" w:hAnsi="Times New Roman" w:cs="Times New Roman"/>
                <w:sz w:val="18"/>
                <w:szCs w:val="18"/>
              </w:rPr>
              <w:t>In</w:t>
            </w:r>
            <w:r w:rsidRPr="003E2EED">
              <w:rPr>
                <w:rFonts w:ascii="Times New Roman" w:eastAsia="Arial" w:hAnsi="Times New Roman" w:cs="Times New Roman"/>
                <w:spacing w:val="-3"/>
                <w:sz w:val="18"/>
                <w:szCs w:val="18"/>
              </w:rPr>
              <w:t xml:space="preserve"> </w:t>
            </w:r>
            <w:r w:rsidRPr="003E2EED">
              <w:rPr>
                <w:rFonts w:ascii="Times New Roman" w:eastAsia="Arial" w:hAnsi="Times New Roman" w:cs="Times New Roman"/>
                <w:sz w:val="18"/>
                <w:szCs w:val="18"/>
              </w:rPr>
              <w:t>his</w:t>
            </w:r>
            <w:r w:rsidRPr="003E2EED">
              <w:rPr>
                <w:rFonts w:ascii="Times New Roman" w:eastAsia="Arial" w:hAnsi="Times New Roman" w:cs="Times New Roman"/>
                <w:spacing w:val="-2"/>
                <w:sz w:val="18"/>
                <w:szCs w:val="18"/>
              </w:rPr>
              <w:t xml:space="preserve"> </w:t>
            </w:r>
            <w:r w:rsidRPr="003E2EED">
              <w:rPr>
                <w:rFonts w:ascii="Times New Roman" w:eastAsia="Arial" w:hAnsi="Times New Roman" w:cs="Times New Roman"/>
                <w:sz w:val="18"/>
                <w:szCs w:val="18"/>
              </w:rPr>
              <w:t>presentation,</w:t>
            </w:r>
            <w:r w:rsidRPr="003E2EED">
              <w:rPr>
                <w:rFonts w:ascii="Times New Roman" w:eastAsia="Arial" w:hAnsi="Times New Roman" w:cs="Times New Roman"/>
                <w:spacing w:val="-3"/>
                <w:sz w:val="18"/>
                <w:szCs w:val="18"/>
              </w:rPr>
              <w:t xml:space="preserve"> </w:t>
            </w:r>
            <w:r w:rsidRPr="003E2EED">
              <w:rPr>
                <w:rFonts w:ascii="Times New Roman" w:eastAsia="Arial" w:hAnsi="Times New Roman" w:cs="Times New Roman"/>
                <w:sz w:val="18"/>
                <w:szCs w:val="18"/>
              </w:rPr>
              <w:t>“The</w:t>
            </w:r>
            <w:r w:rsidRPr="003E2EED">
              <w:rPr>
                <w:rFonts w:ascii="Times New Roman" w:eastAsia="Arial" w:hAnsi="Times New Roman" w:cs="Times New Roman"/>
                <w:spacing w:val="-3"/>
                <w:sz w:val="18"/>
                <w:szCs w:val="18"/>
              </w:rPr>
              <w:t xml:space="preserve"> </w:t>
            </w:r>
            <w:r w:rsidRPr="003E2EED">
              <w:rPr>
                <w:rFonts w:ascii="Times New Roman" w:eastAsia="Arial" w:hAnsi="Times New Roman" w:cs="Times New Roman"/>
                <w:sz w:val="18"/>
                <w:szCs w:val="18"/>
              </w:rPr>
              <w:t>Pursuit</w:t>
            </w:r>
            <w:r w:rsidRPr="003E2EED">
              <w:rPr>
                <w:rFonts w:ascii="Times New Roman" w:eastAsia="Arial" w:hAnsi="Times New Roman" w:cs="Times New Roman"/>
                <w:spacing w:val="-3"/>
                <w:sz w:val="18"/>
                <w:szCs w:val="18"/>
              </w:rPr>
              <w:t xml:space="preserve"> </w:t>
            </w:r>
            <w:r w:rsidRPr="003E2EED">
              <w:rPr>
                <w:rFonts w:ascii="Times New Roman" w:eastAsia="Arial" w:hAnsi="Times New Roman" w:cs="Times New Roman"/>
                <w:sz w:val="18"/>
                <w:szCs w:val="18"/>
              </w:rPr>
              <w:t>of</w:t>
            </w:r>
            <w:r w:rsidRPr="003E2EED">
              <w:rPr>
                <w:rFonts w:ascii="Times New Roman" w:eastAsia="Arial" w:hAnsi="Times New Roman" w:cs="Times New Roman"/>
                <w:spacing w:val="-5"/>
                <w:sz w:val="18"/>
                <w:szCs w:val="18"/>
              </w:rPr>
              <w:t xml:space="preserve"> </w:t>
            </w:r>
            <w:r w:rsidRPr="003E2EED">
              <w:rPr>
                <w:rFonts w:ascii="Times New Roman" w:eastAsia="Arial" w:hAnsi="Times New Roman" w:cs="Times New Roman"/>
                <w:sz w:val="18"/>
                <w:szCs w:val="18"/>
              </w:rPr>
              <w:t>Ignorance,”</w:t>
            </w:r>
            <w:r w:rsidRPr="003E2EED">
              <w:rPr>
                <w:rFonts w:ascii="Times New Roman" w:eastAsia="Arial" w:hAnsi="Times New Roman" w:cs="Times New Roman"/>
                <w:spacing w:val="-5"/>
                <w:sz w:val="18"/>
                <w:szCs w:val="18"/>
              </w:rPr>
              <w:t xml:space="preserve"> </w:t>
            </w:r>
            <w:r w:rsidRPr="003E2EED">
              <w:rPr>
                <w:rFonts w:ascii="Times New Roman" w:eastAsia="Arial" w:hAnsi="Times New Roman" w:cs="Times New Roman"/>
                <w:sz w:val="18"/>
                <w:szCs w:val="18"/>
              </w:rPr>
              <w:t>neuroscientist,</w:t>
            </w:r>
            <w:r w:rsidRPr="003E2EED">
              <w:rPr>
                <w:rFonts w:ascii="Times New Roman" w:eastAsia="Arial" w:hAnsi="Times New Roman" w:cs="Times New Roman"/>
                <w:spacing w:val="-3"/>
                <w:sz w:val="18"/>
                <w:szCs w:val="18"/>
              </w:rPr>
              <w:t xml:space="preserve"> </w:t>
            </w:r>
            <w:r w:rsidRPr="003E2EED">
              <w:rPr>
                <w:rFonts w:ascii="Times New Roman" w:eastAsia="Arial" w:hAnsi="Times New Roman" w:cs="Times New Roman"/>
                <w:sz w:val="18"/>
                <w:szCs w:val="18"/>
              </w:rPr>
              <w:t>Stuart</w:t>
            </w:r>
            <w:r w:rsidRPr="003E2EED">
              <w:rPr>
                <w:rFonts w:ascii="Times New Roman" w:eastAsia="Arial" w:hAnsi="Times New Roman" w:cs="Times New Roman"/>
                <w:spacing w:val="-3"/>
                <w:sz w:val="18"/>
                <w:szCs w:val="18"/>
              </w:rPr>
              <w:t xml:space="preserve"> </w:t>
            </w:r>
            <w:r w:rsidRPr="003E2EED">
              <w:rPr>
                <w:rFonts w:ascii="Times New Roman" w:eastAsia="Arial" w:hAnsi="Times New Roman" w:cs="Times New Roman"/>
                <w:sz w:val="18"/>
                <w:szCs w:val="18"/>
              </w:rPr>
              <w:t>Firestein,</w:t>
            </w:r>
            <w:r w:rsidRPr="003E2EED">
              <w:rPr>
                <w:rFonts w:ascii="Times New Roman" w:eastAsia="Arial" w:hAnsi="Times New Roman" w:cs="Times New Roman"/>
                <w:spacing w:val="-3"/>
                <w:sz w:val="18"/>
                <w:szCs w:val="18"/>
              </w:rPr>
              <w:t xml:space="preserve"> </w:t>
            </w:r>
            <w:r w:rsidRPr="003E2EED">
              <w:rPr>
                <w:rFonts w:ascii="Times New Roman" w:eastAsia="Arial" w:hAnsi="Times New Roman" w:cs="Times New Roman"/>
                <w:sz w:val="18"/>
                <w:szCs w:val="18"/>
              </w:rPr>
              <w:t>describes</w:t>
            </w:r>
            <w:r w:rsidRPr="003E2EED">
              <w:rPr>
                <w:rFonts w:ascii="Times New Roman" w:eastAsia="Arial" w:hAnsi="Times New Roman" w:cs="Times New Roman"/>
                <w:spacing w:val="-2"/>
                <w:sz w:val="18"/>
                <w:szCs w:val="18"/>
              </w:rPr>
              <w:t xml:space="preserve"> </w:t>
            </w:r>
            <w:r w:rsidRPr="003E2EED">
              <w:rPr>
                <w:rFonts w:ascii="Times New Roman" w:eastAsia="Arial" w:hAnsi="Times New Roman" w:cs="Times New Roman"/>
                <w:sz w:val="18"/>
                <w:szCs w:val="18"/>
              </w:rPr>
              <w:t>the</w:t>
            </w:r>
            <w:r w:rsidRPr="003E2EED">
              <w:rPr>
                <w:rFonts w:ascii="Times New Roman" w:eastAsia="Arial" w:hAnsi="Times New Roman" w:cs="Times New Roman"/>
                <w:spacing w:val="-3"/>
                <w:sz w:val="18"/>
                <w:szCs w:val="18"/>
              </w:rPr>
              <w:t xml:space="preserve"> </w:t>
            </w:r>
            <w:r w:rsidRPr="003E2EED">
              <w:rPr>
                <w:rFonts w:ascii="Times New Roman" w:eastAsia="Arial" w:hAnsi="Times New Roman" w:cs="Times New Roman"/>
                <w:sz w:val="18"/>
                <w:szCs w:val="18"/>
              </w:rPr>
              <w:t>process</w:t>
            </w:r>
            <w:r w:rsidRPr="003E2EED">
              <w:rPr>
                <w:rFonts w:ascii="Times New Roman" w:eastAsia="Arial" w:hAnsi="Times New Roman" w:cs="Times New Roman"/>
                <w:spacing w:val="-4"/>
                <w:sz w:val="18"/>
                <w:szCs w:val="18"/>
              </w:rPr>
              <w:t xml:space="preserve"> </w:t>
            </w:r>
            <w:r w:rsidRPr="003E2EED">
              <w:rPr>
                <w:rFonts w:ascii="Times New Roman" w:eastAsia="Arial" w:hAnsi="Times New Roman" w:cs="Times New Roman"/>
                <w:sz w:val="18"/>
                <w:szCs w:val="18"/>
              </w:rPr>
              <w:t>of</w:t>
            </w:r>
            <w:r w:rsidRPr="003E2EED">
              <w:rPr>
                <w:rFonts w:ascii="Times New Roman" w:eastAsia="Arial" w:hAnsi="Times New Roman" w:cs="Times New Roman"/>
                <w:spacing w:val="-3"/>
                <w:sz w:val="18"/>
                <w:szCs w:val="18"/>
              </w:rPr>
              <w:t xml:space="preserve"> </w:t>
            </w:r>
            <w:r w:rsidRPr="003E2EED">
              <w:rPr>
                <w:rFonts w:ascii="Times New Roman" w:eastAsia="Arial" w:hAnsi="Times New Roman" w:cs="Times New Roman"/>
                <w:sz w:val="18"/>
                <w:szCs w:val="18"/>
              </w:rPr>
              <w:t>science</w:t>
            </w:r>
            <w:r w:rsidRPr="003E2EED">
              <w:rPr>
                <w:rFonts w:ascii="Times New Roman" w:eastAsia="Arial" w:hAnsi="Times New Roman" w:cs="Times New Roman"/>
                <w:spacing w:val="-3"/>
                <w:sz w:val="18"/>
                <w:szCs w:val="18"/>
              </w:rPr>
              <w:t xml:space="preserve"> </w:t>
            </w:r>
            <w:r w:rsidRPr="003E2EED">
              <w:rPr>
                <w:rFonts w:ascii="Times New Roman" w:eastAsia="Arial" w:hAnsi="Times New Roman" w:cs="Times New Roman"/>
                <w:sz w:val="18"/>
                <w:szCs w:val="18"/>
              </w:rPr>
              <w:t>as</w:t>
            </w:r>
            <w:r w:rsidRPr="003E2EED">
              <w:rPr>
                <w:rFonts w:ascii="Times New Roman" w:eastAsia="Arial" w:hAnsi="Times New Roman" w:cs="Times New Roman"/>
                <w:spacing w:val="-5"/>
                <w:sz w:val="18"/>
                <w:szCs w:val="18"/>
              </w:rPr>
              <w:t xml:space="preserve"> </w:t>
            </w:r>
            <w:r w:rsidRPr="003E2EED">
              <w:rPr>
                <w:rFonts w:ascii="Times New Roman" w:eastAsia="Arial" w:hAnsi="Times New Roman" w:cs="Times New Roman"/>
                <w:sz w:val="18"/>
                <w:szCs w:val="18"/>
              </w:rPr>
              <w:t>looking for a black cat in a dark room … when, perhaps, there is no cat.  Engaging students in inquiry-based lessons</w:t>
            </w:r>
            <w:r w:rsidRPr="003E2EED">
              <w:rPr>
                <w:rFonts w:ascii="Times New Roman" w:eastAsia="Arial" w:hAnsi="Times New Roman" w:cs="Times New Roman"/>
                <w:spacing w:val="-25"/>
                <w:sz w:val="18"/>
                <w:szCs w:val="18"/>
              </w:rPr>
              <w:t xml:space="preserve"> </w:t>
            </w:r>
            <w:r w:rsidRPr="003E2EED">
              <w:rPr>
                <w:rFonts w:ascii="Times New Roman" w:eastAsia="Arial" w:hAnsi="Times New Roman" w:cs="Times New Roman"/>
                <w:sz w:val="18"/>
                <w:szCs w:val="18"/>
              </w:rPr>
              <w:t>that resembles the actual process of science is an effort that requires a considerable paradigm shift.  Allowing students</w:t>
            </w:r>
            <w:r w:rsidRPr="003E2EED">
              <w:rPr>
                <w:rFonts w:ascii="Times New Roman" w:eastAsia="Arial" w:hAnsi="Times New Roman" w:cs="Times New Roman"/>
                <w:spacing w:val="-30"/>
                <w:sz w:val="18"/>
                <w:szCs w:val="18"/>
              </w:rPr>
              <w:t xml:space="preserve"> </w:t>
            </w:r>
            <w:r w:rsidRPr="003E2EED">
              <w:rPr>
                <w:rFonts w:ascii="Times New Roman" w:eastAsia="Arial" w:hAnsi="Times New Roman" w:cs="Times New Roman"/>
                <w:sz w:val="18"/>
                <w:szCs w:val="18"/>
              </w:rPr>
              <w:t>to pursue answers for questions yet unasked demands a steady confidence among teachers – a confidence that</w:t>
            </w:r>
            <w:r w:rsidRPr="003E2EED">
              <w:rPr>
                <w:rFonts w:ascii="Times New Roman" w:eastAsia="Arial" w:hAnsi="Times New Roman" w:cs="Times New Roman"/>
                <w:spacing w:val="-20"/>
                <w:sz w:val="18"/>
                <w:szCs w:val="18"/>
              </w:rPr>
              <w:t xml:space="preserve"> </w:t>
            </w:r>
            <w:r w:rsidRPr="003E2EED">
              <w:rPr>
                <w:rFonts w:ascii="Times New Roman" w:eastAsia="Arial" w:hAnsi="Times New Roman" w:cs="Times New Roman"/>
                <w:sz w:val="18"/>
                <w:szCs w:val="18"/>
              </w:rPr>
              <w:t>student- driven inquiries yield greater understandings than a collection of</w:t>
            </w:r>
            <w:r w:rsidRPr="003E2EED">
              <w:rPr>
                <w:rFonts w:ascii="Times New Roman" w:eastAsia="Arial" w:hAnsi="Times New Roman" w:cs="Times New Roman"/>
                <w:spacing w:val="-25"/>
                <w:sz w:val="18"/>
                <w:szCs w:val="18"/>
              </w:rPr>
              <w:t xml:space="preserve"> </w:t>
            </w:r>
            <w:r w:rsidRPr="003E2EED">
              <w:rPr>
                <w:rFonts w:ascii="Times New Roman" w:eastAsia="Arial" w:hAnsi="Times New Roman" w:cs="Times New Roman"/>
                <w:sz w:val="18"/>
                <w:szCs w:val="18"/>
              </w:rPr>
              <w:t>facts.</w:t>
            </w:r>
          </w:p>
          <w:p w:rsidR="0090676A" w:rsidRPr="003E2EED" w:rsidRDefault="0090676A" w:rsidP="0088732E">
            <w:pPr>
              <w:pStyle w:val="TableParagraph"/>
              <w:ind w:left="103" w:right="154"/>
              <w:rPr>
                <w:rFonts w:ascii="Times New Roman" w:eastAsia="Arial" w:hAnsi="Times New Roman" w:cs="Times New Roman"/>
                <w:sz w:val="18"/>
                <w:szCs w:val="18"/>
              </w:rPr>
            </w:pPr>
            <w:r w:rsidRPr="003E2EED">
              <w:rPr>
                <w:rFonts w:ascii="Times New Roman" w:hAnsi="Times New Roman" w:cs="Times New Roman"/>
                <w:sz w:val="18"/>
                <w:szCs w:val="18"/>
              </w:rPr>
              <w:t>Tennessee will be visited by a rare, total, solar eclipse on August 21, 2017. There will be opportunities to engage students in</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many</w:t>
            </w:r>
            <w:r w:rsidRPr="003E2EED">
              <w:rPr>
                <w:rFonts w:ascii="Times New Roman" w:hAnsi="Times New Roman" w:cs="Times New Roman"/>
                <w:spacing w:val="-4"/>
                <w:sz w:val="18"/>
                <w:szCs w:val="18"/>
              </w:rPr>
              <w:t xml:space="preserve"> </w:t>
            </w:r>
            <w:r w:rsidRPr="003E2EED">
              <w:rPr>
                <w:rFonts w:ascii="Times New Roman" w:hAnsi="Times New Roman" w:cs="Times New Roman"/>
                <w:sz w:val="18"/>
                <w:szCs w:val="18"/>
              </w:rPr>
              <w:t>science</w:t>
            </w:r>
            <w:r w:rsidRPr="003E2EED">
              <w:rPr>
                <w:rFonts w:ascii="Times New Roman" w:hAnsi="Times New Roman" w:cs="Times New Roman"/>
                <w:spacing w:val="-4"/>
                <w:sz w:val="18"/>
                <w:szCs w:val="18"/>
              </w:rPr>
              <w:t xml:space="preserve"> </w:t>
            </w:r>
            <w:r w:rsidRPr="003E2EED">
              <w:rPr>
                <w:rFonts w:ascii="Times New Roman" w:hAnsi="Times New Roman" w:cs="Times New Roman"/>
                <w:sz w:val="18"/>
                <w:szCs w:val="18"/>
              </w:rPr>
              <w:t>concepts</w:t>
            </w:r>
            <w:r w:rsidRPr="003E2EED">
              <w:rPr>
                <w:rFonts w:ascii="Times New Roman" w:hAnsi="Times New Roman" w:cs="Times New Roman"/>
                <w:spacing w:val="-1"/>
                <w:sz w:val="18"/>
                <w:szCs w:val="18"/>
              </w:rPr>
              <w:t xml:space="preserve"> </w:t>
            </w:r>
            <w:r w:rsidRPr="003E2EED">
              <w:rPr>
                <w:rFonts w:ascii="Times New Roman" w:hAnsi="Times New Roman" w:cs="Times New Roman"/>
                <w:sz w:val="18"/>
                <w:szCs w:val="18"/>
              </w:rPr>
              <w:t>related</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to</w:t>
            </w:r>
            <w:r w:rsidRPr="003E2EED">
              <w:rPr>
                <w:rFonts w:ascii="Times New Roman" w:hAnsi="Times New Roman" w:cs="Times New Roman"/>
                <w:spacing w:val="-4"/>
                <w:sz w:val="18"/>
                <w:szCs w:val="18"/>
              </w:rPr>
              <w:t xml:space="preserve"> </w:t>
            </w:r>
            <w:r w:rsidRPr="003E2EED">
              <w:rPr>
                <w:rFonts w:ascii="Times New Roman" w:hAnsi="Times New Roman" w:cs="Times New Roman"/>
                <w:sz w:val="18"/>
                <w:szCs w:val="18"/>
              </w:rPr>
              <w:t>this</w:t>
            </w:r>
            <w:r w:rsidRPr="003E2EED">
              <w:rPr>
                <w:rFonts w:ascii="Times New Roman" w:hAnsi="Times New Roman" w:cs="Times New Roman"/>
                <w:spacing w:val="-1"/>
                <w:sz w:val="18"/>
                <w:szCs w:val="18"/>
              </w:rPr>
              <w:t xml:space="preserve"> </w:t>
            </w:r>
            <w:r w:rsidRPr="003E2EED">
              <w:rPr>
                <w:rFonts w:ascii="Times New Roman" w:hAnsi="Times New Roman" w:cs="Times New Roman"/>
                <w:sz w:val="18"/>
                <w:szCs w:val="18"/>
              </w:rPr>
              <w:t>big</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event;</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however,</w:t>
            </w:r>
            <w:r w:rsidRPr="003E2EED">
              <w:rPr>
                <w:rFonts w:ascii="Times New Roman" w:hAnsi="Times New Roman" w:cs="Times New Roman"/>
                <w:spacing w:val="-4"/>
                <w:sz w:val="18"/>
                <w:szCs w:val="18"/>
              </w:rPr>
              <w:t xml:space="preserve"> </w:t>
            </w:r>
            <w:r w:rsidRPr="003E2EED">
              <w:rPr>
                <w:rFonts w:ascii="Times New Roman" w:hAnsi="Times New Roman" w:cs="Times New Roman"/>
                <w:sz w:val="18"/>
                <w:szCs w:val="18"/>
              </w:rPr>
              <w:t>we</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can</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also</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use</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this</w:t>
            </w:r>
            <w:r w:rsidRPr="003E2EED">
              <w:rPr>
                <w:rFonts w:ascii="Times New Roman" w:hAnsi="Times New Roman" w:cs="Times New Roman"/>
                <w:spacing w:val="-1"/>
                <w:sz w:val="18"/>
                <w:szCs w:val="18"/>
              </w:rPr>
              <w:t xml:space="preserve"> </w:t>
            </w:r>
            <w:r w:rsidRPr="003E2EED">
              <w:rPr>
                <w:rFonts w:ascii="Times New Roman" w:hAnsi="Times New Roman" w:cs="Times New Roman"/>
                <w:sz w:val="18"/>
                <w:szCs w:val="18"/>
              </w:rPr>
              <w:t>two</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minute</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occurrence</w:t>
            </w:r>
            <w:r w:rsidRPr="003E2EED">
              <w:rPr>
                <w:rFonts w:ascii="Times New Roman" w:hAnsi="Times New Roman" w:cs="Times New Roman"/>
                <w:spacing w:val="-4"/>
                <w:sz w:val="18"/>
                <w:szCs w:val="18"/>
              </w:rPr>
              <w:t xml:space="preserve"> </w:t>
            </w:r>
            <w:r w:rsidRPr="003E2EED">
              <w:rPr>
                <w:rFonts w:ascii="Times New Roman" w:hAnsi="Times New Roman" w:cs="Times New Roman"/>
                <w:sz w:val="18"/>
                <w:szCs w:val="18"/>
              </w:rPr>
              <w:t>to</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help</w:t>
            </w:r>
            <w:r w:rsidRPr="003E2EED">
              <w:rPr>
                <w:rFonts w:ascii="Times New Roman" w:hAnsi="Times New Roman" w:cs="Times New Roman"/>
                <w:spacing w:val="-4"/>
                <w:sz w:val="18"/>
                <w:szCs w:val="18"/>
              </w:rPr>
              <w:t xml:space="preserve"> </w:t>
            </w:r>
            <w:r w:rsidRPr="003E2EED">
              <w:rPr>
                <w:rFonts w:ascii="Times New Roman" w:hAnsi="Times New Roman" w:cs="Times New Roman"/>
                <w:sz w:val="18"/>
                <w:szCs w:val="18"/>
              </w:rPr>
              <w:t>shift</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the entire</w:t>
            </w:r>
            <w:r w:rsidRPr="003E2EED">
              <w:rPr>
                <w:rFonts w:ascii="Times New Roman" w:hAnsi="Times New Roman" w:cs="Times New Roman"/>
                <w:spacing w:val="-4"/>
                <w:sz w:val="18"/>
                <w:szCs w:val="18"/>
              </w:rPr>
              <w:t xml:space="preserve"> </w:t>
            </w:r>
            <w:r w:rsidRPr="003E2EED">
              <w:rPr>
                <w:rFonts w:ascii="Times New Roman" w:hAnsi="Times New Roman" w:cs="Times New Roman"/>
                <w:sz w:val="18"/>
                <w:szCs w:val="18"/>
              </w:rPr>
              <w:t>paradigm</w:t>
            </w:r>
            <w:r w:rsidRPr="003E2EED">
              <w:rPr>
                <w:rFonts w:ascii="Times New Roman" w:hAnsi="Times New Roman" w:cs="Times New Roman"/>
                <w:spacing w:val="-1"/>
                <w:sz w:val="18"/>
                <w:szCs w:val="18"/>
              </w:rPr>
              <w:t xml:space="preserve"> </w:t>
            </w:r>
            <w:r w:rsidRPr="003E2EED">
              <w:rPr>
                <w:rFonts w:ascii="Times New Roman" w:hAnsi="Times New Roman" w:cs="Times New Roman"/>
                <w:sz w:val="18"/>
                <w:szCs w:val="18"/>
              </w:rPr>
              <w:t>of</w:t>
            </w:r>
            <w:r w:rsidRPr="003E2EED">
              <w:rPr>
                <w:rFonts w:ascii="Times New Roman" w:hAnsi="Times New Roman" w:cs="Times New Roman"/>
                <w:spacing w:val="-4"/>
                <w:sz w:val="18"/>
                <w:szCs w:val="18"/>
              </w:rPr>
              <w:t xml:space="preserve"> </w:t>
            </w:r>
            <w:r w:rsidRPr="003E2EED">
              <w:rPr>
                <w:rFonts w:ascii="Times New Roman" w:hAnsi="Times New Roman" w:cs="Times New Roman"/>
                <w:sz w:val="18"/>
                <w:szCs w:val="18"/>
              </w:rPr>
              <w:t>science</w:t>
            </w:r>
            <w:r w:rsidRPr="003E2EED">
              <w:rPr>
                <w:rFonts w:ascii="Times New Roman" w:hAnsi="Times New Roman" w:cs="Times New Roman"/>
                <w:spacing w:val="-4"/>
                <w:sz w:val="18"/>
                <w:szCs w:val="18"/>
              </w:rPr>
              <w:t xml:space="preserve"> </w:t>
            </w:r>
            <w:r w:rsidRPr="003E2EED">
              <w:rPr>
                <w:rFonts w:ascii="Times New Roman" w:hAnsi="Times New Roman" w:cs="Times New Roman"/>
                <w:sz w:val="18"/>
                <w:szCs w:val="18"/>
              </w:rPr>
              <w:t>education</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to</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one</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of</w:t>
            </w:r>
            <w:r w:rsidRPr="003E2EED">
              <w:rPr>
                <w:rFonts w:ascii="Times New Roman" w:hAnsi="Times New Roman" w:cs="Times New Roman"/>
                <w:spacing w:val="-4"/>
                <w:sz w:val="18"/>
                <w:szCs w:val="18"/>
              </w:rPr>
              <w:t xml:space="preserve"> </w:t>
            </w:r>
            <w:r w:rsidRPr="003E2EED">
              <w:rPr>
                <w:rFonts w:ascii="Times New Roman" w:hAnsi="Times New Roman" w:cs="Times New Roman"/>
                <w:sz w:val="18"/>
                <w:szCs w:val="18"/>
              </w:rPr>
              <w:t>comfort</w:t>
            </w:r>
            <w:r w:rsidRPr="003E2EED">
              <w:rPr>
                <w:rFonts w:ascii="Times New Roman" w:hAnsi="Times New Roman" w:cs="Times New Roman"/>
                <w:spacing w:val="-4"/>
                <w:sz w:val="18"/>
                <w:szCs w:val="18"/>
              </w:rPr>
              <w:t xml:space="preserve"> </w:t>
            </w:r>
            <w:r w:rsidRPr="003E2EED">
              <w:rPr>
                <w:rFonts w:ascii="Times New Roman" w:hAnsi="Times New Roman" w:cs="Times New Roman"/>
                <w:sz w:val="18"/>
                <w:szCs w:val="18"/>
              </w:rPr>
              <w:t>among</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the</w:t>
            </w:r>
            <w:r w:rsidRPr="003E2EED">
              <w:rPr>
                <w:rFonts w:ascii="Times New Roman" w:hAnsi="Times New Roman" w:cs="Times New Roman"/>
                <w:spacing w:val="-4"/>
                <w:sz w:val="18"/>
                <w:szCs w:val="18"/>
              </w:rPr>
              <w:t xml:space="preserve"> </w:t>
            </w:r>
            <w:r w:rsidRPr="003E2EED">
              <w:rPr>
                <w:rFonts w:ascii="Times New Roman" w:hAnsi="Times New Roman" w:cs="Times New Roman"/>
                <w:sz w:val="18"/>
                <w:szCs w:val="18"/>
              </w:rPr>
              <w:t>shadows</w:t>
            </w:r>
            <w:r w:rsidRPr="003E2EED">
              <w:rPr>
                <w:rFonts w:ascii="Times New Roman" w:hAnsi="Times New Roman" w:cs="Times New Roman"/>
                <w:spacing w:val="1"/>
                <w:sz w:val="18"/>
                <w:szCs w:val="18"/>
              </w:rPr>
              <w:t xml:space="preserve"> </w:t>
            </w:r>
            <w:r w:rsidRPr="003E2EED">
              <w:rPr>
                <w:rFonts w:ascii="Times New Roman" w:hAnsi="Times New Roman" w:cs="Times New Roman"/>
                <w:sz w:val="18"/>
                <w:szCs w:val="18"/>
              </w:rPr>
              <w:t>as</w:t>
            </w:r>
            <w:r w:rsidRPr="003E2EED">
              <w:rPr>
                <w:rFonts w:ascii="Times New Roman" w:hAnsi="Times New Roman" w:cs="Times New Roman"/>
                <w:spacing w:val="-1"/>
                <w:sz w:val="18"/>
                <w:szCs w:val="18"/>
              </w:rPr>
              <w:t xml:space="preserve"> </w:t>
            </w:r>
            <w:r w:rsidRPr="003E2EED">
              <w:rPr>
                <w:rFonts w:ascii="Times New Roman" w:hAnsi="Times New Roman" w:cs="Times New Roman"/>
                <w:sz w:val="18"/>
                <w:szCs w:val="18"/>
              </w:rPr>
              <w:t>we</w:t>
            </w:r>
            <w:r w:rsidRPr="003E2EED">
              <w:rPr>
                <w:rFonts w:ascii="Times New Roman" w:hAnsi="Times New Roman" w:cs="Times New Roman"/>
                <w:spacing w:val="-1"/>
                <w:sz w:val="18"/>
                <w:szCs w:val="18"/>
              </w:rPr>
              <w:t xml:space="preserve"> </w:t>
            </w:r>
            <w:r w:rsidRPr="003E2EED">
              <w:rPr>
                <w:rFonts w:ascii="Times New Roman" w:hAnsi="Times New Roman" w:cs="Times New Roman"/>
                <w:sz w:val="18"/>
                <w:szCs w:val="18"/>
              </w:rPr>
              <w:t>enlighten</w:t>
            </w:r>
            <w:r w:rsidRPr="003E2EED">
              <w:rPr>
                <w:rFonts w:ascii="Times New Roman" w:hAnsi="Times New Roman" w:cs="Times New Roman"/>
                <w:spacing w:val="-2"/>
                <w:sz w:val="18"/>
                <w:szCs w:val="18"/>
              </w:rPr>
              <w:t xml:space="preserve"> </w:t>
            </w:r>
            <w:r w:rsidRPr="003E2EED">
              <w:rPr>
                <w:rFonts w:ascii="Times New Roman" w:hAnsi="Times New Roman" w:cs="Times New Roman"/>
                <w:sz w:val="18"/>
                <w:szCs w:val="18"/>
              </w:rPr>
              <w:t>the</w:t>
            </w:r>
            <w:r w:rsidRPr="003E2EED">
              <w:rPr>
                <w:rFonts w:ascii="Times New Roman" w:hAnsi="Times New Roman" w:cs="Times New Roman"/>
                <w:spacing w:val="-4"/>
                <w:sz w:val="18"/>
                <w:szCs w:val="18"/>
              </w:rPr>
              <w:t xml:space="preserve"> </w:t>
            </w:r>
            <w:r w:rsidRPr="003E2EED">
              <w:rPr>
                <w:rFonts w:ascii="Times New Roman" w:hAnsi="Times New Roman" w:cs="Times New Roman"/>
                <w:sz w:val="18"/>
                <w:szCs w:val="18"/>
              </w:rPr>
              <w:t>world.</w:t>
            </w:r>
          </w:p>
          <w:p w:rsidR="0090676A" w:rsidRPr="003E2EED" w:rsidRDefault="0090676A" w:rsidP="0088732E">
            <w:pPr>
              <w:rPr>
                <w:i/>
                <w:sz w:val="18"/>
                <w:szCs w:val="18"/>
              </w:rPr>
            </w:pPr>
            <w:r w:rsidRPr="003E2EED">
              <w:rPr>
                <w:rFonts w:eastAsia="Arial"/>
                <w:sz w:val="18"/>
                <w:szCs w:val="18"/>
              </w:rPr>
              <w:t>Note: It’s not “just” about the eclipse … or even science</w:t>
            </w:r>
            <w:r w:rsidRPr="003E2EED">
              <w:rPr>
                <w:rFonts w:eastAsia="Arial"/>
                <w:spacing w:val="-21"/>
                <w:sz w:val="18"/>
                <w:szCs w:val="18"/>
              </w:rPr>
              <w:t xml:space="preserve"> </w:t>
            </w:r>
            <w:r w:rsidRPr="003E2EED">
              <w:rPr>
                <w:rFonts w:eastAsia="Arial"/>
                <w:sz w:val="18"/>
                <w:szCs w:val="18"/>
              </w:rPr>
              <w:t>alone.</w:t>
            </w:r>
            <w:r w:rsidRPr="003E2EED">
              <w:rPr>
                <w:i/>
                <w:sz w:val="18"/>
                <w:szCs w:val="18"/>
              </w:rPr>
              <w:t xml:space="preserve"> </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46   Super Sleuths: Project W</w:t>
            </w:r>
            <w:r>
              <w:rPr>
                <w:caps/>
                <w:sz w:val="18"/>
                <w:szCs w:val="18"/>
              </w:rPr>
              <w:t>ET*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Alison Dorris, Michelle Rogers, Cindi Smith-Walters</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I</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sidRPr="003E2EED">
              <w:rPr>
                <w:sz w:val="18"/>
                <w:szCs w:val="18"/>
              </w:rPr>
              <w:t>Scientific Literacy</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Teach your students about the diversity of waterborne diseases and the role of epidemiology in disease control as they role play patients and doctors. We will also discuss global and local water issues including how cities in Tennessee  monitor and treat water to address potential pathogens and keep us safe.</w:t>
            </w:r>
          </w:p>
        </w:tc>
      </w:tr>
    </w:tbl>
    <w:p w:rsidR="0090676A" w:rsidRPr="003E2EED" w:rsidRDefault="0090676A" w:rsidP="0090676A">
      <w:pPr>
        <w:rPr>
          <w:sz w:val="18"/>
          <w:szCs w:val="18"/>
        </w:rPr>
      </w:pPr>
    </w:p>
    <w:p w:rsidR="0090676A" w:rsidRPr="003E2EED" w:rsidRDefault="0090676A" w:rsidP="0090676A">
      <w:pPr>
        <w:rPr>
          <w:sz w:val="18"/>
          <w:szCs w:val="18"/>
        </w:rPr>
      </w:pPr>
    </w:p>
    <w:p w:rsidR="0090676A" w:rsidRDefault="0090676A" w:rsidP="0090676A">
      <w:pPr>
        <w:rPr>
          <w:b/>
          <w:sz w:val="18"/>
          <w:szCs w:val="18"/>
        </w:rPr>
      </w:pPr>
      <w:r>
        <w:rPr>
          <w:b/>
          <w:sz w:val="18"/>
          <w:szCs w:val="18"/>
        </w:rPr>
        <w:br w:type="page"/>
      </w:r>
    </w:p>
    <w:p w:rsidR="0090676A" w:rsidRPr="003E2EED" w:rsidRDefault="0090676A" w:rsidP="0090676A">
      <w:pPr>
        <w:rPr>
          <w:b/>
          <w:sz w:val="18"/>
          <w:szCs w:val="18"/>
        </w:rPr>
      </w:pPr>
      <w:r w:rsidRPr="003E2EED">
        <w:rPr>
          <w:b/>
          <w:sz w:val="18"/>
          <w:szCs w:val="18"/>
        </w:rPr>
        <w:lastRenderedPageBreak/>
        <w:t>FRIDAY 8:00 -- 9:30 (cont.)</w:t>
      </w: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51   S</w:t>
            </w:r>
            <w:r>
              <w:rPr>
                <w:caps/>
                <w:sz w:val="18"/>
                <w:szCs w:val="18"/>
              </w:rPr>
              <w:t>TEM</w:t>
            </w:r>
            <w:r w:rsidRPr="003E2EED">
              <w:rPr>
                <w:caps/>
                <w:sz w:val="18"/>
                <w:szCs w:val="18"/>
              </w:rPr>
              <w:t xml:space="preserve"> : Promoting Student Collaboration And Problem Solving  </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Paula Leeann Wampler, Richard Dawson</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J</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E452DA">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Hands on STEM lessons that promote student collaboration and problem solving. These interactive lessons include questioning strategies, foldables, graphic organizers, and nonfiction text based STEM promotes</w:t>
            </w:r>
          </w:p>
        </w:tc>
      </w:tr>
    </w:tbl>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Pr>
                <w:caps/>
                <w:sz w:val="18"/>
                <w:szCs w:val="18"/>
              </w:rPr>
              <w:t>56</w:t>
            </w:r>
            <w:r w:rsidRPr="003E2EED">
              <w:rPr>
                <w:caps/>
                <w:sz w:val="18"/>
                <w:szCs w:val="18"/>
              </w:rPr>
              <w:t xml:space="preserve">   Increasing Science Literacy In The Biology Classroom, Developing A District Baseline Literacy Program</w:t>
            </w:r>
            <w:r>
              <w:rPr>
                <w:caps/>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D, 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7228DF">
              <w:rPr>
                <w:sz w:val="18"/>
                <w:szCs w:val="18"/>
              </w:rPr>
              <w:t>John E. Griffin, Jr</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Cambridge A</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Pr>
                <w:sz w:val="18"/>
                <w:szCs w:val="18"/>
              </w:rPr>
              <w:t>Scientific Literacy</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9-12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An important component of scientific inquiry is science literacy. Through science literacy students are able to develop deeper understandings of the natural world. One challenge for teachers is to transform the classroom culture from a traditional one where the teacher provides the information, into one where students seek out information through inquiry. In 2015 the Jackson-Madison County School System developed and implemented a Baseline literacy program to establish minimum requirements for reading, writing, and presenting in the classroom. This session will provide an overview of the science literacy program in the county as well as provide other techniques for increasing science literacy in the classroom.</w:t>
            </w:r>
          </w:p>
        </w:tc>
      </w:tr>
    </w:tbl>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Pr>
                <w:caps/>
                <w:sz w:val="18"/>
                <w:szCs w:val="18"/>
              </w:rPr>
              <w:t>6</w:t>
            </w:r>
            <w:r w:rsidRPr="003E2EED">
              <w:rPr>
                <w:caps/>
                <w:sz w:val="18"/>
                <w:szCs w:val="18"/>
              </w:rPr>
              <w:t xml:space="preserve">1   </w:t>
            </w:r>
            <w:r>
              <w:rPr>
                <w:caps/>
                <w:sz w:val="18"/>
                <w:szCs w:val="18"/>
              </w:rPr>
              <w:t>Launching An Elementary STEM PROGRAM: K-5</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Pr>
                <w:sz w:val="18"/>
                <w:szCs w:val="18"/>
              </w:rPr>
              <w:t xml:space="preserve">D, </w:t>
            </w: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Pr>
                <w:sz w:val="18"/>
                <w:szCs w:val="18"/>
              </w:rPr>
              <w:t>Kim Stanley</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EE465E">
            <w:pPr>
              <w:rPr>
                <w:b/>
                <w:sz w:val="18"/>
                <w:szCs w:val="18"/>
              </w:rPr>
            </w:pPr>
            <w:r w:rsidRPr="003E2EED">
              <w:rPr>
                <w:b/>
                <w:sz w:val="18"/>
                <w:szCs w:val="18"/>
              </w:rPr>
              <w:t xml:space="preserve">Cambridge </w:t>
            </w:r>
            <w:r w:rsidR="00EE465E">
              <w:rPr>
                <w:b/>
                <w:sz w:val="18"/>
                <w:szCs w:val="18"/>
              </w:rPr>
              <w:t>B</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Level: </w:t>
            </w:r>
            <w:r>
              <w:rPr>
                <w:b/>
                <w:sz w:val="18"/>
                <w:szCs w:val="18"/>
              </w:rPr>
              <w:t>K-f</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901443" w:rsidRDefault="0090676A" w:rsidP="0088732E">
            <w:pPr>
              <w:rPr>
                <w:i/>
                <w:sz w:val="18"/>
                <w:szCs w:val="18"/>
              </w:rPr>
            </w:pPr>
            <w:r>
              <w:rPr>
                <w:sz w:val="18"/>
                <w:szCs w:val="18"/>
              </w:rPr>
              <w:t>Need ideas of where to start with building an Elementary STEM program or enhancing your current program? The initial steps in building an Elementary STEM program can be an overwhelming thought.  The presenter will share her success stories and how using Picture Perfect Science resources became part of the foundation to a successful implement.  Resources used to enhance teacher enthusiasm and content knowledge will be shared.  Participants will leave with links to helpful resources and ideas on how to start an Elementary STEM program.</w:t>
            </w:r>
          </w:p>
        </w:tc>
      </w:tr>
    </w:tbl>
    <w:p w:rsidR="0090676A"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66   Their Real World</w:t>
            </w:r>
            <w:r w:rsidRPr="003E2EED">
              <w:rPr>
                <w:sz w:val="18"/>
                <w:szCs w:val="18"/>
              </w:rPr>
              <w:t>: NGSS</w:t>
            </w:r>
            <w:r>
              <w:rPr>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D, 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Rachel Askew, Anne Gensterblum</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EE465E" w:rsidP="0088732E">
            <w:pPr>
              <w:rPr>
                <w:b/>
                <w:sz w:val="18"/>
                <w:szCs w:val="18"/>
              </w:rPr>
            </w:pPr>
            <w:r>
              <w:rPr>
                <w:b/>
                <w:sz w:val="18"/>
                <w:szCs w:val="18"/>
              </w:rPr>
              <w:t>Broadlands A</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3E2EED">
              <w:rPr>
                <w:sz w:val="18"/>
                <w:szCs w:val="18"/>
              </w:rPr>
              <w:t>Scientific Literacy</w:t>
            </w:r>
            <w:r>
              <w:rPr>
                <w:sz w:val="18"/>
                <w:szCs w:val="18"/>
              </w:rPr>
              <w:t xml:space="preserve">, </w:t>
            </w:r>
            <w:r w:rsidRPr="003E2EED">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 xml:space="preserve">New standards can seem daunting. For years, we have followed standards that rely on scientific facts over scientific inquiry. As we prepare for a shift in science education, how do we teach in this time of old standards while getting ready for new standards? How will we teach students to DO science rather than regurgitate science facts? </w:t>
            </w:r>
          </w:p>
          <w:p w:rsidR="0090676A" w:rsidRPr="003E2EED" w:rsidRDefault="0090676A" w:rsidP="0088732E">
            <w:pPr>
              <w:rPr>
                <w:i/>
                <w:sz w:val="18"/>
                <w:szCs w:val="18"/>
              </w:rPr>
            </w:pPr>
            <w:r w:rsidRPr="003E2EED">
              <w:rPr>
                <w:sz w:val="18"/>
                <w:szCs w:val="18"/>
              </w:rPr>
              <w:t>This session will spend time deciphering the new standards in order to approach guiding middle school students to conceptually understanding large science concepts and processes. By using projects as a means to delve deeper into critical thinking and other 21</w:t>
            </w:r>
            <w:r w:rsidRPr="003E2EED">
              <w:rPr>
                <w:sz w:val="18"/>
                <w:szCs w:val="18"/>
                <w:vertAlign w:val="superscript"/>
              </w:rPr>
              <w:t>st</w:t>
            </w:r>
            <w:r w:rsidRPr="003E2EED">
              <w:rPr>
                <w:sz w:val="18"/>
                <w:szCs w:val="18"/>
              </w:rPr>
              <w:t xml:space="preserve"> century skills, we can begin to tackle this feat. Even more so, we will see how relating these projects and standards to the world our students live in, and understanding reality pedagogy, can enhance lessons so that ALL students are engaged and learning</w:t>
            </w:r>
            <w:r w:rsidRPr="003E2EED">
              <w:rPr>
                <w:i/>
                <w:sz w:val="18"/>
                <w:szCs w:val="18"/>
              </w:rPr>
              <w:t xml:space="preserve">. </w:t>
            </w:r>
          </w:p>
          <w:p w:rsidR="0090676A" w:rsidRPr="003E2EED" w:rsidRDefault="0090676A" w:rsidP="0088732E">
            <w:pPr>
              <w:rPr>
                <w:sz w:val="18"/>
                <w:szCs w:val="18"/>
              </w:rPr>
            </w:pPr>
            <w:r w:rsidRPr="003E2EED">
              <w:rPr>
                <w:sz w:val="18"/>
                <w:szCs w:val="18"/>
              </w:rPr>
              <w:t xml:space="preserve">Projects that will be highlighted involve: energy standards through students making a Rube Goldberg machine; Universe standards that involve students becoming researchers, news anchors, and “universe experts” to present an end project; and interdependence standards that put students in their school yard evaluating their environmental footprint on their own community. In using these projects students are taken out of the traditional science classrooms and are able to take the standards and apply them to their own world through research, collaboration, and critical thinking.  </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71  </w:t>
            </w:r>
            <w:r>
              <w:rPr>
                <w:caps/>
                <w:sz w:val="18"/>
                <w:szCs w:val="18"/>
              </w:rPr>
              <w:t>Light A</w:t>
            </w:r>
            <w:r w:rsidRPr="003E2EED">
              <w:rPr>
                <w:caps/>
                <w:sz w:val="18"/>
                <w:szCs w:val="18"/>
              </w:rPr>
              <w:t>nd Sound Waves</w:t>
            </w:r>
            <w:r>
              <w:rPr>
                <w:caps/>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Pr>
                <w:sz w:val="18"/>
                <w:szCs w:val="18"/>
              </w:rPr>
              <w:t>Johanna Strange</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EE465E">
            <w:pPr>
              <w:rPr>
                <w:b/>
                <w:sz w:val="18"/>
                <w:szCs w:val="18"/>
              </w:rPr>
            </w:pPr>
            <w:r w:rsidRPr="003E2EED">
              <w:rPr>
                <w:b/>
                <w:sz w:val="18"/>
                <w:szCs w:val="18"/>
              </w:rPr>
              <w:t xml:space="preserve">Broadlands </w:t>
            </w:r>
            <w:r w:rsidR="00EE465E">
              <w:rPr>
                <w:b/>
                <w:sz w:val="18"/>
                <w:szCs w:val="18"/>
              </w:rPr>
              <w:t>B</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6F1AFF">
              <w:rPr>
                <w:sz w:val="18"/>
                <w:szCs w:val="18"/>
              </w:rPr>
              <w:t>Integrating Instruction</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 xml:space="preserve">Learn how the </w:t>
            </w:r>
            <w:r w:rsidRPr="003E2EED">
              <w:rPr>
                <w:i/>
                <w:sz w:val="18"/>
                <w:szCs w:val="18"/>
              </w:rPr>
              <w:t>Building Blocks of Science Program</w:t>
            </w:r>
            <w:r w:rsidRPr="003E2EED">
              <w:rPr>
                <w:sz w:val="18"/>
                <w:szCs w:val="18"/>
              </w:rPr>
              <w:t xml:space="preserve"> can help your primary students understand properties of light and communication technology. Enlighten your science curriculum with a new inquiry-based, hands-on elementary program that meets the STEM standards, develops a foundation for understanding tomorrow’s world and NGSS.  Watch children actively construct knowledge  supported by informational text; experience rigorous assessment; collect data; and learn from superior internet resources that are developed for primary and intermediate grades.</w:t>
            </w:r>
          </w:p>
        </w:tc>
      </w:tr>
    </w:tbl>
    <w:p w:rsidR="0090676A" w:rsidRPr="003E2EED" w:rsidRDefault="0090676A" w:rsidP="0090676A">
      <w:pPr>
        <w:rPr>
          <w:sz w:val="18"/>
          <w:szCs w:val="18"/>
        </w:rPr>
      </w:pPr>
    </w:p>
    <w:p w:rsidR="00E66F69" w:rsidRDefault="00E66F69">
      <w:pPr>
        <w:rPr>
          <w:sz w:val="18"/>
          <w:szCs w:val="18"/>
        </w:rPr>
      </w:pPr>
      <w:r>
        <w:rPr>
          <w:sz w:val="18"/>
          <w:szCs w:val="18"/>
        </w:rPr>
        <w:br w:type="page"/>
      </w:r>
    </w:p>
    <w:p w:rsidR="0090676A" w:rsidRPr="003E2EED" w:rsidRDefault="0090676A" w:rsidP="0090676A">
      <w:pPr>
        <w:rPr>
          <w:sz w:val="18"/>
          <w:szCs w:val="18"/>
        </w:rPr>
      </w:pPr>
    </w:p>
    <w:p w:rsidR="0090676A" w:rsidRDefault="0090676A" w:rsidP="0090676A">
      <w:pPr>
        <w:rPr>
          <w:b/>
          <w:sz w:val="18"/>
          <w:szCs w:val="18"/>
        </w:rPr>
      </w:pPr>
      <w:r>
        <w:rPr>
          <w:b/>
          <w:sz w:val="18"/>
          <w:szCs w:val="18"/>
        </w:rPr>
        <w:t xml:space="preserve">FRIDAY </w:t>
      </w:r>
      <w:r w:rsidRPr="003E2EED">
        <w:rPr>
          <w:b/>
          <w:sz w:val="18"/>
          <w:szCs w:val="18"/>
        </w:rPr>
        <w:t>9:45-11:15</w:t>
      </w:r>
      <w:r>
        <w:rPr>
          <w:b/>
          <w:sz w:val="18"/>
          <w:szCs w:val="18"/>
        </w:rPr>
        <w:t xml:space="preserve"> TIME PERIOD</w:t>
      </w:r>
    </w:p>
    <w:p w:rsidR="0090676A" w:rsidRDefault="0090676A" w:rsidP="0090676A">
      <w:pPr>
        <w:rPr>
          <w:b/>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22"/>
        <w:gridCol w:w="2168"/>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Pr>
                <w:sz w:val="18"/>
                <w:szCs w:val="18"/>
              </w:rPr>
              <w:t>2</w:t>
            </w:r>
            <w:r w:rsidRPr="003E2EED">
              <w:rPr>
                <w:sz w:val="18"/>
                <w:szCs w:val="18"/>
              </w:rPr>
              <w:t xml:space="preserve">   </w:t>
            </w:r>
            <w:r w:rsidRPr="003E2EED">
              <w:rPr>
                <w:caps/>
                <w:sz w:val="18"/>
                <w:szCs w:val="18"/>
              </w:rPr>
              <w:t>“I Can’t Believe My Students Think That!”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D, H, 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AA5C40">
              <w:rPr>
                <w:sz w:val="18"/>
                <w:szCs w:val="18"/>
              </w:rPr>
              <w:t>Dr. Barry Farris</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Oakleigh A</w:t>
            </w:r>
          </w:p>
        </w:tc>
        <w:tc>
          <w:tcPr>
            <w:tcW w:w="5122"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Pr>
                <w:sz w:val="18"/>
                <w:szCs w:val="18"/>
              </w:rPr>
              <w:t xml:space="preserve">Scientific Literacy, </w:t>
            </w:r>
            <w:r w:rsidRPr="00AA5C40">
              <w:rPr>
                <w:sz w:val="18"/>
                <w:szCs w:val="18"/>
              </w:rPr>
              <w:t>STEM</w:t>
            </w:r>
          </w:p>
        </w:tc>
        <w:tc>
          <w:tcPr>
            <w:tcW w:w="2978"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K-12, Higher Ed</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AA5C40" w:rsidRDefault="0090676A" w:rsidP="0088732E">
            <w:pPr>
              <w:rPr>
                <w:sz w:val="18"/>
                <w:szCs w:val="18"/>
              </w:rPr>
            </w:pPr>
            <w:r w:rsidRPr="00AA5C40">
              <w:rPr>
                <w:sz w:val="18"/>
                <w:szCs w:val="18"/>
              </w:rPr>
              <w:t xml:space="preserve">This session addresses misconceptions high school students have about various physical science concepts.  I will share some of my findings, but I want to also seek other non-scientific ideas YOUR students have as well; we can then help offer ideas to steer our students in a more-scientific direction.   </w:t>
            </w:r>
          </w:p>
        </w:tc>
      </w:tr>
    </w:tbl>
    <w:p w:rsidR="0090676A"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rPr>
                <w:b/>
                <w:caps/>
                <w:sz w:val="18"/>
                <w:szCs w:val="18"/>
              </w:rPr>
            </w:pPr>
            <w:r w:rsidRPr="003E2EED">
              <w:rPr>
                <w:caps/>
                <w:sz w:val="18"/>
                <w:szCs w:val="18"/>
              </w:rPr>
              <w:t>7  How To Get Students Interested In Stem Careers: Learning Blade In Your Class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rPr>
                <w:sz w:val="18"/>
                <w:szCs w:val="18"/>
              </w:rPr>
            </w:pPr>
            <w:r w:rsidRPr="003E2EED">
              <w:rPr>
                <w:sz w:val="18"/>
                <w:szCs w:val="18"/>
              </w:rPr>
              <w:t>D</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Mary Prince, Joshua Sneideman</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Oakleigh B</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pStyle w:val="Normal1"/>
              <w:rPr>
                <w:b/>
                <w:color w:val="auto"/>
                <w:sz w:val="18"/>
                <w:szCs w:val="18"/>
              </w:rPr>
            </w:pPr>
            <w:r w:rsidRPr="003E2EED">
              <w:rPr>
                <w:b/>
                <w:color w:val="auto"/>
                <w:sz w:val="18"/>
                <w:szCs w:val="18"/>
              </w:rPr>
              <w:t xml:space="preserve">Strand(s): </w:t>
            </w:r>
            <w:r w:rsidRPr="001A745A">
              <w:rPr>
                <w:color w:val="auto"/>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6-8, Supervision</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 xml:space="preserve">Learning Blade is a web-based resource for teachers to educate students on STEM career paths through online interactive missions. It is </w:t>
            </w:r>
            <w:r w:rsidRPr="003E2EED">
              <w:rPr>
                <w:b/>
                <w:sz w:val="18"/>
                <w:szCs w:val="18"/>
              </w:rPr>
              <w:t>Free</w:t>
            </w:r>
            <w:r w:rsidRPr="003E2EED">
              <w:rPr>
                <w:sz w:val="18"/>
                <w:szCs w:val="18"/>
              </w:rPr>
              <w:t xml:space="preserve"> for all Tennessee schools and aligned to middle school state standards. Our technology has been validated by Battelle Education and recommended by ACT in their “2014 &amp; 2015 Condition of STEM” National Report as a valuable STEM-related educational resource. Learning Blade can be adapted into classrooms, enrichment programs, and more. Learning Blade has proven its success by doubling the number of students interested in engineering or science careers. Learning Blade has also increase in the number of students who believe “</w:t>
            </w:r>
            <w:r w:rsidRPr="003E2EED">
              <w:rPr>
                <w:i/>
                <w:iCs/>
                <w:sz w:val="18"/>
                <w:szCs w:val="18"/>
              </w:rPr>
              <w:t xml:space="preserve">Math is helpful when solving interesting problems” </w:t>
            </w:r>
            <w:r w:rsidRPr="003E2EED">
              <w:rPr>
                <w:iCs/>
                <w:sz w:val="18"/>
                <w:szCs w:val="18"/>
              </w:rPr>
              <w:t>by 79%, increase in the number of students who recognize “</w:t>
            </w:r>
            <w:r w:rsidRPr="003E2EED">
              <w:rPr>
                <w:i/>
                <w:iCs/>
                <w:sz w:val="18"/>
                <w:szCs w:val="18"/>
              </w:rPr>
              <w:t xml:space="preserve">What I learn in school will be useful later in life.” </w:t>
            </w:r>
            <w:r w:rsidRPr="003E2EED">
              <w:rPr>
                <w:iCs/>
                <w:sz w:val="18"/>
                <w:szCs w:val="18"/>
              </w:rPr>
              <w:t xml:space="preserve">by 69%, and increase in the number of students who are interested in taking higher level math classes in high school by 57%. </w:t>
            </w:r>
            <w:r w:rsidRPr="003E2EED">
              <w:rPr>
                <w:sz w:val="18"/>
                <w:szCs w:val="18"/>
              </w:rPr>
              <w:t>Learn how to best implement Learning Blade in your classroom and engage students in STEM careers</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12   Habits Of Science: Observations Leading To Testable Questions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John DiDiego</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Oakleigh C</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Pr>
                <w:sz w:val="18"/>
                <w:szCs w:val="18"/>
              </w:rPr>
              <w:t xml:space="preserve">Scientific Literacy, </w:t>
            </w:r>
            <w:r w:rsidRPr="003E2EED">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6F1AFF" w:rsidRDefault="0090676A" w:rsidP="0088732E">
            <w:pPr>
              <w:rPr>
                <w:sz w:val="18"/>
                <w:szCs w:val="18"/>
              </w:rPr>
            </w:pPr>
            <w:r w:rsidRPr="006F1AFF">
              <w:rPr>
                <w:iCs/>
                <w:sz w:val="18"/>
                <w:szCs w:val="18"/>
              </w:rPr>
              <w:t>During this session, we will practice a learning routine you could use with many grade levels in any school yard.  We will practice making first-hand observations of the natural world, and letting our minds naturally gravitate to questions about those observed phenomena.  Then we will work together to decide which questions are indeed testable and how we might go about pursuing an investigation with our students.  During this session, we will also step back to observe the act of learning in ourselves to reflect and make our own teaching more impactful.</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88732E" w:rsidRDefault="0090676A" w:rsidP="0088732E">
            <w:pPr>
              <w:pStyle w:val="ListParagraph"/>
              <w:spacing w:before="80" w:after="80"/>
              <w:ind w:left="0"/>
              <w:rPr>
                <w:b/>
                <w:caps/>
                <w:sz w:val="18"/>
                <w:szCs w:val="18"/>
              </w:rPr>
            </w:pPr>
            <w:r w:rsidRPr="0088732E">
              <w:rPr>
                <w:sz w:val="18"/>
                <w:szCs w:val="18"/>
              </w:rPr>
              <w:t>17   S.T.E.M. 101</w:t>
            </w:r>
            <w:r w:rsidRPr="0088732E">
              <w:rPr>
                <w:caps/>
                <w:sz w:val="18"/>
                <w:szCs w:val="18"/>
              </w:rPr>
              <w:t>:  A Hands-On Hullabaloo Of</w:t>
            </w:r>
            <w:r w:rsidRPr="0088732E">
              <w:rPr>
                <w:sz w:val="18"/>
                <w:szCs w:val="18"/>
              </w:rPr>
              <w:t xml:space="preserve"> S.T.E.M. </w:t>
            </w:r>
            <w:r w:rsidRPr="0088732E">
              <w:rPr>
                <w:caps/>
                <w:sz w:val="18"/>
                <w:szCs w:val="18"/>
              </w:rPr>
              <w:t>Activities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88732E" w:rsidRDefault="0090676A" w:rsidP="0088732E">
            <w:pPr>
              <w:pStyle w:val="ListParagraph"/>
              <w:spacing w:before="80" w:after="80"/>
              <w:ind w:left="0"/>
              <w:rPr>
                <w:sz w:val="18"/>
                <w:szCs w:val="18"/>
              </w:rPr>
            </w:pPr>
            <w:r w:rsidRPr="0088732E">
              <w:rPr>
                <w:sz w:val="18"/>
                <w:szCs w:val="18"/>
              </w:rPr>
              <w:t>D, H</w:t>
            </w:r>
          </w:p>
        </w:tc>
      </w:tr>
      <w:tr w:rsidR="0090676A" w:rsidRPr="003E2EED" w:rsidTr="0088732E">
        <w:trPr>
          <w:trHeight w:val="305"/>
        </w:trPr>
        <w:tc>
          <w:tcPr>
            <w:tcW w:w="9720" w:type="dxa"/>
            <w:gridSpan w:val="4"/>
            <w:tcBorders>
              <w:top w:val="single" w:sz="4" w:space="0" w:color="auto"/>
              <w:left w:val="single" w:sz="4" w:space="0" w:color="auto"/>
              <w:bottom w:val="single" w:sz="4" w:space="0" w:color="auto"/>
              <w:right w:val="single" w:sz="4" w:space="0" w:color="auto"/>
            </w:tcBorders>
            <w:hideMark/>
          </w:tcPr>
          <w:p w:rsidR="0090676A" w:rsidRPr="0088732E" w:rsidRDefault="0090676A" w:rsidP="0088732E">
            <w:pPr>
              <w:pStyle w:val="Heading1"/>
              <w:spacing w:before="0"/>
              <w:rPr>
                <w:rFonts w:ascii="Times New Roman" w:hAnsi="Times New Roman"/>
                <w:i/>
                <w:color w:val="auto"/>
                <w:sz w:val="18"/>
                <w:szCs w:val="18"/>
              </w:rPr>
            </w:pPr>
            <w:r w:rsidRPr="0088732E">
              <w:rPr>
                <w:rFonts w:ascii="Times New Roman" w:hAnsi="Times New Roman"/>
                <w:color w:val="auto"/>
                <w:sz w:val="18"/>
                <w:szCs w:val="18"/>
              </w:rPr>
              <w:t xml:space="preserve">Presenter(s): </w:t>
            </w:r>
            <w:r w:rsidRPr="0088732E">
              <w:rPr>
                <w:rFonts w:ascii="Times New Roman" w:hAnsi="Times New Roman"/>
                <w:b w:val="0"/>
                <w:color w:val="auto"/>
                <w:sz w:val="18"/>
                <w:szCs w:val="18"/>
              </w:rPr>
              <w:t>Lorrie Graves, Melissa Walker, Heather Owens</w:t>
            </w:r>
          </w:p>
        </w:tc>
      </w:tr>
      <w:tr w:rsidR="0090676A" w:rsidRPr="003E2EED" w:rsidTr="0088732E">
        <w:trPr>
          <w:trHeight w:val="238"/>
        </w:trPr>
        <w:tc>
          <w:tcPr>
            <w:tcW w:w="1530" w:type="dxa"/>
            <w:tcBorders>
              <w:top w:val="single" w:sz="4" w:space="0" w:color="auto"/>
              <w:left w:val="single" w:sz="4" w:space="0" w:color="auto"/>
              <w:bottom w:val="single" w:sz="4" w:space="0" w:color="auto"/>
              <w:right w:val="single" w:sz="4" w:space="0" w:color="auto"/>
            </w:tcBorders>
            <w:hideMark/>
          </w:tcPr>
          <w:p w:rsidR="0090676A" w:rsidRPr="0088732E" w:rsidRDefault="0090676A" w:rsidP="0088732E">
            <w:pPr>
              <w:rPr>
                <w:b/>
                <w:sz w:val="18"/>
                <w:szCs w:val="18"/>
              </w:rPr>
            </w:pPr>
            <w:r w:rsidRPr="0088732E">
              <w:rPr>
                <w:b/>
                <w:sz w:val="18"/>
                <w:szCs w:val="18"/>
              </w:rPr>
              <w:t>Mirabella A</w:t>
            </w:r>
          </w:p>
        </w:tc>
        <w:tc>
          <w:tcPr>
            <w:tcW w:w="5220" w:type="dxa"/>
            <w:tcBorders>
              <w:top w:val="single" w:sz="4" w:space="0" w:color="auto"/>
              <w:left w:val="single" w:sz="4" w:space="0" w:color="auto"/>
              <w:bottom w:val="single" w:sz="4" w:space="0" w:color="auto"/>
              <w:right w:val="single" w:sz="4" w:space="0" w:color="auto"/>
            </w:tcBorders>
            <w:hideMark/>
          </w:tcPr>
          <w:p w:rsidR="0090676A" w:rsidRPr="0088732E" w:rsidRDefault="0090676A" w:rsidP="0088732E">
            <w:pPr>
              <w:rPr>
                <w:b/>
                <w:sz w:val="18"/>
                <w:szCs w:val="18"/>
              </w:rPr>
            </w:pPr>
            <w:r w:rsidRPr="0088732E">
              <w:rPr>
                <w:b/>
                <w:sz w:val="18"/>
                <w:szCs w:val="18"/>
              </w:rPr>
              <w:t xml:space="preserve">Strand(s): </w:t>
            </w:r>
            <w:r w:rsidRPr="0088732E">
              <w:rPr>
                <w:sz w:val="18"/>
                <w:szCs w:val="18"/>
              </w:rPr>
              <w:t>STEM</w:t>
            </w:r>
          </w:p>
        </w:tc>
        <w:tc>
          <w:tcPr>
            <w:tcW w:w="2970" w:type="dxa"/>
            <w:gridSpan w:val="2"/>
            <w:tcBorders>
              <w:top w:val="single" w:sz="4" w:space="0" w:color="auto"/>
              <w:left w:val="single" w:sz="4" w:space="0" w:color="auto"/>
              <w:bottom w:val="single" w:sz="4" w:space="0" w:color="auto"/>
              <w:right w:val="single" w:sz="4" w:space="0" w:color="auto"/>
            </w:tcBorders>
            <w:hideMark/>
          </w:tcPr>
          <w:p w:rsidR="0090676A" w:rsidRPr="0088732E" w:rsidRDefault="0090676A" w:rsidP="0088732E">
            <w:pPr>
              <w:rPr>
                <w:b/>
                <w:sz w:val="18"/>
                <w:szCs w:val="18"/>
              </w:rPr>
            </w:pPr>
            <w:r w:rsidRPr="0088732E">
              <w:rPr>
                <w:b/>
                <w:sz w:val="18"/>
                <w:szCs w:val="18"/>
              </w:rPr>
              <w:t>Level: K-4</w:t>
            </w:r>
          </w:p>
        </w:tc>
      </w:tr>
      <w:tr w:rsidR="0090676A" w:rsidRPr="003E2EED" w:rsidTr="0088732E">
        <w:trPr>
          <w:trHeight w:val="238"/>
        </w:trPr>
        <w:tc>
          <w:tcPr>
            <w:tcW w:w="9720" w:type="dxa"/>
            <w:gridSpan w:val="4"/>
            <w:tcBorders>
              <w:top w:val="single" w:sz="4" w:space="0" w:color="auto"/>
              <w:left w:val="single" w:sz="4" w:space="0" w:color="auto"/>
              <w:bottom w:val="single" w:sz="4" w:space="0" w:color="auto"/>
              <w:right w:val="single" w:sz="4" w:space="0" w:color="auto"/>
            </w:tcBorders>
            <w:hideMark/>
          </w:tcPr>
          <w:p w:rsidR="0090676A" w:rsidRPr="0088732E" w:rsidRDefault="0090676A" w:rsidP="0088732E">
            <w:pPr>
              <w:rPr>
                <w:sz w:val="18"/>
                <w:szCs w:val="18"/>
              </w:rPr>
            </w:pPr>
            <w:r w:rsidRPr="0088732E">
              <w:rPr>
                <w:sz w:val="18"/>
                <w:szCs w:val="18"/>
              </w:rPr>
              <w:t>This session will allow participants to leave with ideas and resources for 30+ S.T.E.M. activities......enough for an entire year of learning! Explore S.T.E.M. implementation in the classroom via strategies such as scheduling tips, materials acquisition, team set-up, subject-area integration, and time-management procedures.</w:t>
            </w:r>
          </w:p>
          <w:p w:rsidR="0090676A" w:rsidRPr="0088732E" w:rsidRDefault="0090676A" w:rsidP="0088732E">
            <w:pPr>
              <w:rPr>
                <w:i/>
                <w:sz w:val="18"/>
                <w:szCs w:val="18"/>
              </w:rPr>
            </w:pPr>
            <w:r w:rsidRPr="0088732E">
              <w:rPr>
                <w:sz w:val="18"/>
                <w:szCs w:val="18"/>
              </w:rPr>
              <w:t>Participants should bring scissors, glue, clear tape, a stapler, and a smile</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22  Collecting Data With The Right Tools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660646">
              <w:rPr>
                <w:sz w:val="18"/>
                <w:szCs w:val="18"/>
              </w:rPr>
              <w:t>Faunne Brown, Dawn Matton</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B</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3E2EED">
              <w:rPr>
                <w:sz w:val="18"/>
                <w:szCs w:val="18"/>
              </w:rPr>
              <w:t>Scientific Literacy, Integration Instruction</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6F1AFF" w:rsidRDefault="0090676A" w:rsidP="0088732E">
            <w:pPr>
              <w:rPr>
                <w:sz w:val="18"/>
                <w:szCs w:val="18"/>
              </w:rPr>
            </w:pPr>
            <w:r w:rsidRPr="006F1AFF">
              <w:rPr>
                <w:sz w:val="18"/>
                <w:szCs w:val="18"/>
              </w:rPr>
              <w:t xml:space="preserve">This session will enable teachers to practice several investigations for immediate use in the classroom, emphasizing the use of the Data Collector as a </w:t>
            </w:r>
            <w:r w:rsidRPr="006503B0">
              <w:rPr>
                <w:sz w:val="18"/>
                <w:szCs w:val="18"/>
              </w:rPr>
              <w:t>basic</w:t>
            </w:r>
            <w:r w:rsidRPr="006F1AFF">
              <w:rPr>
                <w:sz w:val="18"/>
                <w:szCs w:val="18"/>
              </w:rPr>
              <w:t>, user friendly piece of science equipment.  Session experiences will include human reaction time, linear motion with motion graphing and the measurement of period and frequency values using a simple pendulum.</w:t>
            </w:r>
          </w:p>
        </w:tc>
      </w:tr>
    </w:tbl>
    <w:p w:rsidR="0090676A" w:rsidRPr="003E2EED" w:rsidRDefault="0090676A" w:rsidP="0090676A">
      <w:pPr>
        <w:rPr>
          <w:sz w:val="18"/>
          <w:szCs w:val="18"/>
        </w:rPr>
      </w:pPr>
    </w:p>
    <w:p w:rsidR="0088732E" w:rsidRDefault="0088732E">
      <w:pPr>
        <w:rPr>
          <w:sz w:val="18"/>
          <w:szCs w:val="18"/>
        </w:rPr>
      </w:pPr>
      <w:r>
        <w:rPr>
          <w:sz w:val="18"/>
          <w:szCs w:val="18"/>
        </w:rPr>
        <w:br w:type="page"/>
      </w:r>
    </w:p>
    <w:p w:rsidR="0090676A" w:rsidRPr="003E2EED" w:rsidRDefault="0090676A" w:rsidP="0090676A">
      <w:pPr>
        <w:rPr>
          <w:sz w:val="18"/>
          <w:szCs w:val="18"/>
        </w:rPr>
      </w:pPr>
    </w:p>
    <w:p w:rsidR="0090676A" w:rsidRPr="003E2EED" w:rsidRDefault="0090676A" w:rsidP="0090676A">
      <w:pPr>
        <w:rPr>
          <w:b/>
          <w:sz w:val="18"/>
          <w:szCs w:val="18"/>
        </w:rPr>
      </w:pPr>
      <w:r>
        <w:rPr>
          <w:b/>
          <w:sz w:val="18"/>
          <w:szCs w:val="18"/>
        </w:rPr>
        <w:t xml:space="preserve">FRIDAY </w:t>
      </w:r>
      <w:r w:rsidRPr="003E2EED">
        <w:rPr>
          <w:b/>
          <w:sz w:val="18"/>
          <w:szCs w:val="18"/>
        </w:rPr>
        <w:t>9:45-11:15 (cont.)</w:t>
      </w:r>
    </w:p>
    <w:p w:rsidR="0090676A"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27   </w:t>
            </w:r>
            <w:r>
              <w:rPr>
                <w:rFonts w:ascii="Arial" w:hAnsi="Arial"/>
                <w:sz w:val="18"/>
              </w:rPr>
              <w:t xml:space="preserve">: </w:t>
            </w:r>
            <w:r w:rsidRPr="006503B0">
              <w:rPr>
                <w:caps/>
                <w:sz w:val="18"/>
              </w:rPr>
              <w:t>Hands On Moon Phases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Pr>
                <w:sz w:val="18"/>
                <w:szCs w:val="18"/>
              </w:rPr>
              <w:t xml:space="preserve">D, </w:t>
            </w: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Laura Federico</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C</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3E2EED">
              <w:rPr>
                <w:sz w:val="18"/>
                <w:szCs w:val="18"/>
              </w:rPr>
              <w:t>Scientific Literacy</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3-</w:t>
            </w:r>
            <w:r>
              <w:rPr>
                <w:b/>
                <w:sz w:val="18"/>
                <w:szCs w:val="18"/>
              </w:rPr>
              <w:t>12, Higher Ed</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6503B0" w:rsidRDefault="0090676A" w:rsidP="0088732E">
            <w:pPr>
              <w:rPr>
                <w:sz w:val="18"/>
                <w:szCs w:val="18"/>
              </w:rPr>
            </w:pPr>
            <w:r w:rsidRPr="006503B0">
              <w:rPr>
                <w:sz w:val="18"/>
              </w:rPr>
              <w:t>Moon phases are tough for elementary, middle school and even college students.  This session will include several interactive, hands-on activities I have used to teach all three level. Materials used are simple and inexpensive ones that you can make yourself.  The goal is to understand the “why” of phases not just the names. (plus bonus material for time zones and seasons if we have time)</w:t>
            </w:r>
          </w:p>
        </w:tc>
      </w:tr>
    </w:tbl>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32   AP And Electives Mastering Platform To Improve Daily Instruction And Student Understanding And Mastery Of Critical Concepts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 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Scott Skene </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D</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Strand(s</w:t>
            </w:r>
            <w:r w:rsidRPr="00E11B5B">
              <w:rPr>
                <w:sz w:val="18"/>
                <w:szCs w:val="18"/>
              </w:rPr>
              <w:t>): Integrating Instruction</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9-12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Mastering, the most effective and widely used homework, tutorial and assessment system for AP, Honors and Elective Science subjects is available with all Pearson AP and Electives Science programs.  Mastering products have been designed with the single purpose of helping your students reach more moments of true understanding that lead to better results.</w:t>
            </w:r>
          </w:p>
        </w:tc>
      </w:tr>
    </w:tbl>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37   Teaching About And With Scientific Models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Dr. Ellen Granger, Todd Bevis</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G</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sidRPr="003E2EED">
              <w:rPr>
                <w:sz w:val="18"/>
                <w:szCs w:val="18"/>
              </w:rPr>
              <w:t>Scientific Literacy, 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6-12, Supervision</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bCs/>
                <w:iCs/>
                <w:sz w:val="18"/>
                <w:szCs w:val="18"/>
              </w:rPr>
              <w:t>Scientific modeling is a core practice in science whereby scientists represent evidence-based explanations for natural phenomena, models, and use them to generate predictions and drive further research. Just as with scientists, modeling can help learners in science classrooms represent their ideas about scientific phenomena and revise and advance those ideas throughout instruction. Through models based inquiry (MBI) teachers can implement all 8 practices of science. This workshop will first engage participants in an MBI exemplar (evaporation) and then examine the pedagogy underpinning it drawing on what they just experienced.</w:t>
            </w:r>
          </w:p>
        </w:tc>
      </w:tr>
    </w:tbl>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42   Design And 3</w:t>
            </w:r>
            <w:r>
              <w:rPr>
                <w:caps/>
                <w:sz w:val="18"/>
                <w:szCs w:val="18"/>
              </w:rPr>
              <w:t>D</w:t>
            </w:r>
            <w:r w:rsidRPr="003E2EED">
              <w:rPr>
                <w:caps/>
                <w:sz w:val="18"/>
                <w:szCs w:val="18"/>
              </w:rPr>
              <w:t xml:space="preserve"> Print Cell Organelle And Flower Models!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Kelly Sturner</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H</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Pr>
                <w:sz w:val="18"/>
                <w:szCs w:val="18"/>
              </w:rPr>
              <w:t>ALL</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E11B5B" w:rsidRDefault="0090676A" w:rsidP="0088732E">
            <w:pPr>
              <w:rPr>
                <w:sz w:val="18"/>
                <w:szCs w:val="18"/>
              </w:rPr>
            </w:pPr>
            <w:r w:rsidRPr="00E11B5B">
              <w:rPr>
                <w:sz w:val="18"/>
                <w:szCs w:val="18"/>
              </w:rPr>
              <w:t>A new active learning resource from the National Institute for Mathematical and Biological Synthesis (NIMBioS) at UTK uses 3-D printing technology to teach middle school students about scientific models and cell organelles or flower anatomy. This hands-on activity, which has already proven a success at NIMBioS’ “Adventures in STEM Camp” for middle school girls, both supports educators who implement active learning strategies and includes training materials and resources for educators to promote the use of active learning. Access to 3D printing has been a growing trend in K-12 schools. In this curriculum module, aligned with Tennessee Science Standards, students discuss physical models and how they are used in science, then design and print their own representations of flowers or different cell organelles.</w:t>
            </w:r>
          </w:p>
        </w:tc>
      </w:tr>
    </w:tbl>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47  Forming Community Partnerships And Engaging Students In Environmental Field Research</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660646">
              <w:rPr>
                <w:sz w:val="18"/>
                <w:szCs w:val="18"/>
              </w:rPr>
              <w:t>Jeannie Cuervo</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I</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3E2EED">
              <w:rPr>
                <w:sz w:val="18"/>
                <w:szCs w:val="18"/>
              </w:rPr>
              <w:t>Scientific</w:t>
            </w:r>
            <w:r>
              <w:rPr>
                <w:sz w:val="18"/>
                <w:szCs w:val="18"/>
              </w:rPr>
              <w:t xml:space="preserve"> Literacy, </w:t>
            </w:r>
            <w:r w:rsidRPr="003E2EED">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 xml:space="preserve">This session is for teachers who are interested in implementing learning opportunities for students to engage in scientific research working with scientists in their communities.  Teachers who already have successful programs established are encouraged to come with tips to share with others.  Teachers who are planning or considering planning such programs are encouraged to come to receive encouragement and specific suggestions on how to form effective community partnerships and establish research opportunities for their students.  Specific emphasis is on environmental field research but the session will be valuable for anyone interested in providing research opportunities for students.  Information for guiding students through the research process will also be given.  </w:t>
            </w:r>
          </w:p>
        </w:tc>
      </w:tr>
    </w:tbl>
    <w:p w:rsidR="0090676A" w:rsidRPr="003E2EED" w:rsidRDefault="0090676A" w:rsidP="0090676A">
      <w:pPr>
        <w:rPr>
          <w:sz w:val="18"/>
          <w:szCs w:val="18"/>
        </w:rPr>
      </w:pPr>
    </w:p>
    <w:p w:rsidR="0090676A" w:rsidRDefault="0090676A" w:rsidP="0090676A">
      <w:pPr>
        <w:rPr>
          <w:b/>
          <w:sz w:val="18"/>
          <w:szCs w:val="18"/>
        </w:rPr>
      </w:pPr>
    </w:p>
    <w:p w:rsidR="0088732E" w:rsidRDefault="0088732E">
      <w:pPr>
        <w:rPr>
          <w:b/>
          <w:sz w:val="18"/>
          <w:szCs w:val="18"/>
        </w:rPr>
      </w:pPr>
      <w:r>
        <w:rPr>
          <w:b/>
          <w:sz w:val="18"/>
          <w:szCs w:val="18"/>
        </w:rPr>
        <w:br w:type="page"/>
      </w:r>
    </w:p>
    <w:p w:rsidR="0090676A" w:rsidRDefault="0090676A" w:rsidP="0090676A">
      <w:pPr>
        <w:rPr>
          <w:b/>
          <w:sz w:val="18"/>
          <w:szCs w:val="18"/>
        </w:rPr>
      </w:pPr>
    </w:p>
    <w:p w:rsidR="0090676A" w:rsidRPr="003E2EED" w:rsidRDefault="0090676A" w:rsidP="0090676A">
      <w:pPr>
        <w:rPr>
          <w:b/>
          <w:sz w:val="18"/>
          <w:szCs w:val="18"/>
        </w:rPr>
      </w:pPr>
      <w:r>
        <w:rPr>
          <w:b/>
          <w:sz w:val="18"/>
          <w:szCs w:val="18"/>
        </w:rPr>
        <w:t xml:space="preserve">FRIDAY </w:t>
      </w:r>
      <w:r w:rsidRPr="003E2EED">
        <w:rPr>
          <w:b/>
          <w:sz w:val="18"/>
          <w:szCs w:val="18"/>
        </w:rPr>
        <w:t>9:45-11:15 (cont.)</w:t>
      </w:r>
    </w:p>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52   Whole Brain Learning-Interactive And Interdisciplinary</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Paula Leeann Wampler</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J</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E11B5B">
              <w:rPr>
                <w:sz w:val="18"/>
                <w:szCs w:val="18"/>
              </w:rPr>
              <w:t>Integrating Instruction</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3-5</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 xml:space="preserve">Interdisciplinary and interactive, a way to teach science that achieves maximum learning. Science comes to life in the classroom through student interaction. Learn how to motivate students and involve them in learning. This session includes interesting facts about the brain and learning as well as Whole Brain Teaching strategies to use with learners to maintain 100% student engagement. Using Tennessee Science Standards, Ocean Literacy Principals, and Common Core English Language Arts standards, participants will use Whole Brain Teaching techniques to incorporate writing and reading skills while teaching science. </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57   Gene Expression</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Shannon Mareski, Jeff England</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Cambridge A</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3E2EED">
              <w:rPr>
                <w:sz w:val="18"/>
                <w:szCs w:val="18"/>
              </w:rPr>
              <w:t xml:space="preserve">Scientific Literacy </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9-12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Students often have trouble conceptualizing how selective gene expression works. In this workshop, participants will use manipulatives to teach this concept and explain how it is connected to genetic engineering. Innovative activities are selected from the new Science and Global Issues: Biology program from SEPUP and LAB-AIDS. Activities focus on ways to integrate selective gene expression as a relevant and engaging sustainability issue.</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62   Tennessee Standards K-5</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Kelly Chastain</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Cambridge B</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E11B5B">
              <w:rPr>
                <w:sz w:val="18"/>
                <w:szCs w:val="18"/>
              </w:rPr>
              <w:t>Scientific Literacy</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K-5</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E11B5B" w:rsidRDefault="0090676A" w:rsidP="0088732E">
            <w:pPr>
              <w:rPr>
                <w:i/>
                <w:sz w:val="18"/>
                <w:szCs w:val="18"/>
              </w:rPr>
            </w:pPr>
            <w:r w:rsidRPr="00E11B5B">
              <w:rPr>
                <w:sz w:val="18"/>
                <w:szCs w:val="18"/>
              </w:rPr>
              <w:t xml:space="preserve">The new TN Science Standards will be implemented in the 2018-2019 school year.  While maintaining a focus on similar content, the new standards represent an increased commitment to continuity, clarity, and connections between topics and grades.   The new standards provide a great opportunity for increased scientific engagement for all of our students but also present a paradigm shift for many Tennessee teachers.  </w:t>
            </w:r>
            <w:r w:rsidRPr="00E11B5B">
              <w:rPr>
                <w:i/>
                <w:sz w:val="18"/>
                <w:szCs w:val="18"/>
              </w:rPr>
              <w:t>What do you need to know about the new standards to best prepare for the upcoming transition? What best practices will lead to successful implementation of the new standards</w:t>
            </w:r>
            <w:r>
              <w:rPr>
                <w:i/>
                <w:sz w:val="18"/>
                <w:szCs w:val="18"/>
              </w:rPr>
              <w:t>.</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67   Digging Into The Nature Of Science</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Katherine A. Mangione, Gracie Grimes</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Broadlands A</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sidRPr="003E2EED">
              <w:rPr>
                <w:sz w:val="18"/>
                <w:szCs w:val="18"/>
              </w:rPr>
              <w:t xml:space="preserve">Scientific Literacy, Integrating Instruction </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K-4</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 xml:space="preserve">Participants will don the hats of paleontologists as they explore NGSS via Nature of Science activities and Children’s Literature. </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72  Promoting Science Literacy In 3 Dimensions With The 2017 U.S. </w:t>
            </w:r>
            <w:r w:rsidRPr="003E2EED">
              <w:rPr>
                <w:caps/>
                <w:spacing w:val="-3"/>
                <w:sz w:val="18"/>
                <w:szCs w:val="18"/>
              </w:rPr>
              <w:t xml:space="preserve">Total </w:t>
            </w:r>
            <w:r w:rsidRPr="003E2EED">
              <w:rPr>
                <w:caps/>
                <w:sz w:val="18"/>
                <w:szCs w:val="18"/>
              </w:rPr>
              <w:t>Solar</w:t>
            </w:r>
            <w:r w:rsidRPr="003E2EED">
              <w:rPr>
                <w:caps/>
                <w:spacing w:val="-18"/>
                <w:sz w:val="18"/>
                <w:szCs w:val="18"/>
              </w:rPr>
              <w:t xml:space="preserve"> </w:t>
            </w:r>
            <w:r w:rsidRPr="003E2EED">
              <w:rPr>
                <w:caps/>
                <w:sz w:val="18"/>
                <w:szCs w:val="18"/>
              </w:rPr>
              <w:t>Eclipse</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D, 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660646">
              <w:rPr>
                <w:sz w:val="18"/>
                <w:szCs w:val="18"/>
              </w:rPr>
              <w:t>Charles</w:t>
            </w:r>
            <w:r w:rsidRPr="00660646">
              <w:rPr>
                <w:spacing w:val="-6"/>
                <w:sz w:val="18"/>
                <w:szCs w:val="18"/>
              </w:rPr>
              <w:t xml:space="preserve"> </w:t>
            </w:r>
            <w:r w:rsidRPr="00660646">
              <w:rPr>
                <w:sz w:val="18"/>
                <w:szCs w:val="18"/>
              </w:rPr>
              <w:t>Fulco</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Broadlands </w:t>
            </w:r>
            <w:r>
              <w:rPr>
                <w:b/>
                <w:sz w:val="18"/>
                <w:szCs w:val="18"/>
              </w:rPr>
              <w:t>B</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Pr>
                <w:sz w:val="18"/>
                <w:szCs w:val="18"/>
              </w:rPr>
              <w:t>Scientific Literacy,</w:t>
            </w:r>
            <w:r w:rsidRPr="00ED5EEC">
              <w:rPr>
                <w:sz w:val="18"/>
                <w:szCs w:val="18"/>
              </w:rPr>
              <w:t xml:space="preserve"> Integrating</w:t>
            </w:r>
            <w:r w:rsidRPr="00ED5EEC">
              <w:rPr>
                <w:spacing w:val="-4"/>
                <w:sz w:val="18"/>
                <w:szCs w:val="18"/>
              </w:rPr>
              <w:t xml:space="preserve"> </w:t>
            </w:r>
            <w:r w:rsidRPr="00ED5EEC">
              <w:rPr>
                <w:sz w:val="18"/>
                <w:szCs w:val="18"/>
              </w:rPr>
              <w:t>Instruction</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ED5EEC" w:rsidRDefault="0090676A" w:rsidP="0088732E">
            <w:pPr>
              <w:rPr>
                <w:i/>
                <w:sz w:val="18"/>
                <w:szCs w:val="18"/>
              </w:rPr>
            </w:pPr>
            <w:r w:rsidRPr="00ED5EEC">
              <w:rPr>
                <w:sz w:val="18"/>
                <w:szCs w:val="18"/>
              </w:rPr>
              <w:t>Reach your goal of observing, teaching and learning real-world, 3-dimensional science by preparing for</w:t>
            </w:r>
            <w:r w:rsidRPr="00ED5EEC">
              <w:rPr>
                <w:spacing w:val="-15"/>
                <w:sz w:val="18"/>
                <w:szCs w:val="18"/>
              </w:rPr>
              <w:t xml:space="preserve"> </w:t>
            </w:r>
            <w:r w:rsidRPr="00ED5EEC">
              <w:rPr>
                <w:sz w:val="18"/>
                <w:szCs w:val="18"/>
              </w:rPr>
              <w:t>and</w:t>
            </w:r>
            <w:r w:rsidRPr="00ED5EEC">
              <w:rPr>
                <w:w w:val="99"/>
                <w:sz w:val="18"/>
                <w:szCs w:val="18"/>
              </w:rPr>
              <w:t xml:space="preserve"> </w:t>
            </w:r>
            <w:r w:rsidRPr="00ED5EEC">
              <w:rPr>
                <w:sz w:val="18"/>
                <w:szCs w:val="18"/>
              </w:rPr>
              <w:t xml:space="preserve">viewing the 2017 U.S. </w:t>
            </w:r>
            <w:r w:rsidRPr="00ED5EEC">
              <w:rPr>
                <w:spacing w:val="-3"/>
                <w:sz w:val="18"/>
                <w:szCs w:val="18"/>
              </w:rPr>
              <w:t xml:space="preserve">Total </w:t>
            </w:r>
            <w:r w:rsidRPr="00ED5EEC">
              <w:rPr>
                <w:sz w:val="18"/>
                <w:szCs w:val="18"/>
              </w:rPr>
              <w:t>Solar Eclipse in Tennessee! Increase science interest and literacy in your</w:t>
            </w:r>
            <w:r w:rsidRPr="00ED5EEC">
              <w:rPr>
                <w:spacing w:val="-26"/>
                <w:sz w:val="18"/>
                <w:szCs w:val="18"/>
              </w:rPr>
              <w:t xml:space="preserve"> </w:t>
            </w:r>
            <w:r w:rsidRPr="00ED5EEC">
              <w:rPr>
                <w:sz w:val="18"/>
                <w:szCs w:val="18"/>
              </w:rPr>
              <w:t>elementary students with hands-on lessons, investigations and safe ways to observe this rare and spectacular event.</w:t>
            </w:r>
            <w:r w:rsidRPr="00ED5EEC">
              <w:rPr>
                <w:spacing w:val="-15"/>
                <w:sz w:val="18"/>
                <w:szCs w:val="18"/>
              </w:rPr>
              <w:t xml:space="preserve"> </w:t>
            </w:r>
            <w:r w:rsidRPr="00ED5EEC">
              <w:rPr>
                <w:sz w:val="18"/>
                <w:szCs w:val="18"/>
              </w:rPr>
              <w:t>Free 2017 Eclipse Educator Kits (including solar shades) will be distributed to all</w:t>
            </w:r>
            <w:r w:rsidRPr="00ED5EEC">
              <w:rPr>
                <w:spacing w:val="-13"/>
                <w:sz w:val="18"/>
                <w:szCs w:val="18"/>
              </w:rPr>
              <w:t xml:space="preserve"> </w:t>
            </w:r>
            <w:r w:rsidRPr="00ED5EEC">
              <w:rPr>
                <w:sz w:val="18"/>
                <w:szCs w:val="18"/>
              </w:rPr>
              <w:t>attendees.</w:t>
            </w:r>
          </w:p>
        </w:tc>
      </w:tr>
    </w:tbl>
    <w:p w:rsidR="0090676A" w:rsidRPr="003E2EED" w:rsidRDefault="0090676A" w:rsidP="0090676A">
      <w:pPr>
        <w:rPr>
          <w:sz w:val="18"/>
          <w:szCs w:val="18"/>
        </w:rPr>
      </w:pPr>
    </w:p>
    <w:p w:rsidR="0090676A" w:rsidRPr="003E2EED" w:rsidRDefault="0090676A" w:rsidP="0090676A">
      <w:pPr>
        <w:rPr>
          <w:sz w:val="18"/>
          <w:szCs w:val="18"/>
        </w:rPr>
      </w:pPr>
    </w:p>
    <w:p w:rsidR="0090676A" w:rsidRDefault="0090676A" w:rsidP="0090676A">
      <w:pPr>
        <w:rPr>
          <w:b/>
          <w:sz w:val="18"/>
          <w:szCs w:val="18"/>
        </w:rPr>
      </w:pPr>
      <w:r>
        <w:rPr>
          <w:b/>
          <w:sz w:val="18"/>
          <w:szCs w:val="18"/>
        </w:rPr>
        <w:br w:type="page"/>
      </w:r>
    </w:p>
    <w:p w:rsidR="0090676A" w:rsidRPr="003E2EED" w:rsidRDefault="0090676A" w:rsidP="0090676A">
      <w:pPr>
        <w:rPr>
          <w:b/>
          <w:sz w:val="18"/>
          <w:szCs w:val="18"/>
        </w:rPr>
      </w:pPr>
    </w:p>
    <w:p w:rsidR="0090676A" w:rsidRPr="003E2EED" w:rsidRDefault="0090676A" w:rsidP="0090676A">
      <w:pPr>
        <w:rPr>
          <w:b/>
          <w:sz w:val="18"/>
          <w:szCs w:val="18"/>
        </w:rPr>
      </w:pPr>
      <w:r>
        <w:rPr>
          <w:b/>
          <w:sz w:val="18"/>
          <w:szCs w:val="18"/>
        </w:rPr>
        <w:t xml:space="preserve">FRIDAY </w:t>
      </w:r>
      <w:r w:rsidRPr="003E2EED">
        <w:rPr>
          <w:b/>
          <w:sz w:val="18"/>
          <w:szCs w:val="18"/>
        </w:rPr>
        <w:t>1:00-2:00</w:t>
      </w:r>
      <w:r>
        <w:rPr>
          <w:b/>
          <w:sz w:val="18"/>
          <w:szCs w:val="18"/>
        </w:rPr>
        <w:t xml:space="preserve"> TIME PERIOD</w:t>
      </w: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12"/>
        <w:gridCol w:w="2168"/>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3   Implementing The Claims, Evidence, And Reasoning Framework With Electricity And Magnetism</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Andrea Lowery, </w:t>
            </w:r>
            <w:r w:rsidRPr="001A1ED3">
              <w:rPr>
                <w:sz w:val="18"/>
                <w:szCs w:val="18"/>
              </w:rPr>
              <w:t>Laura Robertson</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Oakleigh A</w:t>
            </w:r>
          </w:p>
        </w:tc>
        <w:tc>
          <w:tcPr>
            <w:tcW w:w="5212"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sidRPr="003E2EED">
              <w:rPr>
                <w:sz w:val="18"/>
                <w:szCs w:val="18"/>
              </w:rPr>
              <w:t>Scientific Literacy</w:t>
            </w:r>
          </w:p>
        </w:tc>
        <w:tc>
          <w:tcPr>
            <w:tcW w:w="2978"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3-5</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1A1ED3" w:rsidRDefault="0090676A" w:rsidP="0088732E">
            <w:pPr>
              <w:rPr>
                <w:sz w:val="18"/>
                <w:szCs w:val="18"/>
              </w:rPr>
            </w:pPr>
            <w:r w:rsidRPr="001A1ED3">
              <w:rPr>
                <w:sz w:val="18"/>
                <w:szCs w:val="18"/>
              </w:rPr>
              <w:t xml:space="preserve">This session will explore electricity and magnetism standards for fourth grade students.  A progression of hands-on learning activities will be presented that challenge students to make predictions, perform experiments, and communicate results.  Students will use their results from the experiments to make claims about Electricity and Magnetism.  They will then use evidence from the experiment to support their claim and use both verbal and written expression to communicate their reasoning for their claim.  The session will include ready-to-use materials that will help students walk through the steps of each center including the claims, evidence, and reasoning framework. </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rPr>
                <w:b/>
                <w:caps/>
                <w:sz w:val="18"/>
                <w:szCs w:val="18"/>
              </w:rPr>
            </w:pPr>
            <w:r w:rsidRPr="003E2EED">
              <w:rPr>
                <w:sz w:val="18"/>
                <w:szCs w:val="18"/>
              </w:rPr>
              <w:t xml:space="preserve">8   </w:t>
            </w:r>
            <w:r w:rsidRPr="003E2EED">
              <w:rPr>
                <w:caps/>
                <w:sz w:val="18"/>
                <w:szCs w:val="18"/>
              </w:rPr>
              <w:t xml:space="preserve">Bird Brains!: Easy </w:t>
            </w:r>
            <w:r w:rsidRPr="003E2EED">
              <w:rPr>
                <w:sz w:val="18"/>
                <w:szCs w:val="18"/>
              </w:rPr>
              <w:t xml:space="preserve">ID </w:t>
            </w:r>
            <w:r w:rsidRPr="003E2EED">
              <w:rPr>
                <w:caps/>
                <w:sz w:val="18"/>
                <w:szCs w:val="18"/>
              </w:rPr>
              <w:t xml:space="preserve">In Your Schoolyard!  </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Cindi Smith-Walters, Karen Hargrove, </w:t>
            </w:r>
            <w:r w:rsidRPr="003E2EED">
              <w:rPr>
                <w:sz w:val="18"/>
                <w:szCs w:val="18"/>
                <w:shd w:val="clear" w:color="auto" w:fill="FFFFFF"/>
              </w:rPr>
              <w:t>Velta Napoleon-Fanis</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Oakleigh B</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pStyle w:val="Normal1"/>
              <w:rPr>
                <w:b/>
                <w:color w:val="auto"/>
                <w:sz w:val="18"/>
                <w:szCs w:val="18"/>
              </w:rPr>
            </w:pPr>
            <w:r w:rsidRPr="003E2EED">
              <w:rPr>
                <w:b/>
                <w:color w:val="auto"/>
                <w:sz w:val="18"/>
                <w:szCs w:val="18"/>
              </w:rPr>
              <w:t xml:space="preserve">Strand(s): </w:t>
            </w:r>
            <w:r w:rsidRPr="003E2EED">
              <w:rPr>
                <w:color w:val="auto"/>
                <w:sz w:val="18"/>
                <w:szCs w:val="18"/>
              </w:rPr>
              <w:t>Scientific Literacy</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 xml:space="preserve">Find out about your avian neighbors as you participate in easy to implement activities that hone the science process skills necessary to identify birds in your schoolyard or at home.  Gain experience in the basics of identification by using silhouettes, field markings and journaling.  </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13   Creative Chemistry: Bringing Art Into The Science Classroom</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r w:rsidRPr="003E2EED">
              <w:rPr>
                <w:caps/>
                <w:sz w:val="18"/>
                <w:szCs w:val="18"/>
              </w:rPr>
              <w:t xml:space="preserve">, </w:t>
            </w:r>
            <w:r w:rsidRPr="003E2EED">
              <w:rPr>
                <w:sz w:val="18"/>
                <w:szCs w:val="18"/>
              </w:rPr>
              <w:t>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1A1ED3">
              <w:rPr>
                <w:sz w:val="18"/>
                <w:szCs w:val="18"/>
              </w:rPr>
              <w:t>Iris Trent, Debbie Livingston</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Oakleigh C</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sidRPr="003E2EED">
              <w:rPr>
                <w:sz w:val="18"/>
                <w:szCs w:val="18"/>
              </w:rPr>
              <w:t xml:space="preserve">Integrating Instruction </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9-12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Pr>
                <w:sz w:val="18"/>
                <w:szCs w:val="18"/>
              </w:rPr>
              <w:t>From chromatograms to sculptures to masks, these simple art projects can help students learn chemistry principles.  You don’t have to be an artist to teach chemistry creatively!  This workshop includes hands-on activities that you can take with you.</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18   "What Makes An Object Move?” Analyzing Accomplished Teacher Practice With Pre-Service Teacher Candidates  </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 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 xml:space="preserve">Presenter(s): </w:t>
            </w:r>
            <w:r w:rsidRPr="001A1ED3">
              <w:rPr>
                <w:sz w:val="18"/>
                <w:szCs w:val="18"/>
              </w:rPr>
              <w:t>A</w:t>
            </w:r>
            <w:r>
              <w:rPr>
                <w:sz w:val="18"/>
                <w:szCs w:val="18"/>
              </w:rPr>
              <w:t xml:space="preserve">ndrea Henrie, Heather Johnson, </w:t>
            </w:r>
            <w:r w:rsidRPr="001A1ED3">
              <w:rPr>
                <w:sz w:val="18"/>
                <w:szCs w:val="18"/>
              </w:rPr>
              <w:t>Amy Palmeri</w:t>
            </w:r>
            <w:r w:rsidRPr="003E2EED">
              <w:rPr>
                <w:sz w:val="18"/>
                <w:szCs w:val="18"/>
              </w:rPr>
              <w:t xml:space="preserve"> </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A</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1A1ED3">
              <w:rPr>
                <w:sz w:val="18"/>
                <w:szCs w:val="18"/>
              </w:rPr>
              <w:t>Integrating Instruction</w:t>
            </w:r>
            <w:r w:rsidRPr="003E2EED">
              <w:rPr>
                <w:b/>
                <w:sz w:val="18"/>
                <w:szCs w:val="18"/>
              </w:rPr>
              <w:t xml:space="preserve"> </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Higher Ed, Other</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One of our shared goals is to support teachers in integrating skills and concepts from multiple content areas. One tool that is helping us reach that goal is ATLAS, a case-based library including video and teacher commentary from teachers who have received National Board Certification.  We will articulate how we are using ATLAS to prepare teacher candidates to engage and deepen student thinking and learning about science and math within the context of a unit on force and motion.</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23   </w:t>
            </w:r>
            <w:r w:rsidRPr="003E2EED">
              <w:rPr>
                <w:bCs/>
                <w:caps/>
                <w:sz w:val="18"/>
                <w:szCs w:val="18"/>
              </w:rPr>
              <w:t>Learning By Arguing: Claims, Evidence, &amp; Reasoning</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Cory D. Ort</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B</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1A1ED3">
              <w:rPr>
                <w:sz w:val="18"/>
                <w:szCs w:val="18"/>
              </w:rPr>
              <w:t>ALL</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Middle school students naturally love to argue.  How can we use scientific argumentation to produce real learning in the science classroom?  Explore claims, evidence and reasoning through   practical, real-world applications.   Experience phenomena and engineering as delivered in the new Smithsonian STC Middle School program.</w:t>
            </w:r>
            <w:r w:rsidRPr="003E2EED">
              <w:rPr>
                <w:i/>
                <w:sz w:val="18"/>
                <w:szCs w:val="18"/>
              </w:rPr>
              <w:t xml:space="preserve"> </w:t>
            </w:r>
          </w:p>
        </w:tc>
      </w:tr>
    </w:tbl>
    <w:p w:rsidR="0090676A" w:rsidRPr="003E2EED" w:rsidRDefault="0090676A" w:rsidP="0090676A">
      <w:pPr>
        <w:rPr>
          <w:sz w:val="18"/>
          <w:szCs w:val="18"/>
        </w:rPr>
      </w:pPr>
    </w:p>
    <w:p w:rsidR="0090676A" w:rsidRDefault="0090676A" w:rsidP="0090676A">
      <w:pPr>
        <w:rPr>
          <w:sz w:val="18"/>
          <w:szCs w:val="18"/>
        </w:rPr>
      </w:pPr>
      <w:r>
        <w:rPr>
          <w:sz w:val="18"/>
          <w:szCs w:val="18"/>
        </w:rPr>
        <w:br w:type="page"/>
      </w:r>
    </w:p>
    <w:p w:rsidR="0090676A" w:rsidRPr="003E2EED" w:rsidRDefault="0090676A" w:rsidP="0090676A">
      <w:pPr>
        <w:rPr>
          <w:b/>
          <w:sz w:val="18"/>
          <w:szCs w:val="18"/>
        </w:rPr>
      </w:pPr>
    </w:p>
    <w:p w:rsidR="0090676A" w:rsidRPr="003E2EED" w:rsidRDefault="0090676A" w:rsidP="0090676A">
      <w:pPr>
        <w:rPr>
          <w:b/>
          <w:sz w:val="18"/>
          <w:szCs w:val="18"/>
        </w:rPr>
      </w:pPr>
      <w:r>
        <w:rPr>
          <w:b/>
          <w:sz w:val="18"/>
          <w:szCs w:val="18"/>
        </w:rPr>
        <w:t xml:space="preserve">FRIDAY </w:t>
      </w:r>
      <w:r w:rsidRPr="003E2EED">
        <w:rPr>
          <w:b/>
          <w:sz w:val="18"/>
          <w:szCs w:val="18"/>
        </w:rPr>
        <w:t>1:00-2:00</w:t>
      </w:r>
      <w:r>
        <w:rPr>
          <w:b/>
          <w:sz w:val="18"/>
          <w:szCs w:val="18"/>
        </w:rPr>
        <w:t xml:space="preserve"> (cont.)</w:t>
      </w: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28  Everyday Science Mysteries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 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Andrea Allen</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C</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ind w:right="540"/>
              <w:rPr>
                <w:b/>
                <w:sz w:val="18"/>
                <w:szCs w:val="18"/>
              </w:rPr>
            </w:pPr>
            <w:r w:rsidRPr="003E2EED">
              <w:rPr>
                <w:b/>
                <w:sz w:val="18"/>
                <w:szCs w:val="18"/>
              </w:rPr>
              <w:t xml:space="preserve">Strand(s): </w:t>
            </w:r>
            <w:r w:rsidRPr="001A1ED3">
              <w:rPr>
                <w:sz w:val="18"/>
                <w:szCs w:val="18"/>
              </w:rPr>
              <w:t>Scientific Literacy, Integrating Instruction</w:t>
            </w:r>
            <w:r w:rsidRPr="003E2EED">
              <w:rPr>
                <w:b/>
                <w:sz w:val="18"/>
                <w:szCs w:val="18"/>
              </w:rPr>
              <w:t xml:space="preserve"> </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 xml:space="preserve">Engage students in everyday science mysteries and provide opportunities for students to ask questions, formulate hypotheses, test their ideas, come up with explanations. Leave this session with a lesson in hand that integrates reading and science for your students. Using these mysteries as a launch pad for learning or laying the ground work for science and allowing your students to use scientific practices and literacy skills. Readers Theater, Graphic organizers and more! </w:t>
            </w:r>
            <w:r w:rsidRPr="003E2EED">
              <w:rPr>
                <w:i/>
                <w:sz w:val="18"/>
                <w:szCs w:val="18"/>
              </w:rPr>
              <w:t xml:space="preserve"> </w:t>
            </w:r>
          </w:p>
        </w:tc>
      </w:tr>
    </w:tbl>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caps/>
                <w:sz w:val="18"/>
                <w:szCs w:val="18"/>
              </w:rPr>
            </w:pPr>
            <w:r w:rsidRPr="003E2EED">
              <w:rPr>
                <w:caps/>
                <w:sz w:val="18"/>
                <w:szCs w:val="18"/>
              </w:rPr>
              <w:t xml:space="preserve">33   </w:t>
            </w:r>
            <w:r w:rsidRPr="00660646">
              <w:rPr>
                <w:bCs/>
                <w:caps/>
                <w:color w:val="000000"/>
                <w:sz w:val="18"/>
                <w:szCs w:val="18"/>
              </w:rPr>
              <w:t>How To Develop Skills Critical To The New TN Science Standards By Participating In The Toshiba Exploravision Program</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Pr>
                <w:sz w:val="18"/>
                <w:szCs w:val="18"/>
              </w:rPr>
              <w:t>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i/>
                <w:sz w:val="18"/>
                <w:szCs w:val="18"/>
              </w:rPr>
            </w:pPr>
            <w:r w:rsidRPr="003E2EED">
              <w:rPr>
                <w:b/>
                <w:sz w:val="18"/>
                <w:szCs w:val="18"/>
              </w:rPr>
              <w:t xml:space="preserve">Presenter(s): </w:t>
            </w:r>
            <w:r w:rsidRPr="00660646">
              <w:rPr>
                <w:sz w:val="18"/>
                <w:szCs w:val="18"/>
              </w:rPr>
              <w:t>Margie Hawkins</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D</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660646">
              <w:rPr>
                <w:sz w:val="18"/>
                <w:szCs w:val="18"/>
              </w:rPr>
              <w:t>ALL</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Level: </w:t>
            </w:r>
            <w:r>
              <w:rPr>
                <w:b/>
                <w:sz w:val="18"/>
                <w:szCs w:val="18"/>
              </w:rPr>
              <w:t>6-12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A6283" w:rsidRDefault="0090676A" w:rsidP="0088732E">
            <w:pPr>
              <w:shd w:val="clear" w:color="auto" w:fill="FFFFFF"/>
              <w:rPr>
                <w:color w:val="000000"/>
                <w:sz w:val="18"/>
                <w:szCs w:val="18"/>
              </w:rPr>
            </w:pPr>
            <w:r w:rsidRPr="003A6283">
              <w:rPr>
                <w:color w:val="000000"/>
                <w:sz w:val="18"/>
                <w:szCs w:val="18"/>
              </w:rPr>
              <w:t>In the Toshiba Exploravision Competition students discover the wonders of science and the potential for technological advancement while using their imaginations to contemplate a better future.</w:t>
            </w:r>
          </w:p>
          <w:p w:rsidR="0090676A" w:rsidRPr="003A6283" w:rsidRDefault="0090676A" w:rsidP="0088732E">
            <w:pPr>
              <w:shd w:val="clear" w:color="auto" w:fill="FFFFFF"/>
              <w:rPr>
                <w:color w:val="000000"/>
                <w:sz w:val="18"/>
                <w:szCs w:val="18"/>
              </w:rPr>
            </w:pPr>
            <w:r w:rsidRPr="003A6283">
              <w:rPr>
                <w:color w:val="363636"/>
                <w:sz w:val="18"/>
                <w:szCs w:val="18"/>
              </w:rPr>
              <w:t xml:space="preserve">In the past there has been a disconnect between what our students are learning in school and what they’ll actually need to succeed after graduation.  The new TN Science standards are designed to alleviate this disconnect by inspiring young minds to tap into their own creativity, critical-thinking and problem solving skills.  Toshiba Exploravision is a competition that enables students to really </w:t>
            </w:r>
            <w:r w:rsidRPr="00660646">
              <w:rPr>
                <w:color w:val="363636"/>
                <w:sz w:val="18"/>
                <w:szCs w:val="18"/>
              </w:rPr>
              <w:t>develop these critical skills.</w:t>
            </w:r>
          </w:p>
          <w:p w:rsidR="0090676A" w:rsidRPr="003A6283" w:rsidRDefault="0090676A" w:rsidP="0088732E">
            <w:pPr>
              <w:shd w:val="clear" w:color="auto" w:fill="FFFFFF"/>
              <w:rPr>
                <w:color w:val="000000"/>
                <w:sz w:val="18"/>
                <w:szCs w:val="18"/>
              </w:rPr>
            </w:pPr>
            <w:r w:rsidRPr="003A6283">
              <w:rPr>
                <w:color w:val="363636"/>
                <w:sz w:val="18"/>
                <w:szCs w:val="18"/>
              </w:rPr>
              <w:t>This session will lead you through the process of helping your students be successful in the Exploravision competition, giving them the opportunity to earn money for college among other prizes.</w:t>
            </w:r>
          </w:p>
          <w:p w:rsidR="0090676A" w:rsidRPr="003A6283" w:rsidRDefault="0090676A" w:rsidP="0088732E">
            <w:pPr>
              <w:shd w:val="clear" w:color="auto" w:fill="FFFFFF"/>
              <w:rPr>
                <w:color w:val="000000"/>
                <w:sz w:val="18"/>
                <w:szCs w:val="18"/>
              </w:rPr>
            </w:pPr>
            <w:r w:rsidRPr="003A6283">
              <w:rPr>
                <w:color w:val="000000"/>
                <w:sz w:val="18"/>
                <w:szCs w:val="18"/>
              </w:rPr>
              <w:t>In this session you will learn:</w:t>
            </w:r>
          </w:p>
          <w:p w:rsidR="0090676A" w:rsidRPr="003A6283" w:rsidRDefault="0090676A" w:rsidP="0088732E">
            <w:pPr>
              <w:shd w:val="clear" w:color="auto" w:fill="FFFFFF"/>
              <w:rPr>
                <w:color w:val="000000"/>
                <w:sz w:val="18"/>
                <w:szCs w:val="18"/>
              </w:rPr>
            </w:pPr>
            <w:r w:rsidRPr="003A6283">
              <w:rPr>
                <w:color w:val="000000"/>
                <w:sz w:val="18"/>
                <w:szCs w:val="18"/>
              </w:rPr>
              <w:t>* How you can get your class started in the ExploraVision competition</w:t>
            </w:r>
          </w:p>
          <w:p w:rsidR="0090676A" w:rsidRPr="003A6283" w:rsidRDefault="0090676A" w:rsidP="0088732E">
            <w:pPr>
              <w:shd w:val="clear" w:color="auto" w:fill="FFFFFF"/>
              <w:rPr>
                <w:color w:val="000000"/>
                <w:sz w:val="18"/>
                <w:szCs w:val="18"/>
              </w:rPr>
            </w:pPr>
            <w:r w:rsidRPr="003A6283">
              <w:rPr>
                <w:color w:val="000000"/>
                <w:sz w:val="18"/>
                <w:szCs w:val="18"/>
              </w:rPr>
              <w:t>* How you can help your students win in ExploraVision. </w:t>
            </w:r>
          </w:p>
          <w:p w:rsidR="0090676A" w:rsidRPr="003A6283" w:rsidRDefault="0090676A" w:rsidP="0088732E">
            <w:pPr>
              <w:shd w:val="clear" w:color="auto" w:fill="FFFFFF"/>
              <w:rPr>
                <w:color w:val="000000"/>
                <w:sz w:val="18"/>
                <w:szCs w:val="18"/>
              </w:rPr>
            </w:pPr>
            <w:r w:rsidRPr="003A6283">
              <w:rPr>
                <w:color w:val="000000"/>
                <w:sz w:val="18"/>
                <w:szCs w:val="18"/>
              </w:rPr>
              <w:t>* How to avoid disqualification in Exploravision</w:t>
            </w:r>
          </w:p>
          <w:p w:rsidR="0090676A" w:rsidRPr="00660646" w:rsidRDefault="0090676A" w:rsidP="0088732E">
            <w:pPr>
              <w:shd w:val="clear" w:color="auto" w:fill="FFFFFF"/>
              <w:rPr>
                <w:color w:val="000000"/>
                <w:sz w:val="18"/>
                <w:szCs w:val="18"/>
              </w:rPr>
            </w:pPr>
            <w:r w:rsidRPr="003A6283">
              <w:rPr>
                <w:color w:val="000000"/>
                <w:sz w:val="18"/>
                <w:szCs w:val="18"/>
              </w:rPr>
              <w:t>* Where to find and how to utilize ExploraVision’s online resources.</w:t>
            </w:r>
          </w:p>
        </w:tc>
      </w:tr>
    </w:tbl>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38   No More Look Up: Building Academic Vocabulary</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D</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6F353A">
              <w:rPr>
                <w:sz w:val="18"/>
                <w:szCs w:val="18"/>
              </w:rPr>
              <w:t>Shalanda Saulsberry, Terilyn McChriston</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G</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3E2EED">
              <w:rPr>
                <w:sz w:val="18"/>
                <w:szCs w:val="18"/>
              </w:rPr>
              <w:t>Scientific Literacy</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Level: K-12 </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i/>
                <w:sz w:val="18"/>
                <w:szCs w:val="18"/>
              </w:rPr>
              <w:t xml:space="preserve">No more look up </w:t>
            </w:r>
            <w:r w:rsidRPr="003E2EED">
              <w:rPr>
                <w:sz w:val="18"/>
                <w:szCs w:val="18"/>
                <w:shd w:val="clear" w:color="auto" w:fill="FFFFFF"/>
              </w:rPr>
              <w:t>guides and engages participants in research-proven practices for teaching words effectively. Participants’ understanding of how to engage students with words, increase their exposure to them, and expand their word knowledge will be enhanced..</w:t>
            </w:r>
          </w:p>
        </w:tc>
      </w:tr>
    </w:tbl>
    <w:p w:rsidR="0090676A"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43   10 Creative  </w:t>
            </w:r>
            <w:r w:rsidRPr="003E2EED">
              <w:rPr>
                <w:caps/>
                <w:spacing w:val="3"/>
                <w:sz w:val="18"/>
                <w:szCs w:val="18"/>
              </w:rPr>
              <w:t xml:space="preserve">Ways </w:t>
            </w:r>
            <w:r w:rsidRPr="003E2EED">
              <w:rPr>
                <w:caps/>
                <w:spacing w:val="-3"/>
                <w:sz w:val="18"/>
                <w:szCs w:val="18"/>
              </w:rPr>
              <w:t xml:space="preserve">To </w:t>
            </w:r>
            <w:r w:rsidRPr="003E2EED">
              <w:rPr>
                <w:caps/>
                <w:spacing w:val="2"/>
                <w:sz w:val="18"/>
                <w:szCs w:val="18"/>
              </w:rPr>
              <w:t xml:space="preserve">Read, </w:t>
            </w:r>
            <w:r w:rsidRPr="003E2EED">
              <w:rPr>
                <w:caps/>
                <w:sz w:val="18"/>
                <w:szCs w:val="18"/>
              </w:rPr>
              <w:t xml:space="preserve">Write </w:t>
            </w:r>
            <w:r w:rsidRPr="003E2EED">
              <w:rPr>
                <w:caps/>
                <w:spacing w:val="3"/>
                <w:sz w:val="18"/>
                <w:szCs w:val="18"/>
              </w:rPr>
              <w:t xml:space="preserve">And </w:t>
            </w:r>
            <w:r w:rsidRPr="003E2EED">
              <w:rPr>
                <w:caps/>
                <w:sz w:val="18"/>
                <w:szCs w:val="18"/>
              </w:rPr>
              <w:t>Think Like  A</w:t>
            </w:r>
            <w:r w:rsidRPr="003E2EED">
              <w:rPr>
                <w:caps/>
                <w:spacing w:val="44"/>
                <w:sz w:val="18"/>
                <w:szCs w:val="18"/>
              </w:rPr>
              <w:t xml:space="preserve"> </w:t>
            </w:r>
            <w:r w:rsidRPr="003E2EED">
              <w:rPr>
                <w:caps/>
                <w:sz w:val="18"/>
                <w:szCs w:val="18"/>
              </w:rPr>
              <w:t>Scientist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3E2EED">
              <w:rPr>
                <w:spacing w:val="3"/>
                <w:sz w:val="18"/>
                <w:szCs w:val="18"/>
              </w:rPr>
              <w:t>Patti</w:t>
            </w:r>
            <w:r w:rsidRPr="003E2EED">
              <w:rPr>
                <w:spacing w:val="-16"/>
                <w:sz w:val="18"/>
                <w:szCs w:val="18"/>
              </w:rPr>
              <w:t xml:space="preserve"> </w:t>
            </w:r>
            <w:r w:rsidRPr="003E2EED">
              <w:rPr>
                <w:sz w:val="18"/>
                <w:szCs w:val="18"/>
              </w:rPr>
              <w:t>Duncan</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H</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3E2EED">
              <w:rPr>
                <w:sz w:val="18"/>
                <w:szCs w:val="18"/>
              </w:rPr>
              <w:t>Scientific</w:t>
            </w:r>
            <w:r w:rsidRPr="003E2EED">
              <w:rPr>
                <w:spacing w:val="-16"/>
                <w:sz w:val="18"/>
                <w:szCs w:val="18"/>
              </w:rPr>
              <w:t xml:space="preserve"> </w:t>
            </w:r>
            <w:r w:rsidRPr="003E2EED">
              <w:rPr>
                <w:sz w:val="18"/>
                <w:szCs w:val="18"/>
              </w:rPr>
              <w:t>Literacy,</w:t>
            </w:r>
            <w:r w:rsidRPr="003E2EED">
              <w:rPr>
                <w:spacing w:val="-6"/>
                <w:sz w:val="18"/>
                <w:szCs w:val="18"/>
              </w:rPr>
              <w:t xml:space="preserve"> </w:t>
            </w:r>
            <w:r w:rsidRPr="003E2EED">
              <w:rPr>
                <w:sz w:val="18"/>
                <w:szCs w:val="18"/>
              </w:rPr>
              <w:t>Integrating</w:t>
            </w:r>
            <w:r w:rsidRPr="003E2EED">
              <w:rPr>
                <w:spacing w:val="-12"/>
                <w:sz w:val="18"/>
                <w:szCs w:val="18"/>
              </w:rPr>
              <w:t xml:space="preserve"> </w:t>
            </w:r>
            <w:r w:rsidRPr="003E2EED">
              <w:rPr>
                <w:sz w:val="18"/>
                <w:szCs w:val="18"/>
              </w:rPr>
              <w:t>Instruction</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w w:val="105"/>
                <w:sz w:val="18"/>
                <w:szCs w:val="18"/>
              </w:rPr>
              <w:t xml:space="preserve">Scientific literacy is </w:t>
            </w:r>
            <w:r w:rsidRPr="003E2EED">
              <w:rPr>
                <w:spacing w:val="3"/>
                <w:w w:val="105"/>
                <w:sz w:val="18"/>
                <w:szCs w:val="18"/>
              </w:rPr>
              <w:t xml:space="preserve">so </w:t>
            </w:r>
            <w:r w:rsidRPr="003E2EED">
              <w:rPr>
                <w:w w:val="105"/>
                <w:sz w:val="18"/>
                <w:szCs w:val="18"/>
              </w:rPr>
              <w:t xml:space="preserve">important </w:t>
            </w:r>
            <w:r w:rsidRPr="003E2EED">
              <w:rPr>
                <w:spacing w:val="-5"/>
                <w:w w:val="105"/>
                <w:sz w:val="18"/>
                <w:szCs w:val="18"/>
              </w:rPr>
              <w:t xml:space="preserve">for </w:t>
            </w:r>
            <w:r w:rsidRPr="003E2EED">
              <w:rPr>
                <w:w w:val="105"/>
                <w:sz w:val="18"/>
                <w:szCs w:val="18"/>
              </w:rPr>
              <w:t xml:space="preserve">all students. </w:t>
            </w:r>
            <w:r w:rsidRPr="003E2EED">
              <w:rPr>
                <w:spacing w:val="-7"/>
                <w:w w:val="105"/>
                <w:sz w:val="18"/>
                <w:szCs w:val="18"/>
              </w:rPr>
              <w:t xml:space="preserve">The </w:t>
            </w:r>
            <w:r w:rsidRPr="003E2EED">
              <w:rPr>
                <w:spacing w:val="-4"/>
                <w:w w:val="105"/>
                <w:sz w:val="18"/>
                <w:szCs w:val="18"/>
              </w:rPr>
              <w:t xml:space="preserve">Discovery </w:t>
            </w:r>
            <w:r w:rsidRPr="003E2EED">
              <w:rPr>
                <w:w w:val="105"/>
                <w:sz w:val="18"/>
                <w:szCs w:val="18"/>
              </w:rPr>
              <w:t xml:space="preserve">Education Science </w:t>
            </w:r>
            <w:r w:rsidRPr="003E2EED">
              <w:rPr>
                <w:spacing w:val="-4"/>
                <w:w w:val="105"/>
                <w:sz w:val="18"/>
                <w:szCs w:val="18"/>
              </w:rPr>
              <w:t xml:space="preserve">Techbook </w:t>
            </w:r>
            <w:r w:rsidRPr="003E2EED">
              <w:rPr>
                <w:spacing w:val="-3"/>
                <w:w w:val="105"/>
                <w:sz w:val="18"/>
                <w:szCs w:val="18"/>
              </w:rPr>
              <w:t xml:space="preserve">has </w:t>
            </w:r>
            <w:r w:rsidRPr="003E2EED">
              <w:rPr>
                <w:w w:val="105"/>
                <w:sz w:val="18"/>
                <w:szCs w:val="18"/>
              </w:rPr>
              <w:t>resources</w:t>
            </w:r>
            <w:r w:rsidRPr="003E2EED">
              <w:rPr>
                <w:spacing w:val="12"/>
                <w:w w:val="105"/>
                <w:sz w:val="18"/>
                <w:szCs w:val="18"/>
              </w:rPr>
              <w:t xml:space="preserve"> </w:t>
            </w:r>
            <w:r w:rsidRPr="003E2EED">
              <w:rPr>
                <w:w w:val="105"/>
                <w:sz w:val="18"/>
                <w:szCs w:val="18"/>
              </w:rPr>
              <w:t>to</w:t>
            </w:r>
            <w:r w:rsidRPr="003E2EED">
              <w:rPr>
                <w:w w:val="102"/>
                <w:sz w:val="18"/>
                <w:szCs w:val="18"/>
              </w:rPr>
              <w:t xml:space="preserve"> </w:t>
            </w:r>
            <w:r w:rsidRPr="003E2EED">
              <w:rPr>
                <w:spacing w:val="-3"/>
                <w:w w:val="105"/>
                <w:sz w:val="18"/>
                <w:szCs w:val="18"/>
              </w:rPr>
              <w:t xml:space="preserve">help. Prepare </w:t>
            </w:r>
            <w:r w:rsidRPr="003E2EED">
              <w:rPr>
                <w:w w:val="105"/>
                <w:sz w:val="18"/>
                <w:szCs w:val="18"/>
              </w:rPr>
              <w:t xml:space="preserve">to </w:t>
            </w:r>
            <w:r w:rsidRPr="003E2EED">
              <w:rPr>
                <w:spacing w:val="-7"/>
                <w:w w:val="105"/>
                <w:sz w:val="18"/>
                <w:szCs w:val="18"/>
              </w:rPr>
              <w:t xml:space="preserve">leave </w:t>
            </w:r>
            <w:r w:rsidRPr="003E2EED">
              <w:rPr>
                <w:w w:val="105"/>
                <w:sz w:val="18"/>
                <w:szCs w:val="18"/>
              </w:rPr>
              <w:t>with 10 practical research-based literacy strategies that you can implement</w:t>
            </w:r>
            <w:r w:rsidRPr="003E2EED">
              <w:rPr>
                <w:spacing w:val="-16"/>
                <w:w w:val="105"/>
                <w:sz w:val="18"/>
                <w:szCs w:val="18"/>
              </w:rPr>
              <w:t xml:space="preserve"> </w:t>
            </w:r>
            <w:r w:rsidRPr="003E2EED">
              <w:rPr>
                <w:spacing w:val="-3"/>
                <w:w w:val="105"/>
                <w:sz w:val="18"/>
                <w:szCs w:val="18"/>
              </w:rPr>
              <w:t>throughout</w:t>
            </w:r>
            <w:r w:rsidRPr="003E2EED">
              <w:rPr>
                <w:w w:val="102"/>
                <w:sz w:val="18"/>
                <w:szCs w:val="18"/>
              </w:rPr>
              <w:t xml:space="preserve"> </w:t>
            </w:r>
            <w:r w:rsidRPr="003E2EED">
              <w:rPr>
                <w:w w:val="105"/>
                <w:sz w:val="18"/>
                <w:szCs w:val="18"/>
              </w:rPr>
              <w:t xml:space="preserve">your science classrooms.  Ensure that all of your students </w:t>
            </w:r>
            <w:r w:rsidRPr="003E2EED">
              <w:rPr>
                <w:spacing w:val="-3"/>
                <w:w w:val="105"/>
                <w:sz w:val="18"/>
                <w:szCs w:val="18"/>
              </w:rPr>
              <w:t xml:space="preserve">are </w:t>
            </w:r>
            <w:r w:rsidRPr="003E2EED">
              <w:rPr>
                <w:spacing w:val="-4"/>
                <w:w w:val="105"/>
                <w:sz w:val="18"/>
                <w:szCs w:val="18"/>
              </w:rPr>
              <w:t xml:space="preserve">reading,  </w:t>
            </w:r>
            <w:r w:rsidRPr="003E2EED">
              <w:rPr>
                <w:w w:val="105"/>
                <w:sz w:val="18"/>
                <w:szCs w:val="18"/>
              </w:rPr>
              <w:t xml:space="preserve">writing </w:t>
            </w:r>
            <w:r w:rsidRPr="003E2EED">
              <w:rPr>
                <w:spacing w:val="-3"/>
                <w:w w:val="105"/>
                <w:sz w:val="18"/>
                <w:szCs w:val="18"/>
              </w:rPr>
              <w:t xml:space="preserve">and </w:t>
            </w:r>
            <w:r w:rsidRPr="003E2EED">
              <w:rPr>
                <w:w w:val="105"/>
                <w:sz w:val="18"/>
                <w:szCs w:val="18"/>
              </w:rPr>
              <w:t>thinking like</w:t>
            </w:r>
            <w:r w:rsidRPr="003E2EED">
              <w:rPr>
                <w:spacing w:val="-22"/>
                <w:w w:val="105"/>
                <w:sz w:val="18"/>
                <w:szCs w:val="18"/>
              </w:rPr>
              <w:t xml:space="preserve"> </w:t>
            </w:r>
            <w:r w:rsidRPr="003E2EED">
              <w:rPr>
                <w:spacing w:val="2"/>
                <w:w w:val="105"/>
                <w:sz w:val="18"/>
                <w:szCs w:val="18"/>
              </w:rPr>
              <w:t>scientists.</w:t>
            </w:r>
          </w:p>
        </w:tc>
      </w:tr>
    </w:tbl>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7700E4" w:rsidRPr="003E2EED" w:rsidTr="001D0B08">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700E4" w:rsidRPr="003E2EED" w:rsidRDefault="007700E4" w:rsidP="001D0B08">
            <w:pPr>
              <w:pStyle w:val="ListParagraph"/>
              <w:spacing w:before="80" w:after="80"/>
              <w:ind w:left="0"/>
              <w:rPr>
                <w:b/>
                <w:caps/>
                <w:sz w:val="18"/>
                <w:szCs w:val="18"/>
              </w:rPr>
            </w:pPr>
            <w:r w:rsidRPr="003E2EED">
              <w:rPr>
                <w:caps/>
                <w:sz w:val="18"/>
                <w:szCs w:val="18"/>
              </w:rPr>
              <w:t>48  Using Earth Science to Integrate Natural Science Concepts [no title given?]</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7700E4" w:rsidRPr="003E2EED" w:rsidRDefault="007700E4" w:rsidP="001D0B08">
            <w:pPr>
              <w:pStyle w:val="ListParagraph"/>
              <w:spacing w:before="80" w:after="80"/>
              <w:ind w:left="0"/>
              <w:rPr>
                <w:sz w:val="18"/>
                <w:szCs w:val="18"/>
              </w:rPr>
            </w:pPr>
            <w:r w:rsidRPr="003E2EED">
              <w:rPr>
                <w:sz w:val="18"/>
                <w:szCs w:val="18"/>
              </w:rPr>
              <w:t>L</w:t>
            </w:r>
          </w:p>
        </w:tc>
      </w:tr>
      <w:tr w:rsidR="007700E4" w:rsidRPr="003E2EED" w:rsidTr="001D0B08">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i/>
                <w:sz w:val="18"/>
                <w:szCs w:val="18"/>
              </w:rPr>
            </w:pPr>
            <w:r w:rsidRPr="003E2EED">
              <w:rPr>
                <w:b/>
                <w:sz w:val="18"/>
                <w:szCs w:val="18"/>
              </w:rPr>
              <w:t>Presenter(s):</w:t>
            </w:r>
            <w:r w:rsidRPr="003E2EED">
              <w:rPr>
                <w:sz w:val="18"/>
                <w:szCs w:val="18"/>
              </w:rPr>
              <w:t xml:space="preserve"> </w:t>
            </w:r>
            <w:r w:rsidRPr="006F353A">
              <w:rPr>
                <w:sz w:val="18"/>
                <w:szCs w:val="18"/>
              </w:rPr>
              <w:t>John E. Griffin, Jr., Amber Rabun</w:t>
            </w:r>
          </w:p>
        </w:tc>
      </w:tr>
      <w:tr w:rsidR="007700E4" w:rsidRPr="003E2EED" w:rsidTr="001D0B08">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b/>
                <w:sz w:val="18"/>
                <w:szCs w:val="18"/>
              </w:rPr>
            </w:pPr>
            <w:r w:rsidRPr="003E2EED">
              <w:rPr>
                <w:b/>
                <w:sz w:val="18"/>
                <w:szCs w:val="18"/>
              </w:rPr>
              <w:t>Mirabella I</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b/>
                <w:sz w:val="18"/>
                <w:szCs w:val="18"/>
              </w:rPr>
            </w:pPr>
            <w:r w:rsidRPr="003E2EED">
              <w:rPr>
                <w:b/>
                <w:sz w:val="18"/>
                <w:szCs w:val="18"/>
              </w:rPr>
              <w:t xml:space="preserve">Strand(s): </w:t>
            </w:r>
            <w:r w:rsidRPr="003E2EED">
              <w:rPr>
                <w:sz w:val="18"/>
                <w:szCs w:val="18"/>
              </w:rPr>
              <w:t>Integrating Instruction</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b/>
                <w:sz w:val="18"/>
                <w:szCs w:val="18"/>
              </w:rPr>
            </w:pPr>
            <w:r w:rsidRPr="003E2EED">
              <w:rPr>
                <w:b/>
                <w:sz w:val="18"/>
                <w:szCs w:val="18"/>
              </w:rPr>
              <w:t>Level: 9-12</w:t>
            </w:r>
          </w:p>
        </w:tc>
      </w:tr>
      <w:tr w:rsidR="007700E4" w:rsidRPr="003E2EED" w:rsidTr="001D0B08">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700E4" w:rsidRPr="003E2EED" w:rsidRDefault="007700E4" w:rsidP="001D0B08">
            <w:pPr>
              <w:rPr>
                <w:sz w:val="18"/>
                <w:szCs w:val="18"/>
              </w:rPr>
            </w:pPr>
            <w:r w:rsidRPr="003E2EED">
              <w:rPr>
                <w:sz w:val="18"/>
                <w:szCs w:val="18"/>
              </w:rPr>
              <w:t>It is important for students to understand how the Earth works as a system and how humans interact with the Earth. Earth science can be used to empower students with the scientific knowledge and skills to make informed decisions about natural Earth processes affecting them. Earth science is an integrated science, bringing together biology, chemistry and physics. Due to the nature of this integration, Earth science concepts can be used to support standards in other content areas. This session will provide biology, chemistry, and physics teachers Earth science concepts which directly support standards in their respective content areas.</w:t>
            </w:r>
          </w:p>
        </w:tc>
      </w:tr>
    </w:tbl>
    <w:p w:rsidR="0090676A" w:rsidRDefault="0090676A" w:rsidP="0090676A">
      <w:pPr>
        <w:rPr>
          <w:sz w:val="18"/>
          <w:szCs w:val="18"/>
        </w:rPr>
      </w:pPr>
    </w:p>
    <w:p w:rsidR="0088732E" w:rsidRDefault="0088732E">
      <w:pPr>
        <w:rPr>
          <w:b/>
          <w:sz w:val="18"/>
          <w:szCs w:val="18"/>
        </w:rPr>
      </w:pPr>
      <w:r>
        <w:rPr>
          <w:b/>
          <w:sz w:val="18"/>
          <w:szCs w:val="18"/>
        </w:rPr>
        <w:br w:type="page"/>
      </w:r>
    </w:p>
    <w:p w:rsidR="0090676A" w:rsidRDefault="0090676A" w:rsidP="0090676A">
      <w:pPr>
        <w:rPr>
          <w:b/>
          <w:sz w:val="18"/>
          <w:szCs w:val="18"/>
        </w:rPr>
      </w:pPr>
      <w:r>
        <w:rPr>
          <w:b/>
          <w:sz w:val="18"/>
          <w:szCs w:val="18"/>
        </w:rPr>
        <w:lastRenderedPageBreak/>
        <w:t xml:space="preserve">FRIDAY </w:t>
      </w:r>
      <w:r w:rsidRPr="003E2EED">
        <w:rPr>
          <w:b/>
          <w:sz w:val="18"/>
          <w:szCs w:val="18"/>
        </w:rPr>
        <w:t>1:00-2:00</w:t>
      </w:r>
      <w:r>
        <w:rPr>
          <w:b/>
          <w:sz w:val="18"/>
          <w:szCs w:val="18"/>
        </w:rPr>
        <w:t xml:space="preserve"> (cont.)</w:t>
      </w:r>
    </w:p>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53   </w:t>
            </w:r>
            <w:r w:rsidRPr="000169A2">
              <w:rPr>
                <w:caps/>
                <w:sz w:val="18"/>
                <w:szCs w:val="18"/>
              </w:rPr>
              <w:t>Managing A Global Fishery</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David Wehunt</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J</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1A1ED3">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9-12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0169A2" w:rsidRDefault="0090676A" w:rsidP="0088732E">
            <w:pPr>
              <w:rPr>
                <w:sz w:val="18"/>
                <w:szCs w:val="18"/>
              </w:rPr>
            </w:pPr>
            <w:r w:rsidRPr="000169A2">
              <w:rPr>
                <w:sz w:val="18"/>
                <w:szCs w:val="18"/>
              </w:rPr>
              <w:t>Students learn what it will take to maintain a fishery in the open ocean outside control of any nation.  Besides 6 nations actively fishing the fishery, natural events and personal decisions will influence the outcome.</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58   Using Particle Drawings To Introduce Oxidation-Reduction</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Rebecca Jansing-Kaestner</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Cambridge A</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sidRPr="003E2EED">
              <w:rPr>
                <w:sz w:val="18"/>
                <w:szCs w:val="18"/>
              </w:rPr>
              <w:t>Scientific Literacy</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9-12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 xml:space="preserve">Oxidation-Reduction is a critical concept in both biology and chemistry. Students have misconceptions about how electrons influence reactions. This session will focus in on how to use particulate drawings to develop the concepts of solutions, single displacement reactions, net equations, spectator ions and introducing oxidation-reduction in single displacement reactions. </w:t>
            </w:r>
          </w:p>
        </w:tc>
      </w:tr>
    </w:tbl>
    <w:p w:rsidR="0090676A"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0169A2" w:rsidRDefault="0090676A" w:rsidP="0088732E">
            <w:pPr>
              <w:pStyle w:val="ListParagraph"/>
              <w:spacing w:before="80" w:after="80"/>
              <w:ind w:left="0"/>
              <w:rPr>
                <w:caps/>
                <w:sz w:val="18"/>
                <w:szCs w:val="18"/>
              </w:rPr>
            </w:pPr>
            <w:r w:rsidRPr="000169A2">
              <w:rPr>
                <w:caps/>
                <w:sz w:val="18"/>
                <w:szCs w:val="18"/>
              </w:rPr>
              <w:t>63   Tennessee’s New Science Standards: Upcoming Shifts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Pr>
                <w:sz w:val="18"/>
                <w:szCs w:val="18"/>
              </w:rPr>
              <w:t>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Kelly Chastain </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Cambridge B</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2829B6">
              <w:rPr>
                <w:sz w:val="18"/>
                <w:szCs w:val="18"/>
              </w:rPr>
              <w:t>Scientific Literacy</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2829B6" w:rsidRDefault="0090676A" w:rsidP="0088732E">
            <w:pPr>
              <w:rPr>
                <w:i/>
                <w:sz w:val="18"/>
                <w:szCs w:val="18"/>
              </w:rPr>
            </w:pPr>
            <w:r w:rsidRPr="002829B6">
              <w:rPr>
                <w:sz w:val="18"/>
                <w:szCs w:val="18"/>
              </w:rPr>
              <w:t xml:space="preserve">The new TN Science Standards will be implemented in the 2018-2019 school year.  While maintaining a focus on similar content, the new standards represent an increased commitment to continuity, clarity, and connections between topics and grades.   The new standards provide a great opportunity for increased scientific engagement for all of our students but also present a paradigm shift for many Tennessee teachers.  </w:t>
            </w:r>
            <w:r w:rsidRPr="002829B6">
              <w:rPr>
                <w:i/>
                <w:sz w:val="18"/>
                <w:szCs w:val="18"/>
              </w:rPr>
              <w:t>What do you need to know about the new standards to best prepare for the upcoming transition? What best practices will lead to successful implementation of the new standards</w:t>
            </w:r>
          </w:p>
        </w:tc>
      </w:tr>
    </w:tbl>
    <w:p w:rsidR="0090676A"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68   </w:t>
            </w:r>
            <w:r w:rsidRPr="003E2EED">
              <w:rPr>
                <w:sz w:val="18"/>
                <w:szCs w:val="18"/>
              </w:rPr>
              <w:t>F</w:t>
            </w:r>
            <w:r w:rsidRPr="003E2EED">
              <w:rPr>
                <w:caps/>
                <w:sz w:val="18"/>
                <w:szCs w:val="18"/>
              </w:rPr>
              <w:t>ri</w:t>
            </w:r>
            <w:r w:rsidRPr="003E2EED">
              <w:rPr>
                <w:sz w:val="18"/>
                <w:szCs w:val="18"/>
              </w:rPr>
              <w:t>LAB</w:t>
            </w:r>
            <w:r w:rsidRPr="003E2EED">
              <w:rPr>
                <w:caps/>
                <w:sz w:val="18"/>
                <w:szCs w:val="18"/>
              </w:rPr>
              <w:t>day</w:t>
            </w:r>
            <w:r w:rsidRPr="003E2EED">
              <w:rPr>
                <w:sz w:val="18"/>
                <w:szCs w:val="18"/>
              </w:rPr>
              <w:t xml:space="preserve"> – </w:t>
            </w:r>
            <w:r w:rsidRPr="003E2EED">
              <w:rPr>
                <w:caps/>
                <w:sz w:val="18"/>
                <w:szCs w:val="18"/>
              </w:rPr>
              <w:t>Presenting Cross-Curriculum Lessons Through Hands-On Labs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Heather Tinch, Amy Baggett, Amy Key</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Broadlands A</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Strand(s):</w:t>
            </w:r>
            <w:r w:rsidRPr="003E2EED">
              <w:rPr>
                <w:sz w:val="18"/>
                <w:szCs w:val="18"/>
              </w:rPr>
              <w:t xml:space="preserve"> Integrating</w:t>
            </w:r>
            <w:r>
              <w:rPr>
                <w:sz w:val="18"/>
                <w:szCs w:val="18"/>
              </w:rPr>
              <w:t xml:space="preserve"> Instruction, </w:t>
            </w:r>
            <w:r w:rsidRPr="003E2EED">
              <w:rPr>
                <w:sz w:val="18"/>
                <w:szCs w:val="18"/>
              </w:rPr>
              <w:t>STEM</w:t>
            </w:r>
            <w:r w:rsidRPr="003E2EED">
              <w:rPr>
                <w:b/>
                <w:sz w:val="18"/>
                <w:szCs w:val="18"/>
              </w:rPr>
              <w:t xml:space="preserve"> </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2829B6">
              <w:rPr>
                <w:sz w:val="18"/>
                <w:szCs w:val="18"/>
              </w:rPr>
              <w:t>This is a pilot program in our school in the 6th grade.  Students on our team experience standards in our academic areas through lab-activity days, using the Engineering Design Process.  Students are given the opportunity to achieve a variety of their 6</w:t>
            </w:r>
            <w:r w:rsidRPr="002829B6">
              <w:rPr>
                <w:sz w:val="18"/>
                <w:szCs w:val="18"/>
                <w:vertAlign w:val="superscript"/>
              </w:rPr>
              <w:t>th</w:t>
            </w:r>
            <w:r w:rsidRPr="002829B6">
              <w:rPr>
                <w:sz w:val="18"/>
                <w:szCs w:val="18"/>
              </w:rPr>
              <w:t xml:space="preserve"> grade standards through activities developed through one or two days of activities where the teachers teach across curriculum to best reach the variety of students’ cognitive needs. It is a plan that is continuously growing and changing</w:t>
            </w:r>
            <w:r w:rsidRPr="003E2EED">
              <w:rPr>
                <w:i/>
                <w:sz w:val="18"/>
                <w:szCs w:val="18"/>
              </w:rPr>
              <w:t xml:space="preserve">. </w:t>
            </w:r>
          </w:p>
        </w:tc>
      </w:tr>
    </w:tbl>
    <w:p w:rsidR="0090676A" w:rsidRDefault="0090676A" w:rsidP="0090676A">
      <w:pPr>
        <w:rPr>
          <w:sz w:val="18"/>
          <w:szCs w:val="18"/>
        </w:rPr>
      </w:pPr>
    </w:p>
    <w:p w:rsidR="007700E4" w:rsidRDefault="007700E4"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7700E4" w:rsidRPr="003E2EED" w:rsidTr="001D0B08">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700E4" w:rsidRPr="003E2EED" w:rsidRDefault="007700E4" w:rsidP="001D0B08">
            <w:pPr>
              <w:pStyle w:val="ListParagraph"/>
              <w:spacing w:before="80" w:after="80"/>
              <w:ind w:left="0"/>
              <w:rPr>
                <w:b/>
                <w:caps/>
                <w:sz w:val="18"/>
                <w:szCs w:val="18"/>
              </w:rPr>
            </w:pPr>
            <w:r w:rsidRPr="003E2EED">
              <w:rPr>
                <w:caps/>
                <w:sz w:val="18"/>
                <w:szCs w:val="18"/>
              </w:rPr>
              <w:t>73  Stem Resources For Science Teachers Provided Free By The Civil Air Patrol</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7700E4" w:rsidRPr="003E2EED" w:rsidRDefault="007700E4" w:rsidP="001D0B08">
            <w:pPr>
              <w:pStyle w:val="ListParagraph"/>
              <w:spacing w:before="80" w:after="80"/>
              <w:ind w:left="0"/>
              <w:rPr>
                <w:sz w:val="18"/>
                <w:szCs w:val="18"/>
              </w:rPr>
            </w:pPr>
            <w:r w:rsidRPr="003E2EED">
              <w:rPr>
                <w:sz w:val="18"/>
                <w:szCs w:val="18"/>
              </w:rPr>
              <w:t>D, L</w:t>
            </w:r>
          </w:p>
        </w:tc>
      </w:tr>
      <w:tr w:rsidR="007700E4" w:rsidRPr="003E2EED" w:rsidTr="001D0B08">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i/>
                <w:sz w:val="18"/>
                <w:szCs w:val="18"/>
              </w:rPr>
            </w:pPr>
            <w:r w:rsidRPr="003E2EED">
              <w:rPr>
                <w:b/>
                <w:sz w:val="18"/>
                <w:szCs w:val="18"/>
              </w:rPr>
              <w:t>Presenter(s):</w:t>
            </w:r>
            <w:r w:rsidRPr="003E2EED">
              <w:rPr>
                <w:sz w:val="18"/>
                <w:szCs w:val="18"/>
              </w:rPr>
              <w:t xml:space="preserve"> Lt Colonel Dave Garner</w:t>
            </w:r>
          </w:p>
        </w:tc>
      </w:tr>
      <w:tr w:rsidR="007700E4" w:rsidRPr="003E2EED" w:rsidTr="001D0B08">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b/>
                <w:sz w:val="18"/>
                <w:szCs w:val="18"/>
              </w:rPr>
            </w:pPr>
            <w:r w:rsidRPr="003E2EED">
              <w:rPr>
                <w:b/>
                <w:sz w:val="18"/>
                <w:szCs w:val="18"/>
              </w:rPr>
              <w:t>Broadlands B</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b/>
                <w:sz w:val="18"/>
                <w:szCs w:val="18"/>
              </w:rPr>
            </w:pPr>
            <w:r w:rsidRPr="003E2EED">
              <w:rPr>
                <w:b/>
                <w:sz w:val="18"/>
                <w:szCs w:val="18"/>
              </w:rPr>
              <w:t xml:space="preserve">Strand(s): </w:t>
            </w:r>
            <w:r w:rsidRPr="002829B6">
              <w:rPr>
                <w:sz w:val="18"/>
                <w:szCs w:val="18"/>
              </w:rPr>
              <w:t>Integrating Instruction, 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b/>
                <w:sz w:val="18"/>
                <w:szCs w:val="18"/>
              </w:rPr>
            </w:pPr>
            <w:r w:rsidRPr="003E2EED">
              <w:rPr>
                <w:b/>
                <w:sz w:val="18"/>
                <w:szCs w:val="18"/>
              </w:rPr>
              <w:t>Level: K-12</w:t>
            </w:r>
          </w:p>
        </w:tc>
      </w:tr>
      <w:tr w:rsidR="007700E4" w:rsidRPr="002829B6" w:rsidTr="001D0B08">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700E4" w:rsidRPr="002829B6" w:rsidRDefault="007700E4" w:rsidP="001D0B08">
            <w:pPr>
              <w:rPr>
                <w:sz w:val="18"/>
                <w:szCs w:val="18"/>
              </w:rPr>
            </w:pPr>
            <w:r w:rsidRPr="002829B6">
              <w:rPr>
                <w:sz w:val="18"/>
                <w:szCs w:val="18"/>
              </w:rPr>
              <w:t>The Civil Air Patrol, as a part of their aerospace education/STEM program has a number of STEM kits and curriculum resources available to teachers free of charge.  Lt Colonel Dave Garner serves as a director of aerospace education and STEM outreach for the Tennessee Wing of the Civil Air Patrol.  Colonel Garner will discuss all aspects of this free program for teachers</w:t>
            </w:r>
            <w:r>
              <w:rPr>
                <w:sz w:val="18"/>
                <w:szCs w:val="18"/>
              </w:rPr>
              <w:t>.</w:t>
            </w:r>
          </w:p>
        </w:tc>
      </w:tr>
    </w:tbl>
    <w:p w:rsidR="0090676A" w:rsidRDefault="0090676A" w:rsidP="0090676A">
      <w:pPr>
        <w:rPr>
          <w:sz w:val="18"/>
          <w:szCs w:val="18"/>
        </w:rPr>
      </w:pPr>
    </w:p>
    <w:p w:rsidR="007700E4" w:rsidRDefault="007700E4"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7700E4" w:rsidRPr="003E2EED" w:rsidTr="001D0B08">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700E4" w:rsidRPr="003E2EED" w:rsidRDefault="007700E4" w:rsidP="001D0B08">
            <w:pPr>
              <w:pStyle w:val="ListParagraph"/>
              <w:spacing w:before="80" w:after="80"/>
              <w:ind w:left="0"/>
              <w:rPr>
                <w:b/>
                <w:caps/>
                <w:sz w:val="18"/>
                <w:szCs w:val="18"/>
              </w:rPr>
            </w:pPr>
            <w:r>
              <w:rPr>
                <w:caps/>
                <w:sz w:val="18"/>
                <w:szCs w:val="18"/>
              </w:rPr>
              <w:t>76</w:t>
            </w:r>
            <w:r w:rsidRPr="003E2EED">
              <w:rPr>
                <w:caps/>
                <w:sz w:val="18"/>
                <w:szCs w:val="18"/>
              </w:rPr>
              <w:t xml:space="preserve">   </w:t>
            </w:r>
            <w:r w:rsidRPr="002555AF">
              <w:rPr>
                <w:bCs/>
                <w:caps/>
                <w:color w:val="000000"/>
                <w:sz w:val="18"/>
                <w:szCs w:val="18"/>
              </w:rPr>
              <w:t>Supporting New Standards In T</w:t>
            </w:r>
            <w:r>
              <w:rPr>
                <w:bCs/>
                <w:caps/>
                <w:color w:val="000000"/>
                <w:sz w:val="18"/>
                <w:szCs w:val="18"/>
              </w:rPr>
              <w:t>N</w:t>
            </w:r>
            <w:r w:rsidRPr="002555AF">
              <w:rPr>
                <w:bCs/>
                <w:caps/>
                <w:color w:val="000000"/>
                <w:sz w:val="18"/>
                <w:szCs w:val="18"/>
              </w:rPr>
              <w:t>: Elementary Roundtable Discussion With HMH</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7700E4" w:rsidRPr="003E2EED" w:rsidRDefault="007700E4" w:rsidP="001D0B08">
            <w:pPr>
              <w:pStyle w:val="ListParagraph"/>
              <w:spacing w:before="80" w:after="80"/>
              <w:ind w:left="0"/>
              <w:rPr>
                <w:sz w:val="18"/>
                <w:szCs w:val="18"/>
              </w:rPr>
            </w:pPr>
            <w:r>
              <w:rPr>
                <w:sz w:val="18"/>
                <w:szCs w:val="18"/>
              </w:rPr>
              <w:t>P</w:t>
            </w:r>
          </w:p>
        </w:tc>
      </w:tr>
      <w:tr w:rsidR="007700E4" w:rsidRPr="003E2EED" w:rsidTr="001D0B08">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i/>
                <w:sz w:val="18"/>
                <w:szCs w:val="18"/>
              </w:rPr>
            </w:pPr>
            <w:r w:rsidRPr="003E2EED">
              <w:rPr>
                <w:b/>
                <w:sz w:val="18"/>
                <w:szCs w:val="18"/>
              </w:rPr>
              <w:t>Presenter(s):</w:t>
            </w:r>
            <w:r w:rsidRPr="003E2EED">
              <w:rPr>
                <w:sz w:val="18"/>
                <w:szCs w:val="18"/>
              </w:rPr>
              <w:t xml:space="preserve"> </w:t>
            </w:r>
            <w:r>
              <w:rPr>
                <w:sz w:val="18"/>
                <w:szCs w:val="18"/>
              </w:rPr>
              <w:t>HMH representatives</w:t>
            </w:r>
          </w:p>
        </w:tc>
      </w:tr>
      <w:tr w:rsidR="007700E4" w:rsidRPr="003E2EED" w:rsidTr="001D0B08">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b/>
                <w:sz w:val="18"/>
                <w:szCs w:val="18"/>
              </w:rPr>
            </w:pPr>
            <w:r>
              <w:rPr>
                <w:b/>
                <w:sz w:val="18"/>
                <w:szCs w:val="18"/>
              </w:rPr>
              <w:t xml:space="preserve">Wynthrope </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sz w:val="18"/>
                <w:szCs w:val="18"/>
              </w:rPr>
            </w:pPr>
            <w:r w:rsidRPr="003E2EED">
              <w:rPr>
                <w:b/>
                <w:sz w:val="18"/>
                <w:szCs w:val="18"/>
              </w:rPr>
              <w:t xml:space="preserve">Strand(s): </w:t>
            </w:r>
            <w:r>
              <w:rPr>
                <w:sz w:val="18"/>
                <w:szCs w:val="18"/>
              </w:rPr>
              <w:t>All</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b/>
                <w:sz w:val="18"/>
                <w:szCs w:val="18"/>
              </w:rPr>
            </w:pPr>
            <w:r w:rsidRPr="003E2EED">
              <w:rPr>
                <w:b/>
                <w:sz w:val="18"/>
                <w:szCs w:val="18"/>
              </w:rPr>
              <w:t xml:space="preserve">Level: </w:t>
            </w:r>
            <w:r>
              <w:rPr>
                <w:b/>
                <w:sz w:val="18"/>
                <w:szCs w:val="18"/>
              </w:rPr>
              <w:t>K-5</w:t>
            </w:r>
          </w:p>
        </w:tc>
      </w:tr>
      <w:tr w:rsidR="007700E4" w:rsidRPr="003E2EED" w:rsidTr="001D0B08">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700E4" w:rsidRPr="00900345" w:rsidRDefault="007700E4" w:rsidP="001D0B08">
            <w:pPr>
              <w:shd w:val="clear" w:color="auto" w:fill="FFFFFF"/>
              <w:rPr>
                <w:color w:val="000000"/>
                <w:sz w:val="18"/>
                <w:szCs w:val="18"/>
              </w:rPr>
            </w:pPr>
            <w:r w:rsidRPr="002555AF">
              <w:rPr>
                <w:color w:val="000000"/>
                <w:sz w:val="18"/>
                <w:szCs w:val="18"/>
              </w:rPr>
              <w:t>Congratulations, TN Science Educators! Your passion is contagious. We can’t wait to get to work! Join HMH for a roundtable session to share your vision for better science, collaborate with colleagues, and help us build your program of the future. Space is limited!</w:t>
            </w:r>
          </w:p>
        </w:tc>
      </w:tr>
    </w:tbl>
    <w:p w:rsidR="007700E4" w:rsidRDefault="007700E4" w:rsidP="007700E4">
      <w:pPr>
        <w:rPr>
          <w:b/>
          <w:sz w:val="18"/>
          <w:szCs w:val="18"/>
        </w:rPr>
      </w:pPr>
    </w:p>
    <w:p w:rsidR="007700E4" w:rsidRDefault="007700E4" w:rsidP="0090676A">
      <w:pPr>
        <w:rPr>
          <w:sz w:val="18"/>
          <w:szCs w:val="18"/>
        </w:rPr>
      </w:pPr>
    </w:p>
    <w:p w:rsidR="007700E4" w:rsidRDefault="007700E4" w:rsidP="0090676A">
      <w:pPr>
        <w:rPr>
          <w:sz w:val="18"/>
          <w:szCs w:val="18"/>
        </w:rPr>
      </w:pPr>
    </w:p>
    <w:p w:rsidR="007700E4" w:rsidRPr="003E2EED" w:rsidRDefault="007700E4" w:rsidP="0090676A">
      <w:pPr>
        <w:rPr>
          <w:sz w:val="18"/>
          <w:szCs w:val="18"/>
        </w:rPr>
      </w:pPr>
    </w:p>
    <w:p w:rsidR="0088732E" w:rsidRDefault="0088732E">
      <w:pPr>
        <w:rPr>
          <w:sz w:val="18"/>
          <w:szCs w:val="18"/>
        </w:rPr>
      </w:pPr>
      <w:r>
        <w:rPr>
          <w:sz w:val="18"/>
          <w:szCs w:val="18"/>
        </w:rPr>
        <w:br w:type="page"/>
      </w:r>
    </w:p>
    <w:p w:rsidR="007700E4" w:rsidRDefault="007700E4">
      <w:pPr>
        <w:rPr>
          <w:sz w:val="18"/>
          <w:szCs w:val="18"/>
        </w:rPr>
      </w:pPr>
    </w:p>
    <w:p w:rsidR="007700E4" w:rsidRDefault="007700E4" w:rsidP="0090676A">
      <w:pPr>
        <w:rPr>
          <w:b/>
          <w:sz w:val="18"/>
          <w:szCs w:val="18"/>
        </w:rPr>
      </w:pPr>
    </w:p>
    <w:p w:rsidR="007700E4" w:rsidRDefault="007700E4" w:rsidP="0090676A">
      <w:pPr>
        <w:rPr>
          <w:b/>
          <w:sz w:val="18"/>
          <w:szCs w:val="18"/>
        </w:rPr>
      </w:pPr>
    </w:p>
    <w:p w:rsidR="0090676A" w:rsidRPr="003E2EED" w:rsidRDefault="0090676A" w:rsidP="0090676A">
      <w:pPr>
        <w:rPr>
          <w:b/>
          <w:sz w:val="18"/>
          <w:szCs w:val="18"/>
        </w:rPr>
      </w:pPr>
      <w:r>
        <w:rPr>
          <w:b/>
          <w:sz w:val="18"/>
          <w:szCs w:val="18"/>
        </w:rPr>
        <w:t xml:space="preserve">FRIDAY </w:t>
      </w:r>
      <w:r w:rsidRPr="003E2EED">
        <w:rPr>
          <w:b/>
          <w:sz w:val="18"/>
          <w:szCs w:val="18"/>
        </w:rPr>
        <w:t>2:15-3:15</w:t>
      </w:r>
      <w:r>
        <w:rPr>
          <w:b/>
          <w:sz w:val="18"/>
          <w:szCs w:val="18"/>
        </w:rPr>
        <w:t xml:space="preserve"> TIME PERIOD</w:t>
      </w:r>
    </w:p>
    <w:p w:rsidR="0090676A" w:rsidRPr="003E2EED" w:rsidRDefault="0090676A" w:rsidP="0090676A">
      <w:pPr>
        <w:rPr>
          <w:b/>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12"/>
        <w:gridCol w:w="2168"/>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sz w:val="18"/>
                <w:szCs w:val="18"/>
              </w:rPr>
              <w:t xml:space="preserve">4   </w:t>
            </w:r>
            <w:r w:rsidRPr="003E2EED">
              <w:rPr>
                <w:caps/>
                <w:sz w:val="18"/>
                <w:szCs w:val="18"/>
              </w:rPr>
              <w:t>Photosynthesis And Cellular Respiration Role-Play</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Karla West, Andy Howe</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Oakleigh A</w:t>
            </w:r>
          </w:p>
        </w:tc>
        <w:tc>
          <w:tcPr>
            <w:tcW w:w="5212"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sidRPr="003E2EED">
              <w:rPr>
                <w:sz w:val="18"/>
                <w:szCs w:val="18"/>
              </w:rPr>
              <w:t>Integrating Instruction</w:t>
            </w:r>
          </w:p>
        </w:tc>
        <w:tc>
          <w:tcPr>
            <w:tcW w:w="2978"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Level:5-8 </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This was my FAVORITE session at the last NSTA conference in Nashville, and I can’t wait to share it with you! Join us to explore a kinesthetic approach to photosynthesis and cellular respiration through the lens of the</w:t>
            </w:r>
            <w:r w:rsidRPr="003E2EED">
              <w:rPr>
                <w:rStyle w:val="Emphasis"/>
                <w:sz w:val="18"/>
                <w:szCs w:val="18"/>
              </w:rPr>
              <w:t xml:space="preserve"> NGSS</w:t>
            </w:r>
            <w:r w:rsidRPr="003E2EED">
              <w:rPr>
                <w:sz w:val="18"/>
                <w:szCs w:val="18"/>
              </w:rPr>
              <w:t xml:space="preserve"> practice of developing and using models.</w:t>
            </w:r>
          </w:p>
        </w:tc>
      </w:tr>
    </w:tbl>
    <w:p w:rsidR="0090676A"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rPr>
                <w:b/>
                <w:caps/>
                <w:sz w:val="18"/>
                <w:szCs w:val="18"/>
              </w:rPr>
            </w:pPr>
            <w:r w:rsidRPr="003E2EED">
              <w:rPr>
                <w:sz w:val="18"/>
                <w:szCs w:val="18"/>
              </w:rPr>
              <w:t xml:space="preserve">9   </w:t>
            </w:r>
            <w:r w:rsidRPr="003E2EED">
              <w:rPr>
                <w:rStyle w:val="Emphasis"/>
                <w:caps/>
                <w:sz w:val="18"/>
                <w:szCs w:val="18"/>
              </w:rPr>
              <w:t>Is Participating In You Be The Chemist</w:t>
            </w:r>
            <w:r w:rsidRPr="003E2EED">
              <w:rPr>
                <w:caps/>
                <w:sz w:val="18"/>
                <w:szCs w:val="18"/>
              </w:rPr>
              <w:t xml:space="preserve"> Challenge</w:t>
            </w:r>
            <w:r w:rsidRPr="003E2EED">
              <w:rPr>
                <w:caps/>
                <w:sz w:val="18"/>
                <w:szCs w:val="18"/>
                <w:vertAlign w:val="superscript"/>
              </w:rPr>
              <w:t xml:space="preserve">® </w:t>
            </w:r>
            <w:r w:rsidRPr="003E2EED">
              <w:rPr>
                <w:caps/>
                <w:sz w:val="18"/>
                <w:szCs w:val="18"/>
              </w:rPr>
              <w:t>Right For Your Classroom</w:t>
            </w:r>
            <w:r w:rsidRPr="003E2EED">
              <w:rPr>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Kevin S. Benner, Wendy Teffeteller</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Oakleigh B</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sidRPr="003E2EED">
              <w:rPr>
                <w:sz w:val="18"/>
                <w:szCs w:val="18"/>
              </w:rPr>
              <w:t>Scientific Literacy, 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3-8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 xml:space="preserve">The </w:t>
            </w:r>
            <w:r w:rsidRPr="003E2EED">
              <w:rPr>
                <w:rStyle w:val="Emphasis"/>
                <w:sz w:val="18"/>
                <w:szCs w:val="18"/>
              </w:rPr>
              <w:t>You Be The Chemist</w:t>
            </w:r>
            <w:r w:rsidRPr="003E2EED">
              <w:rPr>
                <w:sz w:val="18"/>
                <w:szCs w:val="18"/>
              </w:rPr>
              <w:t xml:space="preserve"> Challenge</w:t>
            </w:r>
            <w:r w:rsidRPr="003E2EED">
              <w:rPr>
                <w:sz w:val="18"/>
                <w:szCs w:val="18"/>
                <w:vertAlign w:val="superscript"/>
              </w:rPr>
              <w:t>®</w:t>
            </w:r>
            <w:r w:rsidRPr="003E2EED">
              <w:rPr>
                <w:sz w:val="18"/>
                <w:szCs w:val="18"/>
              </w:rPr>
              <w:t xml:space="preserve"> is an interactive academic contest that encourages students in grades 5-8 to explore chemistry concepts and their real-world applications. Come learn how your school can become involved with and participate in this national chemistry competition.</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14   Motivate Your Students’ Molecules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D, 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Dr. Al Hazari</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Oakleigh C</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sidRPr="006F353A">
              <w:rPr>
                <w:sz w:val="18"/>
                <w:szCs w:val="18"/>
              </w:rPr>
              <w:t>Scientific Literacy, 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Level:6-12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2829B6">
              <w:rPr>
                <w:sz w:val="18"/>
                <w:szCs w:val="18"/>
              </w:rPr>
              <w:t>Strategies and Demonstrations to help students excel</w:t>
            </w:r>
            <w:r w:rsidRPr="003E2EED">
              <w:rPr>
                <w:i/>
                <w:sz w:val="18"/>
                <w:szCs w:val="18"/>
              </w:rPr>
              <w:t>.</w:t>
            </w:r>
          </w:p>
        </w:tc>
      </w:tr>
    </w:tbl>
    <w:p w:rsidR="0090676A"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19   Using “Junk” To Teach Science</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D</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2829B6">
              <w:rPr>
                <w:sz w:val="18"/>
                <w:szCs w:val="18"/>
              </w:rPr>
              <w:t>Manley Midgett</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A</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6F353A">
              <w:rPr>
                <w:sz w:val="18"/>
                <w:szCs w:val="18"/>
              </w:rPr>
              <w:t>Integrating Instruction, 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3-8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autoSpaceDE w:val="0"/>
              <w:autoSpaceDN w:val="0"/>
              <w:adjustRightInd w:val="0"/>
              <w:rPr>
                <w:sz w:val="18"/>
                <w:szCs w:val="18"/>
              </w:rPr>
            </w:pPr>
            <w:r w:rsidRPr="003E2EED">
              <w:rPr>
                <w:sz w:val="18"/>
                <w:szCs w:val="18"/>
              </w:rPr>
              <w:t>See over 25 science demonstrations using “junk”. Topics include properties of air, inertia, static electricity, and floating/sinking. Get a free copy of all activities, gather some junk, and teach on Monday!</w:t>
            </w:r>
            <w:r w:rsidRPr="003E2EED">
              <w:rPr>
                <w:i/>
                <w:sz w:val="18"/>
                <w:szCs w:val="18"/>
              </w:rPr>
              <w:t xml:space="preserve"> </w:t>
            </w:r>
          </w:p>
        </w:tc>
      </w:tr>
    </w:tbl>
    <w:p w:rsidR="0090676A"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24   Uncovering Student Ideas In Science</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 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Andrea Allen</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B</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ind w:right="540"/>
              <w:rPr>
                <w:b/>
                <w:sz w:val="18"/>
                <w:szCs w:val="18"/>
              </w:rPr>
            </w:pPr>
            <w:r w:rsidRPr="003E2EED">
              <w:rPr>
                <w:b/>
                <w:sz w:val="18"/>
                <w:szCs w:val="18"/>
              </w:rPr>
              <w:t xml:space="preserve">Strand(s): </w:t>
            </w:r>
            <w:r w:rsidRPr="002829B6">
              <w:rPr>
                <w:sz w:val="18"/>
                <w:szCs w:val="18"/>
              </w:rPr>
              <w:t>Scientific Literacy, Integrating Instruction</w:t>
            </w:r>
            <w:r w:rsidRPr="003E2EED">
              <w:rPr>
                <w:b/>
                <w:sz w:val="18"/>
                <w:szCs w:val="18"/>
              </w:rPr>
              <w:t xml:space="preserve"> </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3-12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 xml:space="preserve">Engage students in everyday science probes  and provide opportunities for students to ask questions, formulate hypotheses, test their ideas, come up with explanations. Teachers will leave with many formative assessment options to unlock student misconceptions. </w:t>
            </w:r>
            <w:r w:rsidRPr="003E2EED">
              <w:rPr>
                <w:i/>
                <w:sz w:val="18"/>
                <w:szCs w:val="18"/>
              </w:rPr>
              <w:t xml:space="preserve"> </w:t>
            </w:r>
          </w:p>
        </w:tc>
      </w:tr>
    </w:tbl>
    <w:p w:rsidR="0090676A" w:rsidRDefault="0090676A" w:rsidP="0090676A">
      <w:pPr>
        <w:rPr>
          <w:sz w:val="18"/>
          <w:szCs w:val="18"/>
        </w:rPr>
      </w:pPr>
    </w:p>
    <w:p w:rsidR="007700E4" w:rsidRPr="003E2EED" w:rsidRDefault="007700E4" w:rsidP="007700E4">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7700E4" w:rsidRPr="003E2EED" w:rsidTr="001D0B08">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700E4" w:rsidRPr="003E2EED" w:rsidRDefault="007700E4" w:rsidP="001D0B08">
            <w:pPr>
              <w:pStyle w:val="ListParagraph"/>
              <w:spacing w:before="80" w:after="80"/>
              <w:ind w:left="0"/>
              <w:rPr>
                <w:b/>
                <w:caps/>
                <w:sz w:val="18"/>
                <w:szCs w:val="18"/>
              </w:rPr>
            </w:pPr>
            <w:r w:rsidRPr="003E2EED">
              <w:rPr>
                <w:caps/>
                <w:sz w:val="18"/>
                <w:szCs w:val="18"/>
              </w:rPr>
              <w:t xml:space="preserve">29  Using Student Choice In The Science Classroom </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7700E4" w:rsidRPr="003E2EED" w:rsidRDefault="007700E4" w:rsidP="001D0B08">
            <w:pPr>
              <w:pStyle w:val="ListParagraph"/>
              <w:spacing w:before="80" w:after="80"/>
              <w:ind w:left="0"/>
              <w:rPr>
                <w:sz w:val="18"/>
                <w:szCs w:val="18"/>
              </w:rPr>
            </w:pPr>
            <w:r w:rsidRPr="003E2EED">
              <w:rPr>
                <w:sz w:val="18"/>
                <w:szCs w:val="18"/>
              </w:rPr>
              <w:t>L</w:t>
            </w:r>
          </w:p>
        </w:tc>
      </w:tr>
      <w:tr w:rsidR="007700E4" w:rsidRPr="003E2EED" w:rsidTr="001D0B08">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i/>
                <w:sz w:val="18"/>
                <w:szCs w:val="18"/>
              </w:rPr>
            </w:pPr>
            <w:r w:rsidRPr="003E2EED">
              <w:rPr>
                <w:b/>
                <w:sz w:val="18"/>
                <w:szCs w:val="18"/>
              </w:rPr>
              <w:t>Presenter(s):</w:t>
            </w:r>
            <w:r w:rsidRPr="003E2EED">
              <w:rPr>
                <w:sz w:val="18"/>
                <w:szCs w:val="18"/>
              </w:rPr>
              <w:t xml:space="preserve"> </w:t>
            </w:r>
            <w:r w:rsidRPr="002829B6">
              <w:rPr>
                <w:sz w:val="18"/>
                <w:szCs w:val="18"/>
              </w:rPr>
              <w:t>Kelly Moore</w:t>
            </w:r>
          </w:p>
        </w:tc>
      </w:tr>
      <w:tr w:rsidR="007700E4" w:rsidRPr="003E2EED" w:rsidTr="001D0B08">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b/>
                <w:sz w:val="18"/>
                <w:szCs w:val="18"/>
              </w:rPr>
            </w:pPr>
            <w:r w:rsidRPr="003E2EED">
              <w:rPr>
                <w:b/>
                <w:sz w:val="18"/>
                <w:szCs w:val="18"/>
              </w:rPr>
              <w:t>Mirabella C</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b/>
                <w:sz w:val="18"/>
                <w:szCs w:val="18"/>
              </w:rPr>
            </w:pPr>
            <w:r w:rsidRPr="003E2EED">
              <w:rPr>
                <w:b/>
                <w:sz w:val="18"/>
                <w:szCs w:val="18"/>
              </w:rPr>
              <w:t xml:space="preserve">Strand(s): </w:t>
            </w:r>
            <w:r>
              <w:rPr>
                <w:sz w:val="18"/>
                <w:szCs w:val="18"/>
              </w:rPr>
              <w:t>Scientific Literacy</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b/>
                <w:sz w:val="18"/>
                <w:szCs w:val="18"/>
              </w:rPr>
            </w:pPr>
            <w:r w:rsidRPr="003E2EED">
              <w:rPr>
                <w:b/>
                <w:sz w:val="18"/>
                <w:szCs w:val="18"/>
              </w:rPr>
              <w:t>Level: 6-12</w:t>
            </w:r>
          </w:p>
        </w:tc>
      </w:tr>
      <w:tr w:rsidR="007700E4" w:rsidRPr="003E2EED" w:rsidTr="001D0B08">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700E4" w:rsidRPr="003E2EED" w:rsidRDefault="007700E4" w:rsidP="001D0B08">
            <w:pPr>
              <w:rPr>
                <w:sz w:val="18"/>
                <w:szCs w:val="18"/>
              </w:rPr>
            </w:pPr>
            <w:r w:rsidRPr="003E2EED">
              <w:rPr>
                <w:sz w:val="18"/>
                <w:szCs w:val="18"/>
              </w:rPr>
              <w:t>This session will focus on different ways to effectively present student choice to your classroom.  Giving students a choice in how they engage in learning in the classroom can be a point of hesitation for educators (Felder &amp; Brent, 1996).  Student choice should not be seen as giving students shared authority, but instead as stepping aside into the role of facilitator.  Vygotsky pointed to learning as a social endeavor; when stepping to the side, educators allow students to engage in that social learning as opposed to passively receiving the information. Student choice has been correlated with increased motivation, but too much student choice can be overwhelming.  A meta-analysis by Patall, Cooper, &amp; Robinson (2008) considered 41 different studies and supports student choice along with giving ideas for the appropriate amount of student choice.  This session will give practical ideas to take current classroom strategies, activities, and assignment and create student choice protocols that make the process seem less daunting to a classroom teacher.  Differentiation and formative assessment will be specifically addressed as it relates to this process.</w:t>
            </w:r>
            <w:r w:rsidRPr="003E2EED">
              <w:rPr>
                <w:i/>
                <w:sz w:val="18"/>
                <w:szCs w:val="18"/>
              </w:rPr>
              <w:t xml:space="preserve"> </w:t>
            </w:r>
          </w:p>
        </w:tc>
      </w:tr>
    </w:tbl>
    <w:p w:rsidR="007700E4" w:rsidRPr="0045718C" w:rsidRDefault="007700E4" w:rsidP="007700E4">
      <w:pPr>
        <w:rPr>
          <w:sz w:val="18"/>
          <w:szCs w:val="18"/>
        </w:rPr>
      </w:pPr>
    </w:p>
    <w:p w:rsidR="0088732E" w:rsidRDefault="0088732E">
      <w:pPr>
        <w:rPr>
          <w:b/>
          <w:sz w:val="18"/>
          <w:szCs w:val="18"/>
        </w:rPr>
      </w:pPr>
      <w:r>
        <w:rPr>
          <w:b/>
          <w:sz w:val="18"/>
          <w:szCs w:val="18"/>
        </w:rPr>
        <w:br w:type="page"/>
      </w:r>
    </w:p>
    <w:p w:rsidR="0090676A" w:rsidRDefault="0090676A" w:rsidP="0090676A">
      <w:pPr>
        <w:rPr>
          <w:b/>
          <w:sz w:val="18"/>
          <w:szCs w:val="18"/>
        </w:rPr>
      </w:pPr>
    </w:p>
    <w:p w:rsidR="0090676A" w:rsidRPr="003E2EED" w:rsidRDefault="0090676A" w:rsidP="0090676A">
      <w:pPr>
        <w:rPr>
          <w:b/>
          <w:sz w:val="18"/>
          <w:szCs w:val="18"/>
        </w:rPr>
      </w:pPr>
      <w:r>
        <w:rPr>
          <w:b/>
          <w:sz w:val="18"/>
          <w:szCs w:val="18"/>
        </w:rPr>
        <w:t xml:space="preserve">FRIDAY </w:t>
      </w:r>
      <w:r w:rsidRPr="003E2EED">
        <w:rPr>
          <w:b/>
          <w:sz w:val="18"/>
          <w:szCs w:val="18"/>
        </w:rPr>
        <w:t>2:15-3:15</w:t>
      </w:r>
      <w:r>
        <w:rPr>
          <w:b/>
          <w:sz w:val="18"/>
          <w:szCs w:val="18"/>
        </w:rPr>
        <w:t xml:space="preserve"> (cont.)</w:t>
      </w:r>
    </w:p>
    <w:p w:rsidR="0090676A"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34   Adaptive Learning-Moving Towards Personalized Learning in the Sciences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Christopher Wells </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D</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Level: </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2829B6" w:rsidRDefault="0090676A" w:rsidP="0088732E">
            <w:pPr>
              <w:rPr>
                <w:sz w:val="18"/>
                <w:szCs w:val="18"/>
              </w:rPr>
            </w:pPr>
            <w:r>
              <w:rPr>
                <w:sz w:val="18"/>
                <w:szCs w:val="18"/>
              </w:rPr>
              <w:t>Technology allows us to learn more about how students acquire and use new information in the classroom, and new tools and strategies can give us key differentiation data.  In this session, we will look at different approaches for effectively adapting instruction, and demonstration an example of these adaptive practices in a tool called LearnSmart.  Join us to learn strategies that you can put into place in your classroom right away!</w:t>
            </w:r>
          </w:p>
        </w:tc>
      </w:tr>
    </w:tbl>
    <w:p w:rsidR="0090676A" w:rsidRDefault="0090676A" w:rsidP="0090676A">
      <w:pPr>
        <w:rPr>
          <w:sz w:val="18"/>
          <w:szCs w:val="18"/>
        </w:rPr>
      </w:pPr>
    </w:p>
    <w:p w:rsidR="0090676A" w:rsidRDefault="0090676A" w:rsidP="0090676A">
      <w:pPr>
        <w:rPr>
          <w:sz w:val="18"/>
          <w:szCs w:val="18"/>
        </w:rPr>
      </w:pPr>
    </w:p>
    <w:p w:rsidR="007700E4" w:rsidRPr="003E2EED" w:rsidRDefault="007700E4"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39   Using Stream Quality To </w:t>
            </w:r>
            <w:r w:rsidRPr="003E2EED">
              <w:rPr>
                <w:caps/>
                <w:spacing w:val="-4"/>
                <w:sz w:val="18"/>
                <w:szCs w:val="18"/>
              </w:rPr>
              <w:t>Teach</w:t>
            </w:r>
            <w:r w:rsidRPr="003E2EED">
              <w:rPr>
                <w:caps/>
                <w:spacing w:val="-18"/>
                <w:sz w:val="18"/>
                <w:szCs w:val="18"/>
              </w:rPr>
              <w:t xml:space="preserve"> </w:t>
            </w:r>
            <w:r w:rsidRPr="003E2EED">
              <w:rPr>
                <w:caps/>
                <w:sz w:val="18"/>
                <w:szCs w:val="18"/>
              </w:rPr>
              <w:t>Ecology</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Kenall C.</w:t>
            </w:r>
            <w:r w:rsidRPr="003E2EED">
              <w:rPr>
                <w:spacing w:val="-8"/>
                <w:sz w:val="18"/>
                <w:szCs w:val="18"/>
              </w:rPr>
              <w:t xml:space="preserve"> </w:t>
            </w:r>
            <w:r w:rsidRPr="003E2EED">
              <w:rPr>
                <w:spacing w:val="-4"/>
                <w:sz w:val="18"/>
                <w:szCs w:val="18"/>
              </w:rPr>
              <w:t xml:space="preserve">Terry, </w:t>
            </w:r>
            <w:r w:rsidRPr="003E2EED">
              <w:rPr>
                <w:sz w:val="18"/>
                <w:szCs w:val="18"/>
              </w:rPr>
              <w:t>Scott</w:t>
            </w:r>
            <w:r w:rsidRPr="003E2EED">
              <w:rPr>
                <w:spacing w:val="-4"/>
                <w:sz w:val="18"/>
                <w:szCs w:val="18"/>
              </w:rPr>
              <w:t xml:space="preserve"> </w:t>
            </w:r>
            <w:r w:rsidRPr="003E2EED">
              <w:rPr>
                <w:sz w:val="18"/>
                <w:szCs w:val="18"/>
              </w:rPr>
              <w:t>Hussey</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G</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Pr>
                <w:sz w:val="18"/>
                <w:szCs w:val="18"/>
              </w:rPr>
              <w:t>Scientific Literacy</w:t>
            </w:r>
            <w:r w:rsidRPr="006647A2">
              <w:rPr>
                <w:sz w:val="18"/>
                <w:szCs w:val="18"/>
              </w:rPr>
              <w:t>, Integrating Instruction</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9-12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rFonts w:eastAsia="Arial"/>
                <w:spacing w:val="-10"/>
                <w:sz w:val="18"/>
                <w:szCs w:val="18"/>
              </w:rPr>
              <w:t xml:space="preserve">To </w:t>
            </w:r>
            <w:r w:rsidRPr="003E2EED">
              <w:rPr>
                <w:rFonts w:eastAsia="Arial"/>
                <w:sz w:val="18"/>
                <w:szCs w:val="18"/>
              </w:rPr>
              <w:t>engage students in citizen science, to create writing continuity year-to-year, and to build both writing and</w:t>
            </w:r>
            <w:r w:rsidRPr="003E2EED">
              <w:rPr>
                <w:rFonts w:eastAsia="Arial"/>
                <w:spacing w:val="-13"/>
                <w:sz w:val="18"/>
                <w:szCs w:val="18"/>
              </w:rPr>
              <w:t xml:space="preserve"> </w:t>
            </w:r>
            <w:r w:rsidRPr="003E2EED">
              <w:rPr>
                <w:rFonts w:eastAsia="Arial"/>
                <w:sz w:val="18"/>
                <w:szCs w:val="18"/>
              </w:rPr>
              <w:t>scientific thinking,</w:t>
            </w:r>
            <w:r w:rsidRPr="003E2EED">
              <w:rPr>
                <w:rFonts w:eastAsia="Arial"/>
                <w:spacing w:val="-2"/>
                <w:sz w:val="18"/>
                <w:szCs w:val="18"/>
              </w:rPr>
              <w:t xml:space="preserve"> </w:t>
            </w:r>
            <w:r w:rsidRPr="003E2EED">
              <w:rPr>
                <w:rFonts w:eastAsia="Arial"/>
                <w:sz w:val="18"/>
                <w:szCs w:val="18"/>
              </w:rPr>
              <w:t>CBA</w:t>
            </w:r>
            <w:r w:rsidRPr="003E2EED">
              <w:rPr>
                <w:rFonts w:eastAsia="Arial"/>
                <w:spacing w:val="-11"/>
                <w:sz w:val="18"/>
                <w:szCs w:val="18"/>
              </w:rPr>
              <w:t xml:space="preserve"> </w:t>
            </w:r>
            <w:r w:rsidRPr="003E2EED">
              <w:rPr>
                <w:rFonts w:eastAsia="Arial"/>
                <w:sz w:val="18"/>
                <w:szCs w:val="18"/>
              </w:rPr>
              <w:t>students</w:t>
            </w:r>
            <w:r w:rsidRPr="003E2EED">
              <w:rPr>
                <w:rFonts w:eastAsia="Arial"/>
                <w:spacing w:val="-2"/>
                <w:sz w:val="18"/>
                <w:szCs w:val="18"/>
              </w:rPr>
              <w:t xml:space="preserve"> </w:t>
            </w:r>
            <w:r w:rsidRPr="003E2EED">
              <w:rPr>
                <w:rFonts w:eastAsia="Arial"/>
                <w:sz w:val="18"/>
                <w:szCs w:val="18"/>
              </w:rPr>
              <w:t>studied</w:t>
            </w:r>
            <w:r w:rsidRPr="003E2EED">
              <w:rPr>
                <w:rFonts w:eastAsia="Arial"/>
                <w:spacing w:val="-2"/>
                <w:sz w:val="18"/>
                <w:szCs w:val="18"/>
              </w:rPr>
              <w:t xml:space="preserve"> </w:t>
            </w:r>
            <w:r w:rsidRPr="003E2EED">
              <w:rPr>
                <w:rFonts w:eastAsia="Arial"/>
                <w:sz w:val="18"/>
                <w:szCs w:val="18"/>
              </w:rPr>
              <w:t>the</w:t>
            </w:r>
            <w:r w:rsidRPr="003E2EED">
              <w:rPr>
                <w:rFonts w:eastAsia="Arial"/>
                <w:spacing w:val="-2"/>
                <w:sz w:val="18"/>
                <w:szCs w:val="18"/>
              </w:rPr>
              <w:t xml:space="preserve"> </w:t>
            </w:r>
            <w:r w:rsidRPr="003E2EED">
              <w:rPr>
                <w:rFonts w:eastAsia="Arial"/>
                <w:sz w:val="18"/>
                <w:szCs w:val="18"/>
              </w:rPr>
              <w:t>local</w:t>
            </w:r>
            <w:r w:rsidRPr="003E2EED">
              <w:rPr>
                <w:rFonts w:eastAsia="Arial"/>
                <w:spacing w:val="-2"/>
                <w:sz w:val="18"/>
                <w:szCs w:val="18"/>
              </w:rPr>
              <w:t xml:space="preserve"> </w:t>
            </w:r>
            <w:r w:rsidRPr="003E2EED">
              <w:rPr>
                <w:rFonts w:eastAsia="Arial"/>
                <w:sz w:val="18"/>
                <w:szCs w:val="18"/>
              </w:rPr>
              <w:t>waterway,</w:t>
            </w:r>
            <w:r w:rsidRPr="003E2EED">
              <w:rPr>
                <w:rFonts w:eastAsia="Arial"/>
                <w:spacing w:val="-2"/>
                <w:sz w:val="18"/>
                <w:szCs w:val="18"/>
              </w:rPr>
              <w:t xml:space="preserve"> </w:t>
            </w:r>
            <w:r w:rsidRPr="003E2EED">
              <w:rPr>
                <w:rFonts w:eastAsia="Arial"/>
                <w:sz w:val="18"/>
                <w:szCs w:val="18"/>
              </w:rPr>
              <w:t>Pistol</w:t>
            </w:r>
            <w:r w:rsidRPr="003E2EED">
              <w:rPr>
                <w:rFonts w:eastAsia="Arial"/>
                <w:spacing w:val="-2"/>
                <w:sz w:val="18"/>
                <w:szCs w:val="18"/>
              </w:rPr>
              <w:t xml:space="preserve"> </w:t>
            </w:r>
            <w:r w:rsidRPr="003E2EED">
              <w:rPr>
                <w:rFonts w:eastAsia="Arial"/>
                <w:sz w:val="18"/>
                <w:szCs w:val="18"/>
              </w:rPr>
              <w:t>Creek,</w:t>
            </w:r>
            <w:r w:rsidRPr="003E2EED">
              <w:rPr>
                <w:rFonts w:eastAsia="Arial"/>
                <w:spacing w:val="-2"/>
                <w:sz w:val="18"/>
                <w:szCs w:val="18"/>
              </w:rPr>
              <w:t xml:space="preserve"> </w:t>
            </w:r>
            <w:r w:rsidRPr="003E2EED">
              <w:rPr>
                <w:rFonts w:eastAsia="Arial"/>
                <w:sz w:val="18"/>
                <w:szCs w:val="18"/>
              </w:rPr>
              <w:t>while</w:t>
            </w:r>
            <w:r w:rsidRPr="003E2EED">
              <w:rPr>
                <w:rFonts w:eastAsia="Arial"/>
                <w:spacing w:val="-2"/>
                <w:sz w:val="18"/>
                <w:szCs w:val="18"/>
              </w:rPr>
              <w:t xml:space="preserve"> </w:t>
            </w:r>
            <w:r w:rsidRPr="003E2EED">
              <w:rPr>
                <w:rFonts w:eastAsia="Arial"/>
                <w:sz w:val="18"/>
                <w:szCs w:val="18"/>
              </w:rPr>
              <w:t>employing</w:t>
            </w:r>
            <w:r w:rsidRPr="003E2EED">
              <w:rPr>
                <w:rFonts w:eastAsia="Arial"/>
                <w:spacing w:val="-2"/>
                <w:sz w:val="18"/>
                <w:szCs w:val="18"/>
              </w:rPr>
              <w:t xml:space="preserve"> </w:t>
            </w:r>
            <w:r w:rsidRPr="003E2EED">
              <w:rPr>
                <w:rFonts w:eastAsia="Arial"/>
                <w:sz w:val="18"/>
                <w:szCs w:val="18"/>
              </w:rPr>
              <w:t>Biology</w:t>
            </w:r>
            <w:r w:rsidRPr="003E2EED">
              <w:rPr>
                <w:rFonts w:eastAsia="Arial"/>
                <w:spacing w:val="-2"/>
                <w:sz w:val="18"/>
                <w:szCs w:val="18"/>
              </w:rPr>
              <w:t xml:space="preserve"> </w:t>
            </w:r>
            <w:r w:rsidRPr="003E2EED">
              <w:rPr>
                <w:rFonts w:eastAsia="Arial"/>
                <w:sz w:val="18"/>
                <w:szCs w:val="18"/>
              </w:rPr>
              <w:t>and</w:t>
            </w:r>
            <w:r w:rsidRPr="003E2EED">
              <w:rPr>
                <w:rFonts w:eastAsia="Arial"/>
                <w:spacing w:val="-2"/>
                <w:sz w:val="18"/>
                <w:szCs w:val="18"/>
              </w:rPr>
              <w:t xml:space="preserve"> </w:t>
            </w:r>
            <w:r w:rsidRPr="003E2EED">
              <w:rPr>
                <w:rFonts w:eastAsia="Arial"/>
                <w:sz w:val="18"/>
                <w:szCs w:val="18"/>
              </w:rPr>
              <w:t>ELA</w:t>
            </w:r>
            <w:r w:rsidRPr="003E2EED">
              <w:rPr>
                <w:rFonts w:eastAsia="Arial"/>
                <w:spacing w:val="-11"/>
                <w:sz w:val="18"/>
                <w:szCs w:val="18"/>
              </w:rPr>
              <w:t xml:space="preserve"> </w:t>
            </w:r>
            <w:r w:rsidRPr="003E2EED">
              <w:rPr>
                <w:rFonts w:eastAsia="Arial"/>
                <w:sz w:val="18"/>
                <w:szCs w:val="18"/>
              </w:rPr>
              <w:t>standards.</w:t>
            </w:r>
            <w:r w:rsidRPr="003E2EED">
              <w:rPr>
                <w:rFonts w:eastAsia="Arial"/>
                <w:spacing w:val="-11"/>
                <w:sz w:val="18"/>
                <w:szCs w:val="18"/>
              </w:rPr>
              <w:t xml:space="preserve"> </w:t>
            </w:r>
            <w:r w:rsidRPr="003E2EED">
              <w:rPr>
                <w:rFonts w:eastAsia="Arial"/>
                <w:sz w:val="18"/>
                <w:szCs w:val="18"/>
              </w:rPr>
              <w:t>As</w:t>
            </w:r>
            <w:r w:rsidRPr="003E2EED">
              <w:rPr>
                <w:rFonts w:eastAsia="Arial"/>
                <w:spacing w:val="-2"/>
                <w:sz w:val="18"/>
                <w:szCs w:val="18"/>
              </w:rPr>
              <w:t xml:space="preserve"> </w:t>
            </w:r>
            <w:r w:rsidRPr="003E2EED">
              <w:rPr>
                <w:rFonts w:eastAsia="Arial"/>
                <w:sz w:val="18"/>
                <w:szCs w:val="18"/>
              </w:rPr>
              <w:t>the</w:t>
            </w:r>
            <w:r w:rsidRPr="003E2EED">
              <w:rPr>
                <w:rFonts w:eastAsia="Arial"/>
                <w:spacing w:val="-2"/>
                <w:sz w:val="18"/>
                <w:szCs w:val="18"/>
              </w:rPr>
              <w:t xml:space="preserve"> </w:t>
            </w:r>
            <w:r w:rsidRPr="003E2EED">
              <w:rPr>
                <w:rFonts w:eastAsia="Arial"/>
                <w:sz w:val="18"/>
                <w:szCs w:val="18"/>
              </w:rPr>
              <w:t>push to integrate classes continues to gain momentum, freshman students tested Pistol Creek’s water quality through a</w:t>
            </w:r>
            <w:r w:rsidRPr="003E2EED">
              <w:rPr>
                <w:rFonts w:eastAsia="Arial"/>
                <w:spacing w:val="-19"/>
                <w:sz w:val="18"/>
                <w:szCs w:val="18"/>
              </w:rPr>
              <w:t xml:space="preserve"> </w:t>
            </w:r>
            <w:r w:rsidRPr="003E2EED">
              <w:rPr>
                <w:rFonts w:eastAsia="Arial"/>
                <w:sz w:val="18"/>
                <w:szCs w:val="18"/>
              </w:rPr>
              <w:t>variety of tools including tests such as turbidity, pH, light penetration, flow rate, nitrates, phosphates, temperature, total</w:t>
            </w:r>
            <w:r w:rsidRPr="003E2EED">
              <w:rPr>
                <w:rFonts w:eastAsia="Arial"/>
                <w:spacing w:val="-26"/>
                <w:sz w:val="18"/>
                <w:szCs w:val="18"/>
              </w:rPr>
              <w:t xml:space="preserve"> </w:t>
            </w:r>
            <w:r w:rsidRPr="003E2EED">
              <w:rPr>
                <w:rFonts w:eastAsia="Arial"/>
                <w:sz w:val="18"/>
                <w:szCs w:val="18"/>
              </w:rPr>
              <w:t>solids,</w:t>
            </w:r>
            <w:r w:rsidRPr="003E2EED">
              <w:rPr>
                <w:rFonts w:eastAsia="Arial"/>
                <w:w w:val="99"/>
                <w:sz w:val="18"/>
                <w:szCs w:val="18"/>
              </w:rPr>
              <w:t xml:space="preserve"> </w:t>
            </w:r>
            <w:r w:rsidRPr="003E2EED">
              <w:rPr>
                <w:rFonts w:eastAsia="Arial"/>
                <w:sz w:val="18"/>
                <w:szCs w:val="18"/>
              </w:rPr>
              <w:t>and flora &amp; fauna counts. While the Biology class participated in field research, the English course taught research</w:t>
            </w:r>
            <w:r w:rsidRPr="003E2EED">
              <w:rPr>
                <w:rFonts w:eastAsia="Arial"/>
                <w:spacing w:val="-17"/>
                <w:sz w:val="18"/>
                <w:szCs w:val="18"/>
              </w:rPr>
              <w:t xml:space="preserve"> </w:t>
            </w:r>
            <w:r w:rsidRPr="003E2EED">
              <w:rPr>
                <w:rFonts w:eastAsia="Arial"/>
                <w:sz w:val="18"/>
                <w:szCs w:val="18"/>
              </w:rPr>
              <w:t>paper writing including: creating a thesis through questioning, initial research from the scientific community, evaluating</w:t>
            </w:r>
            <w:r w:rsidRPr="003E2EED">
              <w:rPr>
                <w:rFonts w:eastAsia="Arial"/>
                <w:spacing w:val="-22"/>
                <w:sz w:val="18"/>
                <w:szCs w:val="18"/>
              </w:rPr>
              <w:t xml:space="preserve"> </w:t>
            </w:r>
            <w:r w:rsidRPr="003E2EED">
              <w:rPr>
                <w:rFonts w:eastAsia="Arial"/>
                <w:sz w:val="18"/>
                <w:szCs w:val="18"/>
              </w:rPr>
              <w:t>data,</w:t>
            </w:r>
            <w:r w:rsidRPr="003E2EED">
              <w:rPr>
                <w:rFonts w:eastAsia="Arial"/>
                <w:w w:val="99"/>
                <w:sz w:val="18"/>
                <w:szCs w:val="18"/>
              </w:rPr>
              <w:t xml:space="preserve"> </w:t>
            </w:r>
            <w:r w:rsidRPr="003E2EED">
              <w:rPr>
                <w:rFonts w:eastAsia="Arial"/>
                <w:sz w:val="18"/>
                <w:szCs w:val="18"/>
              </w:rPr>
              <w:t>proposal writing, outlining, MLA citation, and creating a final document. This is a co-educator presentation where</w:t>
            </w:r>
            <w:r w:rsidRPr="003E2EED">
              <w:rPr>
                <w:rFonts w:eastAsia="Arial"/>
                <w:spacing w:val="-27"/>
                <w:sz w:val="18"/>
                <w:szCs w:val="18"/>
              </w:rPr>
              <w:t xml:space="preserve"> </w:t>
            </w:r>
            <w:r w:rsidRPr="003E2EED">
              <w:rPr>
                <w:rFonts w:eastAsia="Arial"/>
                <w:sz w:val="18"/>
                <w:szCs w:val="18"/>
              </w:rPr>
              <w:t>both instructors will discuss their efforts, successes, failures, and planned improvements and</w:t>
            </w:r>
            <w:r w:rsidRPr="003E2EED">
              <w:rPr>
                <w:rFonts w:eastAsia="Arial"/>
                <w:spacing w:val="-14"/>
                <w:sz w:val="18"/>
                <w:szCs w:val="18"/>
              </w:rPr>
              <w:t xml:space="preserve"> </w:t>
            </w:r>
            <w:r w:rsidRPr="003E2EED">
              <w:rPr>
                <w:rFonts w:eastAsia="Arial"/>
                <w:sz w:val="18"/>
                <w:szCs w:val="18"/>
              </w:rPr>
              <w:t>refinements.</w:t>
            </w:r>
          </w:p>
        </w:tc>
      </w:tr>
    </w:tbl>
    <w:p w:rsidR="0090676A" w:rsidRPr="003E2EED" w:rsidRDefault="0090676A" w:rsidP="0090676A">
      <w:pPr>
        <w:rPr>
          <w:sz w:val="18"/>
          <w:szCs w:val="18"/>
        </w:rPr>
      </w:pPr>
    </w:p>
    <w:p w:rsidR="0090676A" w:rsidRDefault="0090676A" w:rsidP="0090676A">
      <w:pPr>
        <w:rPr>
          <w:sz w:val="18"/>
          <w:szCs w:val="18"/>
        </w:rPr>
      </w:pPr>
    </w:p>
    <w:p w:rsidR="007700E4" w:rsidRPr="003E2EED" w:rsidRDefault="007700E4"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44   Awesome Alternate </w:t>
            </w:r>
            <w:r w:rsidRPr="003E2EED">
              <w:rPr>
                <w:caps/>
                <w:spacing w:val="-5"/>
                <w:sz w:val="18"/>
                <w:szCs w:val="18"/>
              </w:rPr>
              <w:t xml:space="preserve">Assessment    </w:t>
            </w:r>
            <w:r w:rsidRPr="003E2EED">
              <w:rPr>
                <w:caps/>
                <w:spacing w:val="2"/>
                <w:sz w:val="18"/>
                <w:szCs w:val="18"/>
              </w:rPr>
              <w:t xml:space="preserve">With </w:t>
            </w:r>
            <w:r w:rsidRPr="003E2EED">
              <w:rPr>
                <w:caps/>
                <w:sz w:val="18"/>
                <w:szCs w:val="18"/>
              </w:rPr>
              <w:t xml:space="preserve">The  </w:t>
            </w:r>
            <w:r w:rsidRPr="003E2EED">
              <w:rPr>
                <w:caps/>
                <w:spacing w:val="-3"/>
                <w:sz w:val="18"/>
                <w:szCs w:val="18"/>
              </w:rPr>
              <w:t xml:space="preserve">Discovery  </w:t>
            </w:r>
            <w:r w:rsidRPr="003E2EED">
              <w:rPr>
                <w:caps/>
                <w:sz w:val="18"/>
                <w:szCs w:val="18"/>
              </w:rPr>
              <w:t xml:space="preserve">Education  Board </w:t>
            </w:r>
            <w:r w:rsidRPr="003E2EED">
              <w:rPr>
                <w:caps/>
                <w:spacing w:val="10"/>
                <w:sz w:val="18"/>
                <w:szCs w:val="18"/>
              </w:rPr>
              <w:t xml:space="preserve"> </w:t>
            </w:r>
            <w:r w:rsidRPr="003E2EED">
              <w:rPr>
                <w:caps/>
                <w:sz w:val="18"/>
                <w:szCs w:val="18"/>
              </w:rPr>
              <w:t>Builder</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D</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3E2EED">
              <w:rPr>
                <w:spacing w:val="3"/>
                <w:sz w:val="18"/>
                <w:szCs w:val="18"/>
              </w:rPr>
              <w:t>Patti</w:t>
            </w:r>
            <w:r w:rsidRPr="003E2EED">
              <w:rPr>
                <w:spacing w:val="-16"/>
                <w:sz w:val="18"/>
                <w:szCs w:val="18"/>
              </w:rPr>
              <w:t xml:space="preserve"> </w:t>
            </w:r>
            <w:r w:rsidRPr="003E2EED">
              <w:rPr>
                <w:sz w:val="18"/>
                <w:szCs w:val="18"/>
              </w:rPr>
              <w:t>Duncan</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H</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6647A2">
              <w:rPr>
                <w:sz w:val="18"/>
                <w:szCs w:val="18"/>
              </w:rPr>
              <w:t>ALL</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pacing w:val="-5"/>
                <w:w w:val="105"/>
                <w:sz w:val="18"/>
                <w:szCs w:val="18"/>
              </w:rPr>
              <w:t xml:space="preserve">In </w:t>
            </w:r>
            <w:r w:rsidRPr="003E2EED">
              <w:rPr>
                <w:w w:val="105"/>
                <w:sz w:val="18"/>
                <w:szCs w:val="18"/>
              </w:rPr>
              <w:t xml:space="preserve">science, </w:t>
            </w:r>
            <w:r w:rsidRPr="003E2EED">
              <w:rPr>
                <w:spacing w:val="-3"/>
                <w:w w:val="105"/>
                <w:sz w:val="18"/>
                <w:szCs w:val="18"/>
              </w:rPr>
              <w:t xml:space="preserve">we are </w:t>
            </w:r>
            <w:r w:rsidRPr="003E2EED">
              <w:rPr>
                <w:w w:val="105"/>
                <w:sz w:val="18"/>
                <w:szCs w:val="18"/>
              </w:rPr>
              <w:t xml:space="preserve">always looking </w:t>
            </w:r>
            <w:r w:rsidRPr="003E2EED">
              <w:rPr>
                <w:spacing w:val="-5"/>
                <w:w w:val="105"/>
                <w:sz w:val="18"/>
                <w:szCs w:val="18"/>
              </w:rPr>
              <w:t xml:space="preserve">for </w:t>
            </w:r>
            <w:r w:rsidRPr="003E2EED">
              <w:rPr>
                <w:w w:val="105"/>
                <w:sz w:val="18"/>
                <w:szCs w:val="18"/>
              </w:rPr>
              <w:t xml:space="preserve">alternate ways to assess student </w:t>
            </w:r>
            <w:r w:rsidRPr="003E2EED">
              <w:rPr>
                <w:spacing w:val="-3"/>
                <w:w w:val="105"/>
                <w:sz w:val="18"/>
                <w:szCs w:val="18"/>
              </w:rPr>
              <w:t xml:space="preserve">growth. </w:t>
            </w:r>
            <w:r w:rsidRPr="003E2EED">
              <w:rPr>
                <w:w w:val="105"/>
                <w:sz w:val="18"/>
                <w:szCs w:val="18"/>
              </w:rPr>
              <w:t xml:space="preserve">Tests, quizzes </w:t>
            </w:r>
            <w:r w:rsidRPr="003E2EED">
              <w:rPr>
                <w:spacing w:val="-3"/>
                <w:w w:val="105"/>
                <w:sz w:val="18"/>
                <w:szCs w:val="18"/>
              </w:rPr>
              <w:t xml:space="preserve">and </w:t>
            </w:r>
            <w:r w:rsidRPr="003E2EED">
              <w:rPr>
                <w:w w:val="105"/>
                <w:sz w:val="18"/>
                <w:szCs w:val="18"/>
              </w:rPr>
              <w:t>lab</w:t>
            </w:r>
            <w:r w:rsidRPr="003E2EED">
              <w:rPr>
                <w:spacing w:val="28"/>
                <w:w w:val="105"/>
                <w:sz w:val="18"/>
                <w:szCs w:val="18"/>
              </w:rPr>
              <w:t xml:space="preserve"> </w:t>
            </w:r>
            <w:r w:rsidRPr="003E2EED">
              <w:rPr>
                <w:spacing w:val="-3"/>
                <w:w w:val="105"/>
                <w:sz w:val="18"/>
                <w:szCs w:val="18"/>
              </w:rPr>
              <w:t>reports</w:t>
            </w:r>
            <w:r w:rsidRPr="003E2EED">
              <w:rPr>
                <w:w w:val="102"/>
                <w:sz w:val="18"/>
                <w:szCs w:val="18"/>
              </w:rPr>
              <w:t xml:space="preserve"> </w:t>
            </w:r>
            <w:r w:rsidRPr="003E2EED">
              <w:rPr>
                <w:spacing w:val="-3"/>
                <w:w w:val="105"/>
                <w:sz w:val="18"/>
                <w:szCs w:val="18"/>
              </w:rPr>
              <w:t xml:space="preserve">are not </w:t>
            </w:r>
            <w:r w:rsidRPr="003E2EED">
              <w:rPr>
                <w:w w:val="105"/>
                <w:sz w:val="18"/>
                <w:szCs w:val="18"/>
              </w:rPr>
              <w:t xml:space="preserve">the only </w:t>
            </w:r>
            <w:r w:rsidRPr="003E2EED">
              <w:rPr>
                <w:spacing w:val="-4"/>
                <w:w w:val="105"/>
                <w:sz w:val="18"/>
                <w:szCs w:val="18"/>
              </w:rPr>
              <w:t xml:space="preserve">way </w:t>
            </w:r>
            <w:r w:rsidRPr="003E2EED">
              <w:rPr>
                <w:spacing w:val="-5"/>
                <w:w w:val="105"/>
                <w:sz w:val="18"/>
                <w:szCs w:val="18"/>
              </w:rPr>
              <w:t xml:space="preserve">for </w:t>
            </w:r>
            <w:r w:rsidRPr="003E2EED">
              <w:rPr>
                <w:w w:val="105"/>
                <w:sz w:val="18"/>
                <w:szCs w:val="18"/>
              </w:rPr>
              <w:t xml:space="preserve">students to demonstrate </w:t>
            </w:r>
            <w:r w:rsidRPr="003E2EED">
              <w:rPr>
                <w:spacing w:val="-4"/>
                <w:w w:val="105"/>
                <w:sz w:val="18"/>
                <w:szCs w:val="18"/>
              </w:rPr>
              <w:t xml:space="preserve">what </w:t>
            </w:r>
            <w:r w:rsidRPr="003E2EED">
              <w:rPr>
                <w:w w:val="105"/>
                <w:sz w:val="18"/>
                <w:szCs w:val="18"/>
              </w:rPr>
              <w:t xml:space="preserve">they know. The </w:t>
            </w:r>
            <w:r w:rsidRPr="003E2EED">
              <w:rPr>
                <w:spacing w:val="-4"/>
                <w:w w:val="105"/>
                <w:sz w:val="18"/>
                <w:szCs w:val="18"/>
              </w:rPr>
              <w:t xml:space="preserve">Discovery  </w:t>
            </w:r>
            <w:r w:rsidRPr="003E2EED">
              <w:rPr>
                <w:w w:val="105"/>
                <w:sz w:val="18"/>
                <w:szCs w:val="18"/>
              </w:rPr>
              <w:t xml:space="preserve">Education Board Builder </w:t>
            </w:r>
            <w:r w:rsidRPr="003E2EED">
              <w:rPr>
                <w:spacing w:val="6"/>
                <w:w w:val="105"/>
                <w:sz w:val="18"/>
                <w:szCs w:val="18"/>
              </w:rPr>
              <w:t xml:space="preserve"> </w:t>
            </w:r>
            <w:r w:rsidRPr="003E2EED">
              <w:rPr>
                <w:w w:val="105"/>
                <w:sz w:val="18"/>
                <w:szCs w:val="18"/>
              </w:rPr>
              <w:t>tool</w:t>
            </w:r>
            <w:r w:rsidRPr="003E2EED">
              <w:rPr>
                <w:w w:val="102"/>
                <w:sz w:val="18"/>
                <w:szCs w:val="18"/>
              </w:rPr>
              <w:t xml:space="preserve"> </w:t>
            </w:r>
            <w:r w:rsidRPr="003E2EED">
              <w:rPr>
                <w:w w:val="105"/>
                <w:sz w:val="18"/>
                <w:szCs w:val="18"/>
              </w:rPr>
              <w:t xml:space="preserve">is an awesome tool </w:t>
            </w:r>
            <w:r w:rsidRPr="003E2EED">
              <w:rPr>
                <w:spacing w:val="-5"/>
                <w:w w:val="105"/>
                <w:sz w:val="18"/>
                <w:szCs w:val="18"/>
              </w:rPr>
              <w:t xml:space="preserve">for </w:t>
            </w:r>
            <w:r w:rsidRPr="003E2EED">
              <w:rPr>
                <w:w w:val="105"/>
                <w:sz w:val="18"/>
                <w:szCs w:val="18"/>
              </w:rPr>
              <w:t xml:space="preserve">alternate assessment that integrates digital resources, images, </w:t>
            </w:r>
            <w:r w:rsidRPr="003E2EED">
              <w:rPr>
                <w:spacing w:val="-6"/>
                <w:w w:val="105"/>
                <w:sz w:val="18"/>
                <w:szCs w:val="18"/>
              </w:rPr>
              <w:t xml:space="preserve">video, </w:t>
            </w:r>
            <w:r w:rsidRPr="003E2EED">
              <w:rPr>
                <w:spacing w:val="-3"/>
                <w:w w:val="105"/>
                <w:sz w:val="18"/>
                <w:szCs w:val="18"/>
              </w:rPr>
              <w:t>audio</w:t>
            </w:r>
            <w:r w:rsidRPr="003E2EED">
              <w:rPr>
                <w:spacing w:val="37"/>
                <w:w w:val="105"/>
                <w:sz w:val="18"/>
                <w:szCs w:val="18"/>
              </w:rPr>
              <w:t xml:space="preserve"> </w:t>
            </w:r>
            <w:r w:rsidRPr="003E2EED">
              <w:rPr>
                <w:spacing w:val="-3"/>
                <w:w w:val="105"/>
                <w:sz w:val="18"/>
                <w:szCs w:val="18"/>
              </w:rPr>
              <w:t>and</w:t>
            </w:r>
            <w:r w:rsidRPr="003E2EED">
              <w:rPr>
                <w:w w:val="102"/>
                <w:sz w:val="18"/>
                <w:szCs w:val="18"/>
              </w:rPr>
              <w:t xml:space="preserve"> </w:t>
            </w:r>
            <w:r w:rsidRPr="003E2EED">
              <w:rPr>
                <w:w w:val="105"/>
                <w:sz w:val="18"/>
                <w:szCs w:val="18"/>
              </w:rPr>
              <w:t xml:space="preserve">hyperlinks. Students </w:t>
            </w:r>
            <w:r w:rsidRPr="003E2EED">
              <w:rPr>
                <w:spacing w:val="-7"/>
                <w:w w:val="105"/>
                <w:sz w:val="18"/>
                <w:szCs w:val="18"/>
              </w:rPr>
              <w:t xml:space="preserve">love  </w:t>
            </w:r>
            <w:r w:rsidRPr="003E2EED">
              <w:rPr>
                <w:w w:val="105"/>
                <w:sz w:val="18"/>
                <w:szCs w:val="18"/>
              </w:rPr>
              <w:t xml:space="preserve">the </w:t>
            </w:r>
            <w:r w:rsidRPr="003E2EED">
              <w:rPr>
                <w:spacing w:val="-3"/>
                <w:w w:val="105"/>
                <w:sz w:val="18"/>
                <w:szCs w:val="18"/>
              </w:rPr>
              <w:t xml:space="preserve">creativity and </w:t>
            </w:r>
            <w:r w:rsidRPr="003E2EED">
              <w:rPr>
                <w:w w:val="105"/>
                <w:sz w:val="18"/>
                <w:szCs w:val="18"/>
              </w:rPr>
              <w:t xml:space="preserve">teachers </w:t>
            </w:r>
            <w:r w:rsidRPr="003E2EED">
              <w:rPr>
                <w:spacing w:val="-7"/>
                <w:w w:val="105"/>
                <w:sz w:val="18"/>
                <w:szCs w:val="18"/>
              </w:rPr>
              <w:t xml:space="preserve">love  </w:t>
            </w:r>
            <w:r w:rsidRPr="003E2EED">
              <w:rPr>
                <w:w w:val="105"/>
                <w:sz w:val="18"/>
                <w:szCs w:val="18"/>
              </w:rPr>
              <w:t xml:space="preserve">the ease of use. All users of </w:t>
            </w:r>
            <w:r w:rsidRPr="003E2EED">
              <w:rPr>
                <w:spacing w:val="-4"/>
                <w:w w:val="105"/>
                <w:sz w:val="18"/>
                <w:szCs w:val="18"/>
              </w:rPr>
              <w:t xml:space="preserve">Discovery </w:t>
            </w:r>
            <w:r w:rsidRPr="003E2EED">
              <w:rPr>
                <w:spacing w:val="-1"/>
                <w:w w:val="105"/>
                <w:sz w:val="18"/>
                <w:szCs w:val="18"/>
              </w:rPr>
              <w:t xml:space="preserve"> </w:t>
            </w:r>
            <w:r w:rsidRPr="003E2EED">
              <w:rPr>
                <w:w w:val="105"/>
                <w:sz w:val="18"/>
                <w:szCs w:val="18"/>
              </w:rPr>
              <w:t>Education</w:t>
            </w:r>
            <w:r w:rsidRPr="003E2EED">
              <w:rPr>
                <w:w w:val="102"/>
                <w:sz w:val="18"/>
                <w:szCs w:val="18"/>
              </w:rPr>
              <w:t xml:space="preserve"> </w:t>
            </w:r>
            <w:r w:rsidRPr="003E2EED">
              <w:rPr>
                <w:spacing w:val="-8"/>
                <w:w w:val="105"/>
                <w:sz w:val="18"/>
                <w:szCs w:val="18"/>
              </w:rPr>
              <w:t xml:space="preserve">have  </w:t>
            </w:r>
            <w:r w:rsidRPr="003E2EED">
              <w:rPr>
                <w:w w:val="105"/>
                <w:sz w:val="18"/>
                <w:szCs w:val="18"/>
              </w:rPr>
              <w:t xml:space="preserve">access to Board Builder.  </w:t>
            </w:r>
            <w:r w:rsidRPr="003E2EED">
              <w:rPr>
                <w:spacing w:val="-3"/>
                <w:w w:val="105"/>
                <w:sz w:val="18"/>
                <w:szCs w:val="18"/>
              </w:rPr>
              <w:t>Come learn</w:t>
            </w:r>
            <w:r w:rsidRPr="003E2EED">
              <w:rPr>
                <w:spacing w:val="-1"/>
                <w:w w:val="105"/>
                <w:sz w:val="18"/>
                <w:szCs w:val="18"/>
              </w:rPr>
              <w:t xml:space="preserve"> </w:t>
            </w:r>
            <w:r w:rsidRPr="003E2EED">
              <w:rPr>
                <w:spacing w:val="-4"/>
                <w:w w:val="105"/>
                <w:sz w:val="18"/>
                <w:szCs w:val="18"/>
              </w:rPr>
              <w:t>more!!</w:t>
            </w:r>
          </w:p>
        </w:tc>
      </w:tr>
    </w:tbl>
    <w:p w:rsidR="0090676A" w:rsidRPr="003E2EED" w:rsidRDefault="0090676A" w:rsidP="0090676A">
      <w:pPr>
        <w:rPr>
          <w:sz w:val="18"/>
          <w:szCs w:val="18"/>
        </w:rPr>
      </w:pPr>
    </w:p>
    <w:p w:rsidR="0090676A" w:rsidRDefault="0090676A" w:rsidP="0090676A">
      <w:pPr>
        <w:rPr>
          <w:sz w:val="18"/>
          <w:szCs w:val="18"/>
        </w:rPr>
      </w:pPr>
    </w:p>
    <w:p w:rsidR="007700E4" w:rsidRPr="003E2EED" w:rsidRDefault="007700E4" w:rsidP="007700E4">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7700E4" w:rsidRPr="003E2EED" w:rsidTr="001D0B08">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700E4" w:rsidRPr="003E2EED" w:rsidRDefault="007700E4" w:rsidP="001D0B08">
            <w:pPr>
              <w:pStyle w:val="ListParagraph"/>
              <w:spacing w:before="80" w:after="80"/>
              <w:ind w:left="0"/>
              <w:rPr>
                <w:b/>
                <w:caps/>
                <w:sz w:val="18"/>
                <w:szCs w:val="18"/>
              </w:rPr>
            </w:pPr>
            <w:r w:rsidRPr="003E2EED">
              <w:rPr>
                <w:caps/>
                <w:sz w:val="18"/>
                <w:szCs w:val="18"/>
              </w:rPr>
              <w:t>49   Great Resources For Any Earth Science Or Geology Curriculum</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7700E4" w:rsidRPr="003E2EED" w:rsidRDefault="007700E4" w:rsidP="001D0B08">
            <w:pPr>
              <w:pStyle w:val="ListParagraph"/>
              <w:spacing w:before="80" w:after="80"/>
              <w:ind w:left="0"/>
              <w:rPr>
                <w:sz w:val="18"/>
                <w:szCs w:val="18"/>
              </w:rPr>
            </w:pPr>
            <w:r w:rsidRPr="003E2EED">
              <w:rPr>
                <w:sz w:val="18"/>
                <w:szCs w:val="18"/>
              </w:rPr>
              <w:t>D, L</w:t>
            </w:r>
          </w:p>
        </w:tc>
      </w:tr>
      <w:tr w:rsidR="007700E4" w:rsidRPr="003E2EED" w:rsidTr="001D0B08">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i/>
                <w:sz w:val="18"/>
                <w:szCs w:val="18"/>
              </w:rPr>
            </w:pPr>
            <w:r w:rsidRPr="003E2EED">
              <w:rPr>
                <w:b/>
                <w:sz w:val="18"/>
                <w:szCs w:val="18"/>
              </w:rPr>
              <w:t>Presenter(s):</w:t>
            </w:r>
            <w:r w:rsidRPr="003E2EED">
              <w:rPr>
                <w:sz w:val="18"/>
                <w:szCs w:val="18"/>
              </w:rPr>
              <w:t xml:space="preserve"> Jim Watson</w:t>
            </w:r>
          </w:p>
        </w:tc>
      </w:tr>
      <w:tr w:rsidR="007700E4" w:rsidRPr="003E2EED" w:rsidTr="001D0B08">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b/>
                <w:sz w:val="18"/>
                <w:szCs w:val="18"/>
              </w:rPr>
            </w:pPr>
            <w:r w:rsidRPr="003E2EED">
              <w:rPr>
                <w:b/>
                <w:sz w:val="18"/>
                <w:szCs w:val="18"/>
              </w:rPr>
              <w:t>Mirabella I</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b/>
                <w:sz w:val="18"/>
                <w:szCs w:val="18"/>
              </w:rPr>
            </w:pPr>
            <w:r w:rsidRPr="003E2EED">
              <w:rPr>
                <w:b/>
                <w:sz w:val="18"/>
                <w:szCs w:val="18"/>
              </w:rPr>
              <w:t xml:space="preserve">Strand(s): </w:t>
            </w:r>
            <w:r w:rsidRPr="006647A2">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b/>
                <w:sz w:val="18"/>
                <w:szCs w:val="18"/>
              </w:rPr>
            </w:pPr>
            <w:r w:rsidRPr="003E2EED">
              <w:rPr>
                <w:b/>
                <w:sz w:val="18"/>
                <w:szCs w:val="18"/>
              </w:rPr>
              <w:t>Level: K-12</w:t>
            </w:r>
          </w:p>
        </w:tc>
      </w:tr>
      <w:tr w:rsidR="007700E4" w:rsidRPr="003E2EED" w:rsidTr="001D0B08">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700E4" w:rsidRPr="003E2EED" w:rsidRDefault="007700E4" w:rsidP="001D0B08">
            <w:pPr>
              <w:rPr>
                <w:i/>
                <w:sz w:val="18"/>
                <w:szCs w:val="18"/>
              </w:rPr>
            </w:pPr>
            <w:r w:rsidRPr="003E2EED">
              <w:rPr>
                <w:sz w:val="18"/>
                <w:szCs w:val="18"/>
              </w:rPr>
              <w:t>We will examine a variety of resources for earth science and geology from K-12. Tips will be given on how to find the most cost effective methods for quality materials. This will be a segment in the TEST presentations going on during the day.</w:t>
            </w:r>
          </w:p>
        </w:tc>
      </w:tr>
    </w:tbl>
    <w:p w:rsidR="007700E4" w:rsidRDefault="007700E4" w:rsidP="007700E4">
      <w:pPr>
        <w:rPr>
          <w:sz w:val="18"/>
          <w:szCs w:val="18"/>
        </w:rPr>
      </w:pPr>
    </w:p>
    <w:p w:rsidR="007700E4" w:rsidRPr="003E2EED" w:rsidRDefault="007700E4" w:rsidP="007700E4">
      <w:pPr>
        <w:rPr>
          <w:sz w:val="18"/>
          <w:szCs w:val="18"/>
        </w:rPr>
      </w:pPr>
    </w:p>
    <w:p w:rsidR="007700E4" w:rsidRPr="003E2EED" w:rsidRDefault="007700E4" w:rsidP="007700E4">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7700E4" w:rsidRPr="003E2EED" w:rsidTr="001D0B08">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7700E4" w:rsidRPr="003E2EED" w:rsidRDefault="007700E4" w:rsidP="001D0B08">
            <w:pPr>
              <w:pStyle w:val="ListParagraph"/>
              <w:spacing w:before="80" w:after="80"/>
              <w:ind w:left="0"/>
              <w:rPr>
                <w:b/>
                <w:caps/>
                <w:sz w:val="18"/>
                <w:szCs w:val="18"/>
              </w:rPr>
            </w:pPr>
            <w:r w:rsidRPr="003E2EED">
              <w:rPr>
                <w:caps/>
                <w:sz w:val="18"/>
                <w:szCs w:val="18"/>
              </w:rPr>
              <w:t xml:space="preserve">54   </w:t>
            </w:r>
            <w:r>
              <w:rPr>
                <w:caps/>
                <w:sz w:val="18"/>
                <w:szCs w:val="18"/>
              </w:rPr>
              <w:t>Rock-N-Water Lives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7700E4" w:rsidRPr="003E2EED" w:rsidRDefault="007700E4" w:rsidP="001D0B08">
            <w:pPr>
              <w:pStyle w:val="ListParagraph"/>
              <w:spacing w:before="80" w:after="80"/>
              <w:ind w:left="0"/>
              <w:rPr>
                <w:sz w:val="18"/>
                <w:szCs w:val="18"/>
              </w:rPr>
            </w:pPr>
            <w:r w:rsidRPr="003E2EED">
              <w:rPr>
                <w:sz w:val="18"/>
                <w:szCs w:val="18"/>
              </w:rPr>
              <w:t>H</w:t>
            </w:r>
          </w:p>
        </w:tc>
      </w:tr>
      <w:tr w:rsidR="007700E4" w:rsidRPr="003E2EED" w:rsidTr="001D0B08">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i/>
                <w:sz w:val="18"/>
                <w:szCs w:val="18"/>
              </w:rPr>
            </w:pPr>
            <w:r w:rsidRPr="003E2EED">
              <w:rPr>
                <w:b/>
                <w:sz w:val="18"/>
                <w:szCs w:val="18"/>
              </w:rPr>
              <w:t>Presenter(s):</w:t>
            </w:r>
            <w:r w:rsidRPr="003E2EED">
              <w:rPr>
                <w:sz w:val="18"/>
                <w:szCs w:val="18"/>
              </w:rPr>
              <w:t xml:space="preserve"> Mary Margaret Ulderich</w:t>
            </w:r>
          </w:p>
        </w:tc>
      </w:tr>
      <w:tr w:rsidR="007700E4" w:rsidRPr="003E2EED" w:rsidTr="001D0B08">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b/>
                <w:sz w:val="18"/>
                <w:szCs w:val="18"/>
              </w:rPr>
            </w:pPr>
            <w:r w:rsidRPr="003E2EED">
              <w:rPr>
                <w:b/>
                <w:sz w:val="18"/>
                <w:szCs w:val="18"/>
              </w:rPr>
              <w:t>Mirabella J</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ind w:right="540"/>
              <w:rPr>
                <w:sz w:val="18"/>
                <w:szCs w:val="18"/>
              </w:rPr>
            </w:pPr>
            <w:r w:rsidRPr="003E2EED">
              <w:rPr>
                <w:b/>
                <w:sz w:val="18"/>
                <w:szCs w:val="18"/>
              </w:rPr>
              <w:t xml:space="preserve">Strand(s): </w:t>
            </w:r>
            <w:r w:rsidRPr="003E2EED">
              <w:rPr>
                <w:sz w:val="18"/>
                <w:szCs w:val="18"/>
              </w:rPr>
              <w:t>Scientific Literacy</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7700E4" w:rsidRPr="003E2EED" w:rsidRDefault="007700E4" w:rsidP="001D0B08">
            <w:pPr>
              <w:rPr>
                <w:b/>
                <w:sz w:val="18"/>
                <w:szCs w:val="18"/>
              </w:rPr>
            </w:pPr>
            <w:r w:rsidRPr="003E2EED">
              <w:rPr>
                <w:b/>
                <w:sz w:val="18"/>
                <w:szCs w:val="18"/>
              </w:rPr>
              <w:t>Level: 6-8</w:t>
            </w:r>
          </w:p>
        </w:tc>
      </w:tr>
      <w:tr w:rsidR="007700E4" w:rsidRPr="003E2EED" w:rsidTr="001D0B08">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700E4" w:rsidRPr="003E2EED" w:rsidRDefault="007700E4" w:rsidP="001D0B08">
            <w:pPr>
              <w:rPr>
                <w:i/>
                <w:sz w:val="18"/>
                <w:szCs w:val="18"/>
              </w:rPr>
            </w:pPr>
            <w:r w:rsidRPr="003E2EED">
              <w:rPr>
                <w:sz w:val="18"/>
                <w:szCs w:val="18"/>
              </w:rPr>
              <w:t>Examine</w:t>
            </w:r>
            <w:r>
              <w:rPr>
                <w:sz w:val="18"/>
                <w:szCs w:val="18"/>
              </w:rPr>
              <w:t xml:space="preserve"> </w:t>
            </w:r>
            <w:r w:rsidRPr="003E2EED">
              <w:rPr>
                <w:sz w:val="18"/>
                <w:szCs w:val="18"/>
              </w:rPr>
              <w:t xml:space="preserve">the importance of water </w:t>
            </w:r>
            <w:r>
              <w:rPr>
                <w:sz w:val="18"/>
                <w:szCs w:val="18"/>
              </w:rPr>
              <w:t xml:space="preserve">and the effect water has on all </w:t>
            </w:r>
            <w:r w:rsidRPr="003E2EED">
              <w:rPr>
                <w:sz w:val="18"/>
                <w:szCs w:val="18"/>
              </w:rPr>
              <w:t xml:space="preserve">life and earth components. Make connections </w:t>
            </w:r>
            <w:r>
              <w:rPr>
                <w:sz w:val="18"/>
                <w:szCs w:val="18"/>
              </w:rPr>
              <w:t xml:space="preserve">through inquiry activities that </w:t>
            </w:r>
            <w:r w:rsidRPr="003E2EED">
              <w:rPr>
                <w:sz w:val="18"/>
                <w:szCs w:val="18"/>
              </w:rPr>
              <w:t>bridge topics with mi</w:t>
            </w:r>
            <w:r>
              <w:rPr>
                <w:sz w:val="18"/>
                <w:szCs w:val="18"/>
              </w:rPr>
              <w:t xml:space="preserve">ddle school science standards. </w:t>
            </w:r>
            <w:r w:rsidRPr="003E2EED">
              <w:rPr>
                <w:sz w:val="18"/>
                <w:szCs w:val="18"/>
              </w:rPr>
              <w:t>Lesson p</w:t>
            </w:r>
            <w:r>
              <w:rPr>
                <w:sz w:val="18"/>
                <w:szCs w:val="18"/>
              </w:rPr>
              <w:t xml:space="preserve">lans and door prizes included. </w:t>
            </w:r>
            <w:r w:rsidRPr="003E2EED">
              <w:rPr>
                <w:sz w:val="18"/>
                <w:szCs w:val="18"/>
              </w:rPr>
              <w:t>Come join the fun!</w:t>
            </w:r>
          </w:p>
        </w:tc>
      </w:tr>
    </w:tbl>
    <w:p w:rsidR="007700E4" w:rsidRPr="003E2EED" w:rsidRDefault="007700E4" w:rsidP="007700E4">
      <w:pPr>
        <w:rPr>
          <w:sz w:val="18"/>
          <w:szCs w:val="18"/>
        </w:rPr>
      </w:pPr>
    </w:p>
    <w:p w:rsidR="007700E4" w:rsidRPr="0045718C" w:rsidRDefault="007700E4" w:rsidP="0090676A">
      <w:pPr>
        <w:rPr>
          <w:sz w:val="18"/>
          <w:szCs w:val="18"/>
        </w:rPr>
      </w:pPr>
    </w:p>
    <w:p w:rsidR="0090676A" w:rsidRDefault="0090676A" w:rsidP="0090676A">
      <w:pPr>
        <w:rPr>
          <w:sz w:val="18"/>
          <w:szCs w:val="18"/>
        </w:rPr>
      </w:pPr>
      <w:r>
        <w:rPr>
          <w:sz w:val="18"/>
          <w:szCs w:val="18"/>
        </w:rPr>
        <w:br w:type="page"/>
      </w:r>
    </w:p>
    <w:p w:rsidR="0090676A" w:rsidRPr="0045718C" w:rsidRDefault="0090676A" w:rsidP="0090676A">
      <w:pPr>
        <w:rPr>
          <w:sz w:val="18"/>
          <w:szCs w:val="18"/>
        </w:rPr>
      </w:pPr>
    </w:p>
    <w:p w:rsidR="0090676A" w:rsidRPr="003E2EED" w:rsidRDefault="0090676A" w:rsidP="0090676A">
      <w:pPr>
        <w:rPr>
          <w:b/>
          <w:sz w:val="18"/>
          <w:szCs w:val="18"/>
        </w:rPr>
      </w:pPr>
      <w:r>
        <w:rPr>
          <w:b/>
          <w:sz w:val="18"/>
          <w:szCs w:val="18"/>
        </w:rPr>
        <w:t xml:space="preserve">FRIDAY </w:t>
      </w:r>
      <w:r w:rsidRPr="003E2EED">
        <w:rPr>
          <w:b/>
          <w:sz w:val="18"/>
          <w:szCs w:val="18"/>
        </w:rPr>
        <w:t>2:15-3:15</w:t>
      </w:r>
      <w:r>
        <w:rPr>
          <w:b/>
          <w:sz w:val="18"/>
          <w:szCs w:val="18"/>
        </w:rPr>
        <w:t xml:space="preserve"> (cont.)</w:t>
      </w:r>
    </w:p>
    <w:p w:rsidR="0090676A" w:rsidRDefault="0090676A" w:rsidP="0090676A">
      <w:pPr>
        <w:rPr>
          <w:sz w:val="18"/>
          <w:szCs w:val="18"/>
        </w:rPr>
      </w:pPr>
    </w:p>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59   Linking Science Fiction And Physics Courses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Krista McBride, Maggie Monteverde</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Cambridge A</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Pr>
                <w:sz w:val="18"/>
                <w:szCs w:val="18"/>
              </w:rPr>
              <w:t>Scientific</w:t>
            </w:r>
            <w:r w:rsidRPr="006647A2">
              <w:rPr>
                <w:sz w:val="18"/>
                <w:szCs w:val="18"/>
              </w:rPr>
              <w:t xml:space="preserve"> Literacy</w:t>
            </w:r>
            <w:r>
              <w:rPr>
                <w:sz w:val="18"/>
                <w:szCs w:val="18"/>
              </w:rPr>
              <w:t>, Integrating Instruction</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9-12, Higher Ed</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6647A2" w:rsidRDefault="0090676A" w:rsidP="0088732E">
            <w:pPr>
              <w:rPr>
                <w:i/>
                <w:sz w:val="18"/>
                <w:szCs w:val="18"/>
              </w:rPr>
            </w:pPr>
            <w:r w:rsidRPr="006647A2">
              <w:rPr>
                <w:sz w:val="18"/>
                <w:szCs w:val="18"/>
              </w:rPr>
              <w:t xml:space="preserve">A learning community was created between two general education courses: a physics course entitled </w:t>
            </w:r>
            <w:r w:rsidRPr="006647A2">
              <w:rPr>
                <w:i/>
                <w:sz w:val="18"/>
                <w:szCs w:val="18"/>
              </w:rPr>
              <w:t>Intro to Physics</w:t>
            </w:r>
            <w:r w:rsidRPr="006647A2">
              <w:rPr>
                <w:sz w:val="18"/>
                <w:szCs w:val="18"/>
              </w:rPr>
              <w:t xml:space="preserve"> and a literature course entitled </w:t>
            </w:r>
            <w:r w:rsidRPr="006647A2">
              <w:rPr>
                <w:i/>
                <w:sz w:val="18"/>
                <w:szCs w:val="18"/>
              </w:rPr>
              <w:t>Science Fiction, Science Fact</w:t>
            </w:r>
            <w:r w:rsidRPr="006647A2">
              <w:rPr>
                <w:sz w:val="18"/>
                <w:szCs w:val="18"/>
              </w:rPr>
              <w:t xml:space="preserve"> at Belmont University. This learning community was built to improve higher education learning. Advantages to linking these courses will be presented. Further, the assignments and course material used to make this learning community successful will be presented for analysis and discussion.  Challenges to developing and evaluating shared assignments for such linked classes will also be discussed.  Finally, student feedback will be shown from students enrolled in these courses which illustrate the positive effects blending these two classes had on the student’s learning experience. A paper concerning this linked learning community was published in </w:t>
            </w:r>
            <w:r w:rsidRPr="006647A2">
              <w:rPr>
                <w:i/>
                <w:sz w:val="18"/>
                <w:szCs w:val="18"/>
              </w:rPr>
              <w:t>The Physics Teacher</w:t>
            </w:r>
            <w:r w:rsidRPr="006647A2">
              <w:rPr>
                <w:sz w:val="18"/>
                <w:szCs w:val="18"/>
              </w:rPr>
              <w:t xml:space="preserve"> journal May 2016.</w:t>
            </w:r>
            <w:r w:rsidRPr="006647A2">
              <w:rPr>
                <w:i/>
                <w:sz w:val="18"/>
                <w:szCs w:val="18"/>
              </w:rPr>
              <w:t xml:space="preserve"> </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296D7F" w:rsidRDefault="0090676A" w:rsidP="0088732E">
            <w:pPr>
              <w:pStyle w:val="ListParagraph"/>
              <w:spacing w:before="80" w:after="80"/>
              <w:ind w:left="0"/>
              <w:rPr>
                <w:caps/>
                <w:sz w:val="18"/>
                <w:szCs w:val="18"/>
              </w:rPr>
            </w:pPr>
            <w:r w:rsidRPr="00296D7F">
              <w:rPr>
                <w:caps/>
                <w:sz w:val="18"/>
                <w:szCs w:val="18"/>
              </w:rPr>
              <w:t xml:space="preserve">64 </w:t>
            </w:r>
            <w:r>
              <w:rPr>
                <w:caps/>
                <w:sz w:val="18"/>
                <w:szCs w:val="18"/>
              </w:rPr>
              <w:t xml:space="preserve"> </w:t>
            </w:r>
            <w:r w:rsidRPr="00296D7F">
              <w:rPr>
                <w:caps/>
                <w:sz w:val="18"/>
                <w:szCs w:val="18"/>
              </w:rPr>
              <w:t xml:space="preserve"> Tennessee’s New Science Standards: Upcoming Shifts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Kelly Chastain</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Cambridge B</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296D7F">
              <w:rPr>
                <w:sz w:val="18"/>
                <w:szCs w:val="18"/>
              </w:rPr>
              <w:t>Scientific Literacy</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9-12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296D7F" w:rsidRDefault="0090676A" w:rsidP="0088732E">
            <w:pPr>
              <w:rPr>
                <w:sz w:val="18"/>
                <w:szCs w:val="18"/>
              </w:rPr>
            </w:pPr>
            <w:r w:rsidRPr="00296D7F">
              <w:rPr>
                <w:sz w:val="18"/>
                <w:szCs w:val="18"/>
              </w:rPr>
              <w:t xml:space="preserve">The new TN Science Standards will be implemented in the 2018-2019 school year.  While maintaining a focus on similar content, the new standards represent an increased commitment to continuity, clarity, and connections between topics and grades.   The new standards provide a great opportunity for increased scientific engagement for all of our students but also present a paradigm shift for many Tennessee teachers.  </w:t>
            </w:r>
            <w:r w:rsidRPr="00296D7F">
              <w:rPr>
                <w:i/>
                <w:sz w:val="18"/>
                <w:szCs w:val="18"/>
              </w:rPr>
              <w:t>What do you need to know about the new standards to best prepare for the upcoming transition? What best practices will lead to successful implementation of the new standards</w:t>
            </w:r>
            <w:r>
              <w:rPr>
                <w:i/>
                <w:sz w:val="18"/>
                <w:szCs w:val="18"/>
              </w:rPr>
              <w:t>.</w:t>
            </w:r>
          </w:p>
        </w:tc>
      </w:tr>
    </w:tbl>
    <w:p w:rsidR="0090676A"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69   Chemical Batteries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Shannon Mareski, Jeff England</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Broadlands A</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Pr>
                <w:sz w:val="18"/>
                <w:szCs w:val="18"/>
              </w:rPr>
              <w:t xml:space="preserve">Scientific Literacy, </w:t>
            </w:r>
            <w:r w:rsidRPr="003E2EED">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Although we live a battery-powered lifestyle, most of us (middle school and high school students included) have no idea how batteries actually work. In this hands-on workshop, participants will be engaged in an activity from Issues and Physical Science from LAB-AIDS. Make a wet cell battery, explore the effect of using different metal electrodes on battery output, and consider ways to reduce the number of discarded batteries in the waste stream.</w:t>
            </w:r>
            <w:r w:rsidRPr="003E2EED">
              <w:rPr>
                <w:i/>
                <w:sz w:val="18"/>
                <w:szCs w:val="18"/>
              </w:rPr>
              <w:t xml:space="preserve"> </w:t>
            </w:r>
          </w:p>
        </w:tc>
      </w:tr>
    </w:tbl>
    <w:p w:rsidR="0090676A"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74</w:t>
            </w:r>
            <w:r>
              <w:rPr>
                <w:caps/>
                <w:sz w:val="18"/>
                <w:szCs w:val="18"/>
              </w:rPr>
              <w:t xml:space="preserve">   </w:t>
            </w:r>
            <w:r w:rsidRPr="00296D7F">
              <w:rPr>
                <w:caps/>
                <w:sz w:val="18"/>
                <w:szCs w:val="18"/>
              </w:rPr>
              <w:t>Aerosp</w:t>
            </w:r>
            <w:r>
              <w:rPr>
                <w:caps/>
                <w:sz w:val="18"/>
                <w:szCs w:val="18"/>
              </w:rPr>
              <w:t>ace Education Teacher Workshop</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D, 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Pr>
                <w:sz w:val="18"/>
                <w:szCs w:val="18"/>
              </w:rPr>
              <w:t xml:space="preserve">Lt. Colonel </w:t>
            </w:r>
            <w:r w:rsidRPr="003E2EED">
              <w:rPr>
                <w:sz w:val="18"/>
                <w:szCs w:val="18"/>
              </w:rPr>
              <w:t>Dave Garner</w:t>
            </w:r>
            <w:r>
              <w:rPr>
                <w:sz w:val="18"/>
                <w:szCs w:val="18"/>
              </w:rPr>
              <w:t>, Dr. Barry Golden</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Broadlands B</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296D7F">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296D7F" w:rsidRDefault="0090676A" w:rsidP="0088732E">
            <w:pPr>
              <w:rPr>
                <w:sz w:val="18"/>
                <w:szCs w:val="18"/>
              </w:rPr>
            </w:pPr>
            <w:r w:rsidRPr="00296D7F">
              <w:rPr>
                <w:sz w:val="18"/>
                <w:szCs w:val="18"/>
              </w:rPr>
              <w:t>Lt Colonel Dave Garner will present a program about the University of Tennessee Aerospace/STEM Teacher Workshop held each July at UTK.  This is a free course granting three hours of graduate credit.  The workshop emphasis is on STEM and aerospace education using modern teaching methods.  The Aerospace Education/STEM Teacher Workshop is the highest rated teacher workshop held at the University of Tennessee Knoxville campus.</w:t>
            </w:r>
            <w:r>
              <w:rPr>
                <w:sz w:val="18"/>
                <w:szCs w:val="18"/>
              </w:rPr>
              <w:t xml:space="preserve"> </w:t>
            </w:r>
            <w:r w:rsidRPr="00296D7F">
              <w:rPr>
                <w:caps/>
                <w:sz w:val="18"/>
                <w:szCs w:val="18"/>
              </w:rPr>
              <w:t>Free Graduate Credit</w:t>
            </w:r>
          </w:p>
        </w:tc>
      </w:tr>
    </w:tbl>
    <w:p w:rsidR="0090676A" w:rsidRPr="003E2EED" w:rsidRDefault="0090676A" w:rsidP="0090676A">
      <w:pPr>
        <w:rPr>
          <w:sz w:val="18"/>
          <w:szCs w:val="18"/>
        </w:rPr>
      </w:pPr>
    </w:p>
    <w:p w:rsidR="0090676A"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Pr>
                <w:caps/>
                <w:sz w:val="18"/>
                <w:szCs w:val="18"/>
              </w:rPr>
              <w:t>77</w:t>
            </w:r>
            <w:r w:rsidRPr="003E2EED">
              <w:rPr>
                <w:caps/>
                <w:sz w:val="18"/>
                <w:szCs w:val="18"/>
              </w:rPr>
              <w:t xml:space="preserve">   </w:t>
            </w:r>
            <w:r w:rsidRPr="002555AF">
              <w:rPr>
                <w:bCs/>
                <w:caps/>
                <w:color w:val="000000"/>
                <w:sz w:val="18"/>
                <w:szCs w:val="18"/>
              </w:rPr>
              <w:t>Supporting New Standards In T</w:t>
            </w:r>
            <w:r>
              <w:rPr>
                <w:bCs/>
                <w:caps/>
                <w:color w:val="000000"/>
                <w:sz w:val="18"/>
                <w:szCs w:val="18"/>
              </w:rPr>
              <w:t>N</w:t>
            </w:r>
            <w:r w:rsidRPr="002555AF">
              <w:rPr>
                <w:bCs/>
                <w:caps/>
                <w:color w:val="000000"/>
                <w:sz w:val="18"/>
                <w:szCs w:val="18"/>
              </w:rPr>
              <w:t xml:space="preserve">: </w:t>
            </w:r>
            <w:r>
              <w:rPr>
                <w:bCs/>
                <w:caps/>
                <w:color w:val="000000"/>
                <w:sz w:val="18"/>
                <w:szCs w:val="18"/>
              </w:rPr>
              <w:t>Middle School</w:t>
            </w:r>
            <w:r w:rsidRPr="002555AF">
              <w:rPr>
                <w:bCs/>
                <w:caps/>
                <w:color w:val="000000"/>
                <w:sz w:val="18"/>
                <w:szCs w:val="18"/>
              </w:rPr>
              <w:t xml:space="preserve"> Roundtable Discussion With HMH</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Pr>
                <w:sz w:val="18"/>
                <w:szCs w:val="18"/>
              </w:rPr>
              <w:t>P</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Pr>
                <w:sz w:val="18"/>
                <w:szCs w:val="18"/>
              </w:rPr>
              <w:t>HMH representatives</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Pr>
                <w:b/>
                <w:sz w:val="18"/>
                <w:szCs w:val="18"/>
              </w:rPr>
              <w:t xml:space="preserve">Wynthrope </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Pr>
                <w:sz w:val="18"/>
                <w:szCs w:val="18"/>
              </w:rPr>
              <w:t>All</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Level: </w:t>
            </w:r>
            <w:r>
              <w:rPr>
                <w:b/>
                <w:sz w:val="18"/>
                <w:szCs w:val="18"/>
              </w:rPr>
              <w:t>6-8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900345" w:rsidRDefault="0090676A" w:rsidP="0088732E">
            <w:pPr>
              <w:shd w:val="clear" w:color="auto" w:fill="FFFFFF"/>
              <w:rPr>
                <w:color w:val="000000"/>
                <w:sz w:val="18"/>
                <w:szCs w:val="18"/>
              </w:rPr>
            </w:pPr>
            <w:r w:rsidRPr="002555AF">
              <w:rPr>
                <w:color w:val="000000"/>
                <w:sz w:val="18"/>
                <w:szCs w:val="18"/>
              </w:rPr>
              <w:t>Congratulations, TN Science Educators! Your passion is contagious. We can’t wait to get to work! Join HMH for a roundtable session to share your vision for better science, collaborate with colleagues, and help us build your program of the future. Space is limited!</w:t>
            </w:r>
          </w:p>
        </w:tc>
      </w:tr>
    </w:tbl>
    <w:p w:rsidR="0090676A" w:rsidRPr="0045718C" w:rsidRDefault="0090676A" w:rsidP="0090676A">
      <w:pPr>
        <w:rPr>
          <w:sz w:val="18"/>
          <w:szCs w:val="18"/>
        </w:rPr>
      </w:pPr>
    </w:p>
    <w:p w:rsidR="0090676A" w:rsidRDefault="0090676A" w:rsidP="0090676A">
      <w:pPr>
        <w:rPr>
          <w:sz w:val="18"/>
          <w:szCs w:val="18"/>
        </w:rPr>
      </w:pPr>
    </w:p>
    <w:p w:rsidR="007700E4" w:rsidRDefault="007700E4">
      <w:pPr>
        <w:rPr>
          <w:sz w:val="18"/>
          <w:szCs w:val="18"/>
        </w:rPr>
      </w:pPr>
      <w:r>
        <w:rPr>
          <w:sz w:val="18"/>
          <w:szCs w:val="18"/>
        </w:rPr>
        <w:br w:type="page"/>
      </w:r>
    </w:p>
    <w:p w:rsidR="0090676A" w:rsidRPr="003E2EED" w:rsidRDefault="0090676A" w:rsidP="0090676A">
      <w:pPr>
        <w:rPr>
          <w:sz w:val="18"/>
          <w:szCs w:val="18"/>
        </w:rPr>
      </w:pPr>
    </w:p>
    <w:p w:rsidR="0090676A" w:rsidRPr="003E2EED" w:rsidRDefault="0090676A" w:rsidP="0090676A">
      <w:pPr>
        <w:rPr>
          <w:b/>
          <w:sz w:val="18"/>
          <w:szCs w:val="18"/>
        </w:rPr>
      </w:pPr>
      <w:r>
        <w:rPr>
          <w:b/>
          <w:sz w:val="18"/>
          <w:szCs w:val="18"/>
        </w:rPr>
        <w:t xml:space="preserve">FRIDAY </w:t>
      </w:r>
      <w:r w:rsidRPr="003E2EED">
        <w:rPr>
          <w:b/>
          <w:sz w:val="18"/>
          <w:szCs w:val="18"/>
        </w:rPr>
        <w:t>3:30-5:00</w:t>
      </w:r>
      <w:r>
        <w:rPr>
          <w:b/>
          <w:sz w:val="18"/>
          <w:szCs w:val="18"/>
        </w:rPr>
        <w:t xml:space="preserve"> TIME PERIOD</w:t>
      </w:r>
    </w:p>
    <w:p w:rsidR="0090676A" w:rsidRDefault="0090676A" w:rsidP="0090676A">
      <w:pPr>
        <w:rPr>
          <w:b/>
          <w:sz w:val="18"/>
          <w:szCs w:val="18"/>
        </w:rPr>
      </w:pPr>
    </w:p>
    <w:p w:rsidR="007700E4" w:rsidRPr="006F1AFF" w:rsidRDefault="007700E4" w:rsidP="0090676A">
      <w:pPr>
        <w:rPr>
          <w:b/>
          <w:sz w:val="18"/>
          <w:szCs w:val="18"/>
        </w:rPr>
      </w:pPr>
    </w:p>
    <w:tbl>
      <w:tblPr>
        <w:tblW w:w="9720" w:type="dxa"/>
        <w:tblInd w:w="175" w:type="dxa"/>
        <w:tblLook w:val="04A0" w:firstRow="1" w:lastRow="0" w:firstColumn="1" w:lastColumn="0" w:noHBand="0" w:noVBand="1"/>
      </w:tblPr>
      <w:tblGrid>
        <w:gridCol w:w="1530"/>
        <w:gridCol w:w="5212"/>
        <w:gridCol w:w="2168"/>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Pr>
                <w:sz w:val="18"/>
                <w:szCs w:val="18"/>
              </w:rPr>
              <w:t>5</w:t>
            </w:r>
            <w:r w:rsidRPr="003E2EED">
              <w:rPr>
                <w:sz w:val="18"/>
                <w:szCs w:val="18"/>
              </w:rPr>
              <w:t xml:space="preserve">   </w:t>
            </w:r>
            <w:r w:rsidRPr="003E2EED">
              <w:rPr>
                <w:caps/>
                <w:sz w:val="18"/>
                <w:szCs w:val="18"/>
              </w:rPr>
              <w:t xml:space="preserve">Awesome </w:t>
            </w:r>
            <w:r>
              <w:rPr>
                <w:caps/>
                <w:sz w:val="18"/>
                <w:szCs w:val="18"/>
              </w:rPr>
              <w:t>STEM</w:t>
            </w:r>
            <w:r w:rsidRPr="003E2EED">
              <w:rPr>
                <w:caps/>
                <w:sz w:val="18"/>
                <w:szCs w:val="18"/>
              </w:rPr>
              <w:t xml:space="preserve"> Activities 6-8</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Michael DiSpezio [Keyn</w:t>
            </w:r>
            <w:r>
              <w:rPr>
                <w:sz w:val="18"/>
                <w:szCs w:val="18"/>
              </w:rPr>
              <w:t>ote Speaker</w:t>
            </w:r>
            <w:r w:rsidRPr="003E2EED">
              <w:rPr>
                <w:sz w:val="18"/>
                <w:szCs w:val="18"/>
              </w:rPr>
              <w:t>]</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Oakleigh A</w:t>
            </w:r>
          </w:p>
        </w:tc>
        <w:tc>
          <w:tcPr>
            <w:tcW w:w="5212"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1A745A">
              <w:rPr>
                <w:sz w:val="18"/>
                <w:szCs w:val="18"/>
              </w:rPr>
              <w:t>STEM</w:t>
            </w:r>
          </w:p>
        </w:tc>
        <w:tc>
          <w:tcPr>
            <w:tcW w:w="2978"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Come learn about STEM first hand as you experience an assortment of activities for engaging students in engineering and design challenges.  Be prepared to have fun as you work in collaborative engineering groups to learn by designing, building and communicating.  Throughout this this project-based experience, you’ll explore concepts in latitude, the physics of flight (using paper airplanes) and more.  Through this process you’ll build a valid classroom understanding of the science and process underlying STEM.</w:t>
            </w:r>
          </w:p>
        </w:tc>
      </w:tr>
    </w:tbl>
    <w:p w:rsidR="0090676A" w:rsidRPr="003E2EED" w:rsidRDefault="0090676A" w:rsidP="0090676A">
      <w:pPr>
        <w:rPr>
          <w:sz w:val="18"/>
          <w:szCs w:val="18"/>
        </w:rPr>
      </w:pPr>
    </w:p>
    <w:p w:rsidR="0090676A" w:rsidRDefault="0090676A" w:rsidP="0090676A">
      <w:pPr>
        <w:rPr>
          <w:sz w:val="18"/>
          <w:szCs w:val="18"/>
        </w:rPr>
      </w:pPr>
    </w:p>
    <w:p w:rsidR="007700E4" w:rsidRPr="003E2EED" w:rsidRDefault="007700E4"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rPr>
                <w:b/>
                <w:sz w:val="18"/>
                <w:szCs w:val="18"/>
              </w:rPr>
            </w:pPr>
            <w:r w:rsidRPr="003E2EED">
              <w:rPr>
                <w:sz w:val="18"/>
                <w:szCs w:val="18"/>
              </w:rPr>
              <w:t xml:space="preserve">10   </w:t>
            </w:r>
            <w:r w:rsidRPr="00AA5C40">
              <w:rPr>
                <w:caps/>
                <w:sz w:val="18"/>
                <w:szCs w:val="18"/>
              </w:rPr>
              <w:t>Magic Of Science: Building Conceptual Understanding Through Discrepant Events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Stephanie Wendt,  Perihan Fidan, Amy Leigh Rogers, Amber Spears, Trenton Lowe, Zachary Barnes</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Oakleigh B</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pStyle w:val="Normal1"/>
              <w:rPr>
                <w:b/>
                <w:color w:val="auto"/>
                <w:sz w:val="18"/>
                <w:szCs w:val="18"/>
              </w:rPr>
            </w:pPr>
            <w:r w:rsidRPr="003E2EED">
              <w:rPr>
                <w:b/>
                <w:color w:val="auto"/>
                <w:sz w:val="18"/>
                <w:szCs w:val="18"/>
              </w:rPr>
              <w:t xml:space="preserve">Strand(s): </w:t>
            </w:r>
            <w:r w:rsidRPr="00AA5C40">
              <w:rPr>
                <w:color w:val="auto"/>
                <w:sz w:val="18"/>
                <w:szCs w:val="18"/>
              </w:rPr>
              <w:t>Scientific Literacy</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Discrepant events puzzle and startle the learner because the results are different from what one expects. Join us to learn how to jump-start scientific inquiry!</w:t>
            </w:r>
          </w:p>
        </w:tc>
      </w:tr>
    </w:tbl>
    <w:p w:rsidR="0090676A" w:rsidRDefault="0090676A" w:rsidP="0090676A">
      <w:pPr>
        <w:rPr>
          <w:sz w:val="18"/>
          <w:szCs w:val="18"/>
        </w:rPr>
      </w:pPr>
    </w:p>
    <w:p w:rsidR="007700E4" w:rsidRDefault="007700E4"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15   Periodic Fun</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D, 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Dr. Al Hazari</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Oakleigh C</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sidRPr="00AA5C40">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Level:K-12, Supervision </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AA5C40" w:rsidRDefault="0090676A" w:rsidP="0088732E">
            <w:pPr>
              <w:rPr>
                <w:sz w:val="18"/>
                <w:szCs w:val="18"/>
              </w:rPr>
            </w:pPr>
            <w:r w:rsidRPr="00AA5C40">
              <w:rPr>
                <w:sz w:val="18"/>
                <w:szCs w:val="18"/>
              </w:rPr>
              <w:t xml:space="preserve">Brief history of the periodic table and several variants.  </w:t>
            </w:r>
          </w:p>
        </w:tc>
      </w:tr>
    </w:tbl>
    <w:p w:rsidR="0090676A" w:rsidRDefault="0090676A" w:rsidP="0090676A">
      <w:pPr>
        <w:rPr>
          <w:sz w:val="18"/>
          <w:szCs w:val="18"/>
        </w:rPr>
      </w:pPr>
    </w:p>
    <w:p w:rsidR="007700E4" w:rsidRPr="003E2EED" w:rsidRDefault="007700E4"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20   How To Know If Your Students Really “Get It”.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AA5C40">
              <w:rPr>
                <w:sz w:val="18"/>
                <w:szCs w:val="18"/>
              </w:rPr>
              <w:t>Manley Midgett</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A</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AA5C40">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Use a different perspective to teach science.  Activities will show how to make objectives clear, monitor thinking, engage all students, and (especially) check for understanding.  Participants will receive tips that can improve instruction on Monday.  This is a hands-on session.</w:t>
            </w:r>
          </w:p>
        </w:tc>
      </w:tr>
    </w:tbl>
    <w:p w:rsidR="0090676A" w:rsidRDefault="0090676A" w:rsidP="0090676A">
      <w:pPr>
        <w:rPr>
          <w:sz w:val="18"/>
          <w:szCs w:val="18"/>
        </w:rPr>
      </w:pPr>
    </w:p>
    <w:p w:rsidR="007700E4" w:rsidRDefault="007700E4"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25   Curriculum For A Crowded World</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J. Padgett Kelly</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B</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sidRPr="003E2EED">
              <w:rPr>
                <w:sz w:val="18"/>
                <w:szCs w:val="18"/>
              </w:rPr>
              <w:t>Integrating Instruction; 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3-12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bCs/>
                <w:sz w:val="18"/>
                <w:szCs w:val="18"/>
              </w:rPr>
              <w:t>Participate in hands-on activities that apply math and science skills to tackle major global challenges, including human population pressures, finite natural resources and climate change</w:t>
            </w:r>
          </w:p>
        </w:tc>
      </w:tr>
    </w:tbl>
    <w:p w:rsidR="0090676A" w:rsidRPr="003E2EED" w:rsidRDefault="0090676A" w:rsidP="0090676A">
      <w:pPr>
        <w:rPr>
          <w:sz w:val="18"/>
          <w:szCs w:val="18"/>
        </w:rPr>
      </w:pPr>
    </w:p>
    <w:p w:rsidR="0090676A" w:rsidRDefault="0090676A" w:rsidP="0090676A">
      <w:pPr>
        <w:rPr>
          <w:sz w:val="18"/>
          <w:szCs w:val="18"/>
        </w:rPr>
      </w:pPr>
    </w:p>
    <w:p w:rsidR="007700E4" w:rsidRPr="003E2EED" w:rsidRDefault="007700E4"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30   Paired Inquiry In The Lab</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 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AA5C40">
              <w:rPr>
                <w:sz w:val="18"/>
                <w:szCs w:val="18"/>
              </w:rPr>
              <w:t>Kelly Moore</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C</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Pr>
                <w:sz w:val="18"/>
                <w:szCs w:val="18"/>
              </w:rPr>
              <w:t>Scientific Literacy</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This session will provide participants with insight into using different levels of inquiry and sequencing activities as “paired inquiry” to build student skills in the inquiry process.  Utilizing and identifying different "Levels of Inquiry" (as proposed by Tafoya, Sunal, and Knecht, 1980) will be the primary focus of this session, and we will also consider how inquiry levels can be modified for lab activities. Participants will engage in a paired inquiry activity using paper chromatography and discuss how the process can be applied to other areas.</w:t>
            </w:r>
          </w:p>
        </w:tc>
      </w:tr>
    </w:tbl>
    <w:p w:rsidR="0090676A" w:rsidRPr="003E2EED" w:rsidRDefault="0090676A" w:rsidP="0090676A">
      <w:pPr>
        <w:rPr>
          <w:sz w:val="18"/>
          <w:szCs w:val="18"/>
        </w:rPr>
      </w:pPr>
    </w:p>
    <w:p w:rsidR="007700E4" w:rsidRDefault="007700E4">
      <w:pPr>
        <w:rPr>
          <w:sz w:val="18"/>
          <w:szCs w:val="18"/>
        </w:rPr>
      </w:pPr>
      <w:r>
        <w:rPr>
          <w:sz w:val="18"/>
          <w:szCs w:val="18"/>
        </w:rPr>
        <w:br w:type="page"/>
      </w:r>
    </w:p>
    <w:p w:rsidR="0090676A" w:rsidRDefault="0090676A" w:rsidP="0090676A">
      <w:pPr>
        <w:rPr>
          <w:sz w:val="18"/>
          <w:szCs w:val="18"/>
        </w:rPr>
      </w:pPr>
    </w:p>
    <w:p w:rsidR="007700E4" w:rsidRPr="003E2EED" w:rsidRDefault="007700E4" w:rsidP="007700E4">
      <w:pPr>
        <w:rPr>
          <w:b/>
          <w:sz w:val="18"/>
          <w:szCs w:val="18"/>
        </w:rPr>
      </w:pPr>
      <w:r>
        <w:rPr>
          <w:b/>
          <w:sz w:val="18"/>
          <w:szCs w:val="18"/>
        </w:rPr>
        <w:t xml:space="preserve">FRIDAY </w:t>
      </w:r>
      <w:r w:rsidRPr="003E2EED">
        <w:rPr>
          <w:b/>
          <w:sz w:val="18"/>
          <w:szCs w:val="18"/>
        </w:rPr>
        <w:t>3:30-5:00</w:t>
      </w:r>
      <w:r>
        <w:rPr>
          <w:b/>
          <w:sz w:val="18"/>
          <w:szCs w:val="18"/>
        </w:rPr>
        <w:t xml:space="preserve"> (cont.)</w:t>
      </w:r>
    </w:p>
    <w:p w:rsidR="007700E4" w:rsidRDefault="007700E4" w:rsidP="0090676A">
      <w:pPr>
        <w:rPr>
          <w:sz w:val="18"/>
          <w:szCs w:val="18"/>
        </w:rPr>
      </w:pPr>
    </w:p>
    <w:p w:rsidR="007700E4" w:rsidRPr="003E2EED" w:rsidRDefault="007700E4"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35   Differentiating In A Technology</w:t>
            </w:r>
            <w:r>
              <w:rPr>
                <w:caps/>
                <w:sz w:val="18"/>
                <w:szCs w:val="18"/>
              </w:rPr>
              <w:t xml:space="preserve">-Rich </w:t>
            </w:r>
            <w:r w:rsidRPr="003E2EED">
              <w:rPr>
                <w:caps/>
                <w:sz w:val="18"/>
                <w:szCs w:val="18"/>
              </w:rPr>
              <w:t xml:space="preserve"> Classroom</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Christopher Wells </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D</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F2520E">
              <w:rPr>
                <w:sz w:val="18"/>
                <w:szCs w:val="18"/>
              </w:rPr>
              <w:t>Integrating Instruction</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Level: </w:t>
            </w:r>
            <w:r>
              <w:rPr>
                <w:b/>
                <w:sz w:val="18"/>
                <w:szCs w:val="18"/>
              </w:rPr>
              <w:t>6-12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Pr>
                <w:sz w:val="18"/>
                <w:szCs w:val="18"/>
              </w:rPr>
              <w:t>You already know lecturing and testing isn’t enough to support student success, but you also know that differentiation can be difficult to organize and implement in the classroom.  In this session, we’ll discuss techniques for engaging students at the intersection of ability and interest, the sweet spot of a teaching moment. We’ll share tools and provide examples of classroom differentiation for improved learning outcomes.  Come take a look and share ideas with us!</w:t>
            </w:r>
          </w:p>
        </w:tc>
      </w:tr>
    </w:tbl>
    <w:p w:rsidR="0090676A" w:rsidRPr="003E2EED" w:rsidRDefault="0090676A" w:rsidP="0090676A">
      <w:pPr>
        <w:rPr>
          <w:sz w:val="18"/>
          <w:szCs w:val="18"/>
        </w:rPr>
      </w:pPr>
    </w:p>
    <w:p w:rsidR="0090676A"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40  A Stem Approach To Teaching Electricity And Magnetism</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1A5F1C">
              <w:rPr>
                <w:sz w:val="18"/>
                <w:szCs w:val="18"/>
              </w:rPr>
              <w:t>Faunne Brown, Dawn Matton</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G</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1A5F1C">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1A5F1C" w:rsidRDefault="0090676A" w:rsidP="0088732E">
            <w:pPr>
              <w:rPr>
                <w:sz w:val="18"/>
                <w:szCs w:val="18"/>
              </w:rPr>
            </w:pPr>
            <w:r w:rsidRPr="001A5F1C">
              <w:rPr>
                <w:sz w:val="18"/>
                <w:szCs w:val="18"/>
              </w:rPr>
              <w:t>Design, build, test and revise your Wind Turbine Model to maximize power generation.  Take away STEM activities and an understanding of how to apply the Engineering Cycle in science classes.</w:t>
            </w:r>
          </w:p>
        </w:tc>
      </w:tr>
    </w:tbl>
    <w:p w:rsidR="0090676A" w:rsidRPr="00A050FB" w:rsidRDefault="0090676A" w:rsidP="0090676A">
      <w:pPr>
        <w:rPr>
          <w:sz w:val="16"/>
          <w:szCs w:val="16"/>
        </w:rPr>
      </w:pPr>
    </w:p>
    <w:p w:rsidR="0090676A" w:rsidRPr="00A050FB" w:rsidRDefault="0090676A" w:rsidP="0090676A">
      <w:pPr>
        <w:rPr>
          <w:sz w:val="16"/>
          <w:szCs w:val="16"/>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45  </w:t>
            </w:r>
            <w:r w:rsidRPr="001A5F1C">
              <w:rPr>
                <w:caps/>
                <w:sz w:val="18"/>
                <w:szCs w:val="18"/>
              </w:rPr>
              <w:t>Science Games For Elementary And Middle</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Laura Federico</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H</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1A5F1C">
              <w:rPr>
                <w:sz w:val="18"/>
                <w:szCs w:val="18"/>
              </w:rPr>
              <w:t>ALL</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3-8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1A5F1C" w:rsidRDefault="0090676A" w:rsidP="0088732E">
            <w:pPr>
              <w:rPr>
                <w:sz w:val="18"/>
                <w:szCs w:val="18"/>
              </w:rPr>
            </w:pPr>
            <w:r w:rsidRPr="001A5F1C">
              <w:rPr>
                <w:sz w:val="18"/>
                <w:szCs w:val="18"/>
              </w:rPr>
              <w:t>A variety of GAMES (original and adapted) for teaching science elementary and middle school science.  Most materials are cheap and easily available. Activities include insect life cycles/pollution, physical properties, adaptations to desert ecosystem, mineral resources, how bees, bats and ants communicate, symbiotic relationships, how vaccines work, inheritance, food webs, civil war medicine, latitude/ longitude, renewable resources, man’s impact on the environment.</w:t>
            </w:r>
          </w:p>
        </w:tc>
      </w:tr>
    </w:tbl>
    <w:p w:rsidR="0090676A" w:rsidRPr="00A050FB" w:rsidRDefault="0090676A" w:rsidP="0090676A">
      <w:pPr>
        <w:rPr>
          <w:sz w:val="16"/>
          <w:szCs w:val="16"/>
        </w:rPr>
      </w:pPr>
    </w:p>
    <w:p w:rsidR="0090676A" w:rsidRPr="00A050FB" w:rsidRDefault="0090676A" w:rsidP="0090676A">
      <w:pPr>
        <w:rPr>
          <w:sz w:val="16"/>
          <w:szCs w:val="16"/>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50</w:t>
            </w:r>
            <w:r w:rsidR="00BD0AE7">
              <w:rPr>
                <w:caps/>
                <w:sz w:val="18"/>
                <w:szCs w:val="18"/>
              </w:rPr>
              <w:t>M</w:t>
            </w:r>
            <w:r w:rsidRPr="003E2EED">
              <w:rPr>
                <w:caps/>
                <w:sz w:val="18"/>
                <w:szCs w:val="18"/>
              </w:rPr>
              <w:t xml:space="preserve">   Tennessee Earth Science Teachers (Test) Open Meeting</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P</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1A5F1C">
              <w:rPr>
                <w:sz w:val="18"/>
                <w:szCs w:val="18"/>
              </w:rPr>
              <w:t>Michael Gibson, John E. Griffin Jr.</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I</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Pr>
                <w:sz w:val="18"/>
                <w:szCs w:val="18"/>
              </w:rPr>
              <w:t xml:space="preserve">Integrating Instruction, </w:t>
            </w:r>
            <w:r w:rsidRPr="003E2EED">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Level:K-12 </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1A5F1C">
              <w:rPr>
                <w:sz w:val="18"/>
                <w:szCs w:val="18"/>
              </w:rPr>
              <w:t>Annual TEST meeting and planning for all teachers of Earth science and teachers seeking help teaching Earth science topics.  TEST members and higher education advisors will be planning professional development opportunities, conducting TEST business, and working with issues of Earth science education in Tennessee raised by participants.  This session is designed to be a problem solving session for teachers and networking with other Earth science teachers in Tennessee</w:t>
            </w:r>
            <w:r w:rsidRPr="003E2EED">
              <w:rPr>
                <w:i/>
                <w:sz w:val="18"/>
                <w:szCs w:val="18"/>
              </w:rPr>
              <w:t>.</w:t>
            </w:r>
          </w:p>
        </w:tc>
      </w:tr>
    </w:tbl>
    <w:p w:rsidR="0088732E" w:rsidRDefault="0088732E" w:rsidP="0090676A">
      <w:pPr>
        <w:rPr>
          <w:sz w:val="16"/>
          <w:szCs w:val="16"/>
        </w:rPr>
      </w:pPr>
    </w:p>
    <w:p w:rsidR="0090676A" w:rsidRPr="00A050FB" w:rsidRDefault="0090676A" w:rsidP="0090676A">
      <w:pPr>
        <w:rPr>
          <w:sz w:val="16"/>
          <w:szCs w:val="16"/>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55   Science Palooza</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Beth Dycus, Candace Sanders</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J</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Pr>
                <w:sz w:val="18"/>
                <w:szCs w:val="18"/>
              </w:rPr>
              <w:t xml:space="preserve">Scientific Literacy, </w:t>
            </w:r>
            <w:r w:rsidRPr="001A5F1C">
              <w:rPr>
                <w:sz w:val="18"/>
                <w:szCs w:val="18"/>
              </w:rPr>
              <w:t>Integrating Instruction</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K-5</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Hands on science lessons and activities that are guaranteed to create an environment that promotes rigorous and engaged learners.  Lessons and activities will incorporate cooperative learning, questioning, and problem solving with literature.  Door prizes will be given.</w:t>
            </w:r>
          </w:p>
        </w:tc>
      </w:tr>
    </w:tbl>
    <w:p w:rsidR="0090676A" w:rsidRPr="00A050FB" w:rsidRDefault="0090676A" w:rsidP="0090676A">
      <w:pPr>
        <w:rPr>
          <w:sz w:val="16"/>
          <w:szCs w:val="16"/>
        </w:rPr>
      </w:pPr>
    </w:p>
    <w:p w:rsidR="0090676A" w:rsidRPr="00A050FB" w:rsidRDefault="0090676A" w:rsidP="0090676A">
      <w:pPr>
        <w:rPr>
          <w:sz w:val="16"/>
          <w:szCs w:val="16"/>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60   What is a Cedar Glade? Interactive lessons to teach about Middle Tennessee Glades.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Kim Cleary Sadler, Bethany True</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Cambridge A</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1A5F1C">
              <w:rPr>
                <w:sz w:val="18"/>
                <w:szCs w:val="18"/>
              </w:rPr>
              <w:t>Integrating Instruction</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Lebanon limestone cedar glades are a unique and fragile habitat found primarily in Middle Tennessee.  Viewed historically as a wastelands, the karst limestone topography supports a plant community of highly specialized plant species, many of which are found nowhere else in the world.  Investigate standards-based activity lessons with us  to learn more about the cedar glades and the unique distribution and characteristics of organisms found in glades.  Compliments of the MTSU Center for Glade Studies, the first 30 participants will receive a fee CD with the Teacher Cedar Glade Activity guide and related materials, a fee DVD and a poster.</w:t>
            </w:r>
            <w:r w:rsidRPr="003E2EED">
              <w:rPr>
                <w:i/>
                <w:sz w:val="18"/>
                <w:szCs w:val="18"/>
              </w:rPr>
              <w:t xml:space="preserve"> </w:t>
            </w:r>
          </w:p>
        </w:tc>
      </w:tr>
    </w:tbl>
    <w:p w:rsidR="0090676A" w:rsidRPr="00A050FB" w:rsidRDefault="0090676A" w:rsidP="0090676A">
      <w:pPr>
        <w:rPr>
          <w:sz w:val="16"/>
          <w:szCs w:val="16"/>
        </w:rPr>
      </w:pPr>
    </w:p>
    <w:p w:rsidR="007700E4" w:rsidRDefault="007700E4">
      <w:pPr>
        <w:rPr>
          <w:sz w:val="16"/>
          <w:szCs w:val="16"/>
        </w:rPr>
      </w:pPr>
      <w:r>
        <w:rPr>
          <w:sz w:val="16"/>
          <w:szCs w:val="16"/>
        </w:rPr>
        <w:br w:type="page"/>
      </w:r>
    </w:p>
    <w:p w:rsidR="007700E4" w:rsidRDefault="007700E4" w:rsidP="007700E4">
      <w:pPr>
        <w:rPr>
          <w:b/>
          <w:sz w:val="18"/>
          <w:szCs w:val="18"/>
        </w:rPr>
      </w:pPr>
    </w:p>
    <w:p w:rsidR="007700E4" w:rsidRPr="003E2EED" w:rsidRDefault="007700E4" w:rsidP="007700E4">
      <w:pPr>
        <w:rPr>
          <w:b/>
          <w:sz w:val="18"/>
          <w:szCs w:val="18"/>
        </w:rPr>
      </w:pPr>
      <w:r>
        <w:rPr>
          <w:b/>
          <w:sz w:val="18"/>
          <w:szCs w:val="18"/>
        </w:rPr>
        <w:t xml:space="preserve">FRIDAY </w:t>
      </w:r>
      <w:r w:rsidRPr="003E2EED">
        <w:rPr>
          <w:b/>
          <w:sz w:val="18"/>
          <w:szCs w:val="18"/>
        </w:rPr>
        <w:t>3:30-5:00</w:t>
      </w:r>
      <w:r>
        <w:rPr>
          <w:b/>
          <w:sz w:val="18"/>
          <w:szCs w:val="18"/>
        </w:rPr>
        <w:t xml:space="preserve"> (cont.)</w:t>
      </w:r>
    </w:p>
    <w:p w:rsidR="0090676A" w:rsidRDefault="0090676A" w:rsidP="0090676A">
      <w:pPr>
        <w:rPr>
          <w:sz w:val="16"/>
          <w:szCs w:val="16"/>
        </w:rPr>
      </w:pPr>
    </w:p>
    <w:p w:rsidR="007700E4" w:rsidRPr="00A050FB" w:rsidRDefault="007700E4" w:rsidP="0090676A">
      <w:pPr>
        <w:rPr>
          <w:sz w:val="16"/>
          <w:szCs w:val="16"/>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65  Energy Works</w:t>
            </w:r>
            <w:r>
              <w:rPr>
                <w:caps/>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Pr>
                <w:sz w:val="18"/>
                <w:szCs w:val="18"/>
              </w:rPr>
              <w:t xml:space="preserve">Johanna Strange </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Cambridge B</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Pr>
                <w:sz w:val="18"/>
                <w:szCs w:val="18"/>
              </w:rPr>
              <w:t>Scientific Literacy</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3-5</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 xml:space="preserve">Learn how the </w:t>
            </w:r>
            <w:r w:rsidRPr="003E2EED">
              <w:rPr>
                <w:i/>
                <w:sz w:val="18"/>
                <w:szCs w:val="18"/>
              </w:rPr>
              <w:t>Building Blocks of Science Program</w:t>
            </w:r>
            <w:r w:rsidRPr="003E2EED">
              <w:rPr>
                <w:sz w:val="18"/>
                <w:szCs w:val="18"/>
              </w:rPr>
              <w:t xml:space="preserve"> can put some </w:t>
            </w:r>
            <w:r w:rsidRPr="003E2EED">
              <w:rPr>
                <w:i/>
                <w:sz w:val="18"/>
                <w:szCs w:val="18"/>
              </w:rPr>
              <w:t>energy</w:t>
            </w:r>
            <w:r w:rsidRPr="003E2EED">
              <w:rPr>
                <w:sz w:val="18"/>
                <w:szCs w:val="18"/>
              </w:rPr>
              <w:t xml:space="preserve"> in your Teaching and Student Inquiry? Energize your curriculum with a new inquiry-based, hands-on elementary program that meets the STEM standards, develops a foundation for understanding tomorrow’s world and NGSS.  Watch children actively construct knowledge  supported by informational text; experience rigorous assessment; collect data; and learn from superior internet resources that are developed for primary and intermediate grades.</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2430"/>
        <w:gridCol w:w="43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70   </w:t>
            </w:r>
            <w:r w:rsidRPr="003E2EED">
              <w:rPr>
                <w:rStyle w:val="Emphasis"/>
                <w:caps/>
                <w:sz w:val="18"/>
                <w:szCs w:val="18"/>
              </w:rPr>
              <w:t>Interactive Notebooks In The Middle School Classroom</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Wendy Teffeteller, Cayla Lockhart</w:t>
            </w:r>
          </w:p>
        </w:tc>
      </w:tr>
      <w:tr w:rsidR="0090676A" w:rsidRPr="003E2EED" w:rsidTr="0088732E">
        <w:trPr>
          <w:trHeight w:val="238"/>
        </w:trPr>
        <w:tc>
          <w:tcPr>
            <w:tcW w:w="24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Broadlands A</w:t>
            </w:r>
          </w:p>
        </w:tc>
        <w:tc>
          <w:tcPr>
            <w:tcW w:w="43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sidRPr="003E2EED">
              <w:rPr>
                <w:sz w:val="18"/>
                <w:szCs w:val="18"/>
              </w:rPr>
              <w:t>Scientific Literacy, Integration Instruction</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3-8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 xml:space="preserve">Are you tired of your students coming to class unprepared with no idea where their notes or lab reports might be?!? Do you want to use an Interactive Notebook in your classroom, but don’t have the time to start it from scratch? We will show you how to streamline your classroom by simply adding an interactive science notebook to your daily routine. </w:t>
            </w:r>
          </w:p>
        </w:tc>
      </w:tr>
    </w:tbl>
    <w:p w:rsidR="0090676A"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620"/>
        <w:gridCol w:w="513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75   </w:t>
            </w:r>
            <w:r w:rsidRPr="001A5F1C">
              <w:rPr>
                <w:caps/>
                <w:sz w:val="18"/>
                <w:szCs w:val="18"/>
              </w:rPr>
              <w:t>Making TSTA Work For You Through Social Media</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1A5F1C">
              <w:rPr>
                <w:sz w:val="18"/>
                <w:szCs w:val="18"/>
              </w:rPr>
              <w:t>Margie Hawkins</w:t>
            </w:r>
          </w:p>
        </w:tc>
      </w:tr>
      <w:tr w:rsidR="0090676A" w:rsidRPr="003E2EED" w:rsidTr="0088732E">
        <w:trPr>
          <w:trHeight w:val="238"/>
        </w:trPr>
        <w:tc>
          <w:tcPr>
            <w:tcW w:w="16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Broadlands B</w:t>
            </w:r>
          </w:p>
        </w:tc>
        <w:tc>
          <w:tcPr>
            <w:tcW w:w="51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1A5F1C">
              <w:rPr>
                <w:sz w:val="18"/>
                <w:szCs w:val="18"/>
              </w:rPr>
              <w:t>ALL</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Level: </w:t>
            </w:r>
            <w:r w:rsidRPr="001A5F1C">
              <w:rPr>
                <w:sz w:val="18"/>
                <w:szCs w:val="18"/>
              </w:rPr>
              <w:t>ALL</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1A5F1C" w:rsidRDefault="0090676A" w:rsidP="0088732E">
            <w:pPr>
              <w:rPr>
                <w:sz w:val="18"/>
                <w:szCs w:val="18"/>
              </w:rPr>
            </w:pPr>
            <w:r w:rsidRPr="001A5F1C">
              <w:rPr>
                <w:sz w:val="18"/>
                <w:szCs w:val="18"/>
              </w:rPr>
              <w:t>Learn how TN teachers can utilize TSTA social media accounts to help each other, sharing lesson plans, Ideas, resources, and help implementing new standards – what to post, what to share, how to access resources, how to ask for help, etc.</w:t>
            </w:r>
          </w:p>
        </w:tc>
      </w:tr>
    </w:tbl>
    <w:p w:rsidR="0090676A" w:rsidRDefault="0090676A" w:rsidP="0090676A">
      <w:pPr>
        <w:rPr>
          <w:sz w:val="18"/>
          <w:szCs w:val="18"/>
        </w:rPr>
      </w:pPr>
    </w:p>
    <w:p w:rsidR="0090676A" w:rsidRPr="00FE0168" w:rsidRDefault="0090676A" w:rsidP="0090676A">
      <w:pPr>
        <w:rPr>
          <w:sz w:val="18"/>
          <w:szCs w:val="18"/>
        </w:rPr>
      </w:pPr>
    </w:p>
    <w:tbl>
      <w:tblPr>
        <w:tblW w:w="9720" w:type="dxa"/>
        <w:tblInd w:w="175" w:type="dxa"/>
        <w:tblLook w:val="04A0" w:firstRow="1" w:lastRow="0" w:firstColumn="1" w:lastColumn="0" w:noHBand="0" w:noVBand="1"/>
      </w:tblPr>
      <w:tblGrid>
        <w:gridCol w:w="1530"/>
        <w:gridCol w:w="522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Pr>
                <w:caps/>
                <w:sz w:val="18"/>
                <w:szCs w:val="18"/>
              </w:rPr>
              <w:t>78</w:t>
            </w:r>
            <w:r w:rsidRPr="003E2EED">
              <w:rPr>
                <w:caps/>
                <w:sz w:val="18"/>
                <w:szCs w:val="18"/>
              </w:rPr>
              <w:t xml:space="preserve">   </w:t>
            </w:r>
            <w:r w:rsidRPr="002555AF">
              <w:rPr>
                <w:bCs/>
                <w:caps/>
                <w:color w:val="000000"/>
                <w:sz w:val="18"/>
                <w:szCs w:val="18"/>
              </w:rPr>
              <w:t>Supporting New Standards In T</w:t>
            </w:r>
            <w:r>
              <w:rPr>
                <w:bCs/>
                <w:caps/>
                <w:color w:val="000000"/>
                <w:sz w:val="18"/>
                <w:szCs w:val="18"/>
              </w:rPr>
              <w:t>N</w:t>
            </w:r>
            <w:r w:rsidRPr="002555AF">
              <w:rPr>
                <w:bCs/>
                <w:caps/>
                <w:color w:val="000000"/>
                <w:sz w:val="18"/>
                <w:szCs w:val="18"/>
              </w:rPr>
              <w:t xml:space="preserve">: </w:t>
            </w:r>
            <w:r>
              <w:rPr>
                <w:bCs/>
                <w:caps/>
                <w:color w:val="000000"/>
                <w:sz w:val="18"/>
                <w:szCs w:val="18"/>
              </w:rPr>
              <w:t>High School</w:t>
            </w:r>
            <w:r w:rsidRPr="002555AF">
              <w:rPr>
                <w:bCs/>
                <w:caps/>
                <w:color w:val="000000"/>
                <w:sz w:val="18"/>
                <w:szCs w:val="18"/>
              </w:rPr>
              <w:t xml:space="preserve"> Roundtable Discussion With HMH</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Pr>
                <w:sz w:val="18"/>
                <w:szCs w:val="18"/>
              </w:rPr>
              <w:t>P</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Pr>
                <w:sz w:val="18"/>
                <w:szCs w:val="18"/>
              </w:rPr>
              <w:t>HMH representatives</w:t>
            </w:r>
          </w:p>
        </w:tc>
      </w:tr>
      <w:tr w:rsidR="0090676A" w:rsidRPr="003E2EED" w:rsidTr="0088732E">
        <w:trPr>
          <w:trHeight w:val="238"/>
        </w:trPr>
        <w:tc>
          <w:tcPr>
            <w:tcW w:w="153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Pr>
                <w:b/>
                <w:sz w:val="18"/>
                <w:szCs w:val="18"/>
              </w:rPr>
              <w:t xml:space="preserve">Wynthrope </w:t>
            </w:r>
          </w:p>
        </w:tc>
        <w:tc>
          <w:tcPr>
            <w:tcW w:w="522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Pr>
                <w:sz w:val="18"/>
                <w:szCs w:val="18"/>
              </w:rPr>
              <w:t>All</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Level: </w:t>
            </w:r>
            <w:r>
              <w:rPr>
                <w:b/>
                <w:sz w:val="18"/>
                <w:szCs w:val="18"/>
              </w:rPr>
              <w:t>9-12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900345" w:rsidRDefault="0090676A" w:rsidP="0088732E">
            <w:pPr>
              <w:shd w:val="clear" w:color="auto" w:fill="FFFFFF"/>
              <w:rPr>
                <w:color w:val="000000"/>
                <w:sz w:val="18"/>
                <w:szCs w:val="18"/>
              </w:rPr>
            </w:pPr>
            <w:r w:rsidRPr="002555AF">
              <w:rPr>
                <w:color w:val="000000"/>
                <w:sz w:val="18"/>
                <w:szCs w:val="18"/>
              </w:rPr>
              <w:t>Congratulations, TN Science Educators! Your passion is contagious. We can’t wait to get to work! Join HMH for a roundtable session to share your vision for better science, collaborate with colleagues, and help us build your program of the future. Space is limited!</w:t>
            </w:r>
          </w:p>
        </w:tc>
      </w:tr>
    </w:tbl>
    <w:p w:rsidR="0088732E" w:rsidRDefault="0088732E" w:rsidP="0090676A">
      <w:pPr>
        <w:rPr>
          <w:b/>
          <w:sz w:val="18"/>
          <w:szCs w:val="18"/>
        </w:rPr>
      </w:pPr>
    </w:p>
    <w:p w:rsidR="0088732E" w:rsidRDefault="0088732E" w:rsidP="0090676A">
      <w:pPr>
        <w:rPr>
          <w:b/>
          <w:sz w:val="18"/>
          <w:szCs w:val="18"/>
        </w:rPr>
      </w:pPr>
    </w:p>
    <w:p w:rsidR="007700E4" w:rsidRDefault="007700E4" w:rsidP="0090676A">
      <w:pPr>
        <w:rPr>
          <w:b/>
          <w:sz w:val="18"/>
          <w:szCs w:val="18"/>
        </w:rPr>
      </w:pPr>
    </w:p>
    <w:p w:rsidR="007700E4" w:rsidRDefault="007700E4" w:rsidP="0090676A">
      <w:pPr>
        <w:rPr>
          <w:b/>
          <w:sz w:val="18"/>
          <w:szCs w:val="18"/>
        </w:rPr>
      </w:pPr>
    </w:p>
    <w:p w:rsidR="0090676A" w:rsidRPr="001A5F1C" w:rsidRDefault="0090676A" w:rsidP="0090676A">
      <w:pPr>
        <w:rPr>
          <w:b/>
          <w:sz w:val="18"/>
          <w:szCs w:val="18"/>
        </w:rPr>
      </w:pPr>
      <w:r w:rsidRPr="001A5F1C">
        <w:rPr>
          <w:b/>
          <w:sz w:val="18"/>
          <w:szCs w:val="18"/>
        </w:rPr>
        <w:t>SATURDAY</w:t>
      </w:r>
      <w:r>
        <w:rPr>
          <w:b/>
          <w:sz w:val="18"/>
          <w:szCs w:val="18"/>
        </w:rPr>
        <w:t xml:space="preserve"> </w:t>
      </w:r>
      <w:r w:rsidR="0088732E">
        <w:rPr>
          <w:b/>
          <w:sz w:val="18"/>
          <w:szCs w:val="18"/>
        </w:rPr>
        <w:t xml:space="preserve">CONCURRENT </w:t>
      </w:r>
      <w:r>
        <w:rPr>
          <w:b/>
          <w:sz w:val="18"/>
          <w:szCs w:val="18"/>
        </w:rPr>
        <w:t xml:space="preserve">SESSIONS </w:t>
      </w:r>
      <w:r w:rsidR="0088732E">
        <w:rPr>
          <w:b/>
          <w:sz w:val="18"/>
          <w:szCs w:val="18"/>
        </w:rPr>
        <w:t xml:space="preserve">  </w:t>
      </w:r>
      <w:r>
        <w:rPr>
          <w:b/>
          <w:sz w:val="18"/>
          <w:szCs w:val="18"/>
        </w:rPr>
        <w:t>TIME PERIOD  8:00-9:30</w:t>
      </w: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710"/>
        <w:gridCol w:w="504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80  </w:t>
            </w:r>
            <w:r w:rsidRPr="003E2EED">
              <w:rPr>
                <w:sz w:val="18"/>
                <w:szCs w:val="18"/>
              </w:rPr>
              <w:t xml:space="preserve">CSI:  </w:t>
            </w:r>
            <w:r w:rsidRPr="003E2EED">
              <w:rPr>
                <w:caps/>
                <w:sz w:val="18"/>
                <w:szCs w:val="18"/>
              </w:rPr>
              <w:t>Stem Instruction With Forensic Science Activities</w:t>
            </w:r>
            <w:r>
              <w:rPr>
                <w:caps/>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Lori West </w:t>
            </w:r>
          </w:p>
        </w:tc>
      </w:tr>
      <w:tr w:rsidR="0090676A" w:rsidRPr="003E2EED" w:rsidTr="0088732E">
        <w:trPr>
          <w:trHeight w:val="238"/>
        </w:trPr>
        <w:tc>
          <w:tcPr>
            <w:tcW w:w="171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A</w:t>
            </w:r>
          </w:p>
        </w:tc>
        <w:tc>
          <w:tcPr>
            <w:tcW w:w="504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STEM </w:t>
            </w:r>
            <w:r w:rsidRPr="003E2EED">
              <w:rPr>
                <w:sz w:val="18"/>
                <w:szCs w:val="18"/>
              </w:rPr>
              <w:t>Tina Alhashimi</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9-12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1A5F1C">
              <w:rPr>
                <w:sz w:val="18"/>
                <w:szCs w:val="18"/>
              </w:rPr>
              <w:t>Our session will explore activities where mathematics is integrated into experiments in biology and chemistry using fun and interactive forensics examples</w:t>
            </w:r>
            <w:r w:rsidRPr="003E2EED">
              <w:rPr>
                <w:i/>
                <w:sz w:val="18"/>
                <w:szCs w:val="18"/>
              </w:rPr>
              <w:t>.</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710"/>
        <w:gridCol w:w="504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81   </w:t>
            </w:r>
            <w:r w:rsidRPr="00642607">
              <w:rPr>
                <w:caps/>
                <w:sz w:val="18"/>
                <w:szCs w:val="18"/>
              </w:rPr>
              <w:t>Systems Of</w:t>
            </w:r>
            <w:r>
              <w:rPr>
                <w:caps/>
                <w:sz w:val="18"/>
                <w:szCs w:val="18"/>
              </w:rPr>
              <w:t xml:space="preserve"> </w:t>
            </w:r>
            <w:r w:rsidRPr="00642607">
              <w:rPr>
                <w:caps/>
                <w:sz w:val="18"/>
                <w:szCs w:val="18"/>
              </w:rPr>
              <w:t xml:space="preserve"> Discovery</w:t>
            </w:r>
            <w:r>
              <w:rPr>
                <w:caps/>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Tina Alhashimi</w:t>
            </w:r>
          </w:p>
        </w:tc>
      </w:tr>
      <w:tr w:rsidR="0090676A" w:rsidRPr="003E2EED" w:rsidTr="0088732E">
        <w:trPr>
          <w:trHeight w:val="238"/>
        </w:trPr>
        <w:tc>
          <w:tcPr>
            <w:tcW w:w="171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B</w:t>
            </w:r>
          </w:p>
        </w:tc>
        <w:tc>
          <w:tcPr>
            <w:tcW w:w="504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642607">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Participants will learn ideas for teaching STEM lessons that they can take back to the classroom. From Pre-K to the College classroom, students of all ages should be exposed to STEM lessons that provide opportunities for them to work as members of a team. STEM lessons require students to design solutions to problems (engineering) by asking and answering questions (science &amp; math), and by using and/or designing different technologies (tools to aid in accomplishing a task).</w:t>
            </w:r>
          </w:p>
        </w:tc>
      </w:tr>
    </w:tbl>
    <w:p w:rsidR="0090676A" w:rsidRPr="003E2EED" w:rsidRDefault="0090676A" w:rsidP="0090676A">
      <w:pPr>
        <w:rPr>
          <w:sz w:val="18"/>
          <w:szCs w:val="18"/>
        </w:rPr>
      </w:pPr>
    </w:p>
    <w:p w:rsidR="007700E4" w:rsidRDefault="007700E4">
      <w:pPr>
        <w:rPr>
          <w:sz w:val="18"/>
          <w:szCs w:val="18"/>
        </w:rPr>
      </w:pPr>
      <w:r>
        <w:rPr>
          <w:sz w:val="18"/>
          <w:szCs w:val="18"/>
        </w:rPr>
        <w:br w:type="page"/>
      </w:r>
    </w:p>
    <w:p w:rsidR="0090676A" w:rsidRDefault="0090676A" w:rsidP="0090676A">
      <w:pPr>
        <w:rPr>
          <w:sz w:val="18"/>
          <w:szCs w:val="18"/>
        </w:rPr>
      </w:pPr>
    </w:p>
    <w:p w:rsidR="007700E4" w:rsidRPr="001A5F1C" w:rsidRDefault="007700E4" w:rsidP="007700E4">
      <w:pPr>
        <w:rPr>
          <w:b/>
          <w:sz w:val="18"/>
          <w:szCs w:val="18"/>
        </w:rPr>
      </w:pPr>
      <w:r w:rsidRPr="001A5F1C">
        <w:rPr>
          <w:b/>
          <w:sz w:val="18"/>
          <w:szCs w:val="18"/>
        </w:rPr>
        <w:t>SATURDAY</w:t>
      </w:r>
      <w:r>
        <w:rPr>
          <w:b/>
          <w:sz w:val="18"/>
          <w:szCs w:val="18"/>
        </w:rPr>
        <w:t xml:space="preserve"> CONCURRENT SESSIONS   TIME PERIOD  8:00-9:30</w:t>
      </w:r>
    </w:p>
    <w:p w:rsidR="007700E4" w:rsidRDefault="007700E4" w:rsidP="0090676A">
      <w:pPr>
        <w:rPr>
          <w:sz w:val="18"/>
          <w:szCs w:val="18"/>
        </w:rPr>
      </w:pPr>
    </w:p>
    <w:p w:rsidR="007700E4" w:rsidRDefault="007700E4" w:rsidP="0090676A">
      <w:pPr>
        <w:rPr>
          <w:sz w:val="18"/>
          <w:szCs w:val="18"/>
        </w:rPr>
      </w:pPr>
    </w:p>
    <w:tbl>
      <w:tblPr>
        <w:tblW w:w="9720" w:type="dxa"/>
        <w:tblInd w:w="175" w:type="dxa"/>
        <w:tblLook w:val="04A0" w:firstRow="1" w:lastRow="0" w:firstColumn="1" w:lastColumn="0" w:noHBand="0" w:noVBand="1"/>
      </w:tblPr>
      <w:tblGrid>
        <w:gridCol w:w="1710"/>
        <w:gridCol w:w="5032"/>
        <w:gridCol w:w="2168"/>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Pr>
                <w:sz w:val="18"/>
                <w:szCs w:val="18"/>
              </w:rPr>
              <w:t>82</w:t>
            </w:r>
            <w:r w:rsidRPr="003E2EED">
              <w:rPr>
                <w:sz w:val="18"/>
                <w:szCs w:val="18"/>
              </w:rPr>
              <w:t xml:space="preserve">   </w:t>
            </w:r>
            <w:r w:rsidRPr="003E2EED">
              <w:rPr>
                <w:caps/>
                <w:sz w:val="18"/>
                <w:szCs w:val="18"/>
              </w:rPr>
              <w:t xml:space="preserve">Awesome </w:t>
            </w:r>
            <w:r>
              <w:rPr>
                <w:caps/>
                <w:sz w:val="18"/>
                <w:szCs w:val="18"/>
              </w:rPr>
              <w:t>STEM</w:t>
            </w:r>
            <w:r w:rsidRPr="003E2EED">
              <w:rPr>
                <w:caps/>
                <w:sz w:val="18"/>
                <w:szCs w:val="18"/>
              </w:rPr>
              <w:t xml:space="preserve"> Activities K-5</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Michael DiSpezio [Keynote Speaker]</w:t>
            </w:r>
          </w:p>
        </w:tc>
      </w:tr>
      <w:tr w:rsidR="0090676A" w:rsidRPr="003E2EED" w:rsidTr="0088732E">
        <w:trPr>
          <w:trHeight w:val="238"/>
        </w:trPr>
        <w:tc>
          <w:tcPr>
            <w:tcW w:w="171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C</w:t>
            </w:r>
          </w:p>
        </w:tc>
        <w:tc>
          <w:tcPr>
            <w:tcW w:w="5032"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E452DA">
              <w:rPr>
                <w:sz w:val="18"/>
                <w:szCs w:val="18"/>
              </w:rPr>
              <w:t>STEM</w:t>
            </w:r>
          </w:p>
        </w:tc>
        <w:tc>
          <w:tcPr>
            <w:tcW w:w="2978"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K-5</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Come learn about STEM first hand as you experience an assortment of activities for engaging students in engineering and design challenges.  Be prepared to have fun as you work in collaborative engineering groups to learn by designing, building and communicating.  Throughout this this project-based experience, you’ll explore concepts in sound and light that include shadow exploration, sound makers, and pinhole viewers.  Through this process you’ll build a valid classroom understanding of the science and process underlying STEM.</w:t>
            </w:r>
          </w:p>
        </w:tc>
      </w:tr>
    </w:tbl>
    <w:p w:rsidR="0090676A" w:rsidRDefault="0090676A" w:rsidP="0090676A">
      <w:pPr>
        <w:rPr>
          <w:sz w:val="18"/>
          <w:szCs w:val="18"/>
        </w:rPr>
      </w:pPr>
    </w:p>
    <w:p w:rsidR="0090676A" w:rsidRDefault="0090676A" w:rsidP="0090676A">
      <w:pPr>
        <w:rPr>
          <w:sz w:val="18"/>
          <w:szCs w:val="18"/>
        </w:rPr>
      </w:pPr>
    </w:p>
    <w:p w:rsidR="007700E4" w:rsidRPr="003E2EED" w:rsidRDefault="007700E4" w:rsidP="0090676A">
      <w:pPr>
        <w:rPr>
          <w:sz w:val="18"/>
          <w:szCs w:val="18"/>
        </w:rPr>
      </w:pPr>
    </w:p>
    <w:tbl>
      <w:tblPr>
        <w:tblW w:w="9720" w:type="dxa"/>
        <w:tblInd w:w="175" w:type="dxa"/>
        <w:tblLook w:val="04A0" w:firstRow="1" w:lastRow="0" w:firstColumn="1" w:lastColumn="0" w:noHBand="0" w:noVBand="1"/>
      </w:tblPr>
      <w:tblGrid>
        <w:gridCol w:w="1710"/>
        <w:gridCol w:w="504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83   Integrating Science Into Literacy And Writing</w:t>
            </w:r>
            <w:r>
              <w:rPr>
                <w:caps/>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Melissa Killian</w:t>
            </w:r>
          </w:p>
        </w:tc>
      </w:tr>
      <w:tr w:rsidR="0090676A" w:rsidRPr="003E2EED" w:rsidTr="0088732E">
        <w:trPr>
          <w:trHeight w:val="238"/>
        </w:trPr>
        <w:tc>
          <w:tcPr>
            <w:tcW w:w="171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D</w:t>
            </w:r>
          </w:p>
        </w:tc>
        <w:tc>
          <w:tcPr>
            <w:tcW w:w="504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3E2EED">
              <w:rPr>
                <w:sz w:val="18"/>
                <w:szCs w:val="18"/>
              </w:rPr>
              <w:t>Scientific Literacy, Integrating Instruction</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This session will give teachers ideas about books to use in the classroom to integrate Science into their reading block and provide teachers with activities to do with their students that will improve students’ scientific literacy.</w:t>
            </w:r>
          </w:p>
        </w:tc>
      </w:tr>
    </w:tbl>
    <w:p w:rsidR="0090676A" w:rsidRPr="003E2EED" w:rsidRDefault="0090676A" w:rsidP="0090676A">
      <w:pPr>
        <w:rPr>
          <w:sz w:val="18"/>
          <w:szCs w:val="18"/>
        </w:rPr>
      </w:pPr>
    </w:p>
    <w:p w:rsidR="0090676A" w:rsidRDefault="0090676A" w:rsidP="0090676A">
      <w:pPr>
        <w:rPr>
          <w:sz w:val="18"/>
          <w:szCs w:val="18"/>
        </w:rPr>
      </w:pPr>
    </w:p>
    <w:p w:rsidR="007700E4" w:rsidRDefault="007700E4" w:rsidP="0090676A">
      <w:pPr>
        <w:rPr>
          <w:sz w:val="18"/>
          <w:szCs w:val="18"/>
        </w:rPr>
      </w:pPr>
    </w:p>
    <w:tbl>
      <w:tblPr>
        <w:tblW w:w="9720" w:type="dxa"/>
        <w:tblInd w:w="175" w:type="dxa"/>
        <w:tblLook w:val="04A0" w:firstRow="1" w:lastRow="0" w:firstColumn="1" w:lastColumn="0" w:noHBand="0" w:noVBand="1"/>
      </w:tblPr>
      <w:tblGrid>
        <w:gridCol w:w="1710"/>
        <w:gridCol w:w="504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84   Obtaining Information For Investigations: Connecting Literacy To The Science Classroom</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Dedric McGhee</w:t>
            </w:r>
          </w:p>
        </w:tc>
      </w:tr>
      <w:tr w:rsidR="0090676A" w:rsidRPr="003E2EED" w:rsidTr="0088732E">
        <w:trPr>
          <w:trHeight w:val="238"/>
        </w:trPr>
        <w:tc>
          <w:tcPr>
            <w:tcW w:w="171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G</w:t>
            </w:r>
          </w:p>
        </w:tc>
        <w:tc>
          <w:tcPr>
            <w:tcW w:w="504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ind w:right="540"/>
              <w:rPr>
                <w:b/>
                <w:sz w:val="18"/>
                <w:szCs w:val="18"/>
              </w:rPr>
            </w:pPr>
            <w:r w:rsidRPr="003E2EED">
              <w:rPr>
                <w:b/>
                <w:sz w:val="18"/>
                <w:szCs w:val="18"/>
              </w:rPr>
              <w:t xml:space="preserve">Strand(s): </w:t>
            </w:r>
            <w:r w:rsidRPr="00642607">
              <w:rPr>
                <w:sz w:val="18"/>
                <w:szCs w:val="18"/>
              </w:rPr>
              <w:t>Scientific Literacy</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Being able to read, interpret, and produce scientific and technical text are fundamental practices of science and engineering, as is the ability to communicate clearly and persuasively. Being a critical consumer of information about science requires students to read or view scientific results while minimizing misconceptions.  This session will allow participants to discuss multiple ways to communicate information and ideas orally, in writing, and with visual aids such as graphs and models.</w:t>
            </w:r>
          </w:p>
        </w:tc>
      </w:tr>
    </w:tbl>
    <w:p w:rsidR="0090676A" w:rsidRPr="003E2EED" w:rsidRDefault="0090676A" w:rsidP="0090676A">
      <w:pPr>
        <w:rPr>
          <w:sz w:val="18"/>
          <w:szCs w:val="18"/>
        </w:rPr>
      </w:pPr>
    </w:p>
    <w:p w:rsidR="0090676A" w:rsidRDefault="0090676A" w:rsidP="0090676A">
      <w:pPr>
        <w:rPr>
          <w:sz w:val="18"/>
          <w:szCs w:val="18"/>
        </w:rPr>
      </w:pPr>
    </w:p>
    <w:p w:rsidR="007700E4" w:rsidRPr="003E2EED" w:rsidRDefault="007700E4" w:rsidP="0090676A">
      <w:pPr>
        <w:rPr>
          <w:sz w:val="18"/>
          <w:szCs w:val="18"/>
        </w:rPr>
      </w:pPr>
    </w:p>
    <w:tbl>
      <w:tblPr>
        <w:tblW w:w="9720" w:type="dxa"/>
        <w:tblInd w:w="175" w:type="dxa"/>
        <w:tblLook w:val="04A0" w:firstRow="1" w:lastRow="0" w:firstColumn="1" w:lastColumn="0" w:noHBand="0" w:noVBand="1"/>
      </w:tblPr>
      <w:tblGrid>
        <w:gridCol w:w="1710"/>
        <w:gridCol w:w="504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85   Project-Based Engineering</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 L</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Rebecca Jansing-Kaestner</w:t>
            </w:r>
          </w:p>
        </w:tc>
      </w:tr>
      <w:tr w:rsidR="0090676A" w:rsidRPr="003E2EED" w:rsidTr="0088732E">
        <w:trPr>
          <w:trHeight w:val="238"/>
        </w:trPr>
        <w:tc>
          <w:tcPr>
            <w:tcW w:w="171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H</w:t>
            </w:r>
          </w:p>
        </w:tc>
        <w:tc>
          <w:tcPr>
            <w:tcW w:w="504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642607">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9-12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FE0168" w:rsidRDefault="0090676A" w:rsidP="0088732E">
            <w:pPr>
              <w:rPr>
                <w:sz w:val="18"/>
                <w:szCs w:val="18"/>
              </w:rPr>
            </w:pPr>
            <w:r w:rsidRPr="003E2EED">
              <w:rPr>
                <w:sz w:val="18"/>
                <w:szCs w:val="18"/>
              </w:rPr>
              <w:t xml:space="preserve">Project-based engineering is an elective course that focuses on using basic science concepts to teach the engineering process.  This session will guide participants through the engineering process by doing a short activity.  Discussion on the differences between scientific method and engineering process will be covered, as well as, how </w:t>
            </w:r>
            <w:r>
              <w:rPr>
                <w:sz w:val="18"/>
                <w:szCs w:val="18"/>
              </w:rPr>
              <w:t>it is applied to the classroom.</w:t>
            </w:r>
          </w:p>
        </w:tc>
      </w:tr>
    </w:tbl>
    <w:p w:rsidR="0088732E" w:rsidRDefault="0088732E" w:rsidP="0090676A">
      <w:pPr>
        <w:rPr>
          <w:sz w:val="18"/>
          <w:szCs w:val="18"/>
        </w:rPr>
      </w:pPr>
    </w:p>
    <w:p w:rsidR="0090676A" w:rsidRDefault="0090676A" w:rsidP="0090676A">
      <w:pPr>
        <w:rPr>
          <w:sz w:val="18"/>
          <w:szCs w:val="18"/>
        </w:rPr>
      </w:pPr>
    </w:p>
    <w:p w:rsidR="0090676A" w:rsidRDefault="0090676A" w:rsidP="0090676A">
      <w:pPr>
        <w:rPr>
          <w:sz w:val="18"/>
          <w:szCs w:val="18"/>
        </w:rPr>
      </w:pPr>
    </w:p>
    <w:tbl>
      <w:tblPr>
        <w:tblW w:w="9720" w:type="dxa"/>
        <w:tblInd w:w="175" w:type="dxa"/>
        <w:tblLook w:val="04A0" w:firstRow="1" w:lastRow="0" w:firstColumn="1" w:lastColumn="0" w:noHBand="0" w:noVBand="1"/>
      </w:tblPr>
      <w:tblGrid>
        <w:gridCol w:w="1710"/>
        <w:gridCol w:w="504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86   </w:t>
            </w:r>
            <w:r w:rsidRPr="003E2EED">
              <w:rPr>
                <w:rFonts w:eastAsia="Arial"/>
                <w:sz w:val="18"/>
                <w:szCs w:val="18"/>
              </w:rPr>
              <w:t xml:space="preserve">NASA’s </w:t>
            </w:r>
            <w:r w:rsidRPr="003E2EED">
              <w:rPr>
                <w:rFonts w:eastAsia="Arial"/>
                <w:caps/>
                <w:sz w:val="18"/>
                <w:szCs w:val="18"/>
              </w:rPr>
              <w:t>Best Beginning Engineering Science And Technology For Elementary</w:t>
            </w:r>
            <w:r w:rsidRPr="003E2EED">
              <w:rPr>
                <w:rFonts w:eastAsia="Arial"/>
                <w:caps/>
                <w:spacing w:val="-32"/>
                <w:sz w:val="18"/>
                <w:szCs w:val="18"/>
              </w:rPr>
              <w:t xml:space="preserve"> </w:t>
            </w:r>
            <w:r w:rsidRPr="003E2EED">
              <w:rPr>
                <w:rFonts w:eastAsia="Arial"/>
                <w:caps/>
                <w:sz w:val="18"/>
                <w:szCs w:val="18"/>
              </w:rPr>
              <w:t>Teachers</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Kat Balch, Maria</w:t>
            </w:r>
            <w:r w:rsidRPr="003E2EED">
              <w:rPr>
                <w:spacing w:val="-3"/>
                <w:sz w:val="18"/>
                <w:szCs w:val="18"/>
              </w:rPr>
              <w:t xml:space="preserve"> </w:t>
            </w:r>
            <w:r w:rsidRPr="003E2EED">
              <w:rPr>
                <w:sz w:val="18"/>
                <w:szCs w:val="18"/>
              </w:rPr>
              <w:t>Chambers</w:t>
            </w:r>
          </w:p>
        </w:tc>
      </w:tr>
      <w:tr w:rsidR="0090676A" w:rsidRPr="003E2EED" w:rsidTr="0088732E">
        <w:trPr>
          <w:trHeight w:val="238"/>
        </w:trPr>
        <w:tc>
          <w:tcPr>
            <w:tcW w:w="171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MIRABELLA I</w:t>
            </w:r>
          </w:p>
        </w:tc>
        <w:tc>
          <w:tcPr>
            <w:tcW w:w="504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3E2EED">
              <w:rPr>
                <w:sz w:val="18"/>
                <w:szCs w:val="18"/>
              </w:rPr>
              <w:t>Integrating</w:t>
            </w:r>
            <w:r w:rsidRPr="003E2EED">
              <w:rPr>
                <w:spacing w:val="-7"/>
                <w:sz w:val="18"/>
                <w:szCs w:val="18"/>
              </w:rPr>
              <w:t xml:space="preserve"> </w:t>
            </w:r>
            <w:r w:rsidRPr="003E2EED">
              <w:rPr>
                <w:sz w:val="18"/>
                <w:szCs w:val="18"/>
              </w:rPr>
              <w:t>Instruction</w:t>
            </w:r>
            <w:r>
              <w:rPr>
                <w:rFonts w:eastAsia="Arial"/>
                <w:sz w:val="18"/>
                <w:szCs w:val="18"/>
              </w:rPr>
              <w:t xml:space="preserve">, </w:t>
            </w:r>
            <w:r w:rsidRPr="003E2EED">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rFonts w:eastAsia="Arial"/>
                <w:sz w:val="18"/>
                <w:szCs w:val="18"/>
              </w:rPr>
              <w:t>This fun hands-on workshop is for the Elementary Teacher that is still hesitant to incorporate engineering in</w:t>
            </w:r>
            <w:r w:rsidRPr="003E2EED">
              <w:rPr>
                <w:rFonts w:eastAsia="Arial"/>
                <w:spacing w:val="-9"/>
                <w:sz w:val="18"/>
                <w:szCs w:val="18"/>
              </w:rPr>
              <w:t xml:space="preserve"> </w:t>
            </w:r>
            <w:r w:rsidRPr="003E2EED">
              <w:rPr>
                <w:rFonts w:eastAsia="Arial"/>
                <w:sz w:val="18"/>
                <w:szCs w:val="18"/>
              </w:rPr>
              <w:t>your classroom. These activities are free and cost very little in materials. Your students will be engaged while learning</w:t>
            </w:r>
            <w:r w:rsidRPr="003E2EED">
              <w:rPr>
                <w:rFonts w:eastAsia="Arial"/>
                <w:spacing w:val="-28"/>
                <w:sz w:val="18"/>
                <w:szCs w:val="18"/>
              </w:rPr>
              <w:t xml:space="preserve"> </w:t>
            </w:r>
            <w:r w:rsidRPr="003E2EED">
              <w:rPr>
                <w:rFonts w:eastAsia="Arial"/>
                <w:sz w:val="18"/>
                <w:szCs w:val="18"/>
              </w:rPr>
              <w:t>the engineering design process in a cross curricular activity. Meet the new social studies, language arts, math, science,</w:t>
            </w:r>
            <w:r w:rsidRPr="003E2EED">
              <w:rPr>
                <w:rFonts w:eastAsia="Arial"/>
                <w:spacing w:val="-33"/>
                <w:sz w:val="18"/>
                <w:szCs w:val="18"/>
              </w:rPr>
              <w:t xml:space="preserve"> </w:t>
            </w:r>
            <w:r w:rsidRPr="003E2EED">
              <w:rPr>
                <w:rFonts w:eastAsia="Arial"/>
                <w:sz w:val="18"/>
                <w:szCs w:val="18"/>
              </w:rPr>
              <w:t>and technology</w:t>
            </w:r>
            <w:r w:rsidRPr="003E2EED">
              <w:rPr>
                <w:rFonts w:eastAsia="Arial"/>
                <w:spacing w:val="-3"/>
                <w:sz w:val="18"/>
                <w:szCs w:val="18"/>
              </w:rPr>
              <w:t xml:space="preserve"> </w:t>
            </w:r>
            <w:r w:rsidRPr="003E2EED">
              <w:rPr>
                <w:rFonts w:eastAsia="Arial"/>
                <w:sz w:val="18"/>
                <w:szCs w:val="18"/>
              </w:rPr>
              <w:t>standards all</w:t>
            </w:r>
            <w:r w:rsidRPr="003E2EED">
              <w:rPr>
                <w:rFonts w:eastAsia="Arial"/>
                <w:spacing w:val="-4"/>
                <w:sz w:val="18"/>
                <w:szCs w:val="18"/>
              </w:rPr>
              <w:t xml:space="preserve"> </w:t>
            </w:r>
            <w:r w:rsidRPr="003E2EED">
              <w:rPr>
                <w:rFonts w:eastAsia="Arial"/>
                <w:sz w:val="18"/>
                <w:szCs w:val="18"/>
              </w:rPr>
              <w:t>at</w:t>
            </w:r>
            <w:r w:rsidRPr="003E2EED">
              <w:rPr>
                <w:rFonts w:eastAsia="Arial"/>
                <w:spacing w:val="-2"/>
                <w:sz w:val="18"/>
                <w:szCs w:val="18"/>
              </w:rPr>
              <w:t xml:space="preserve"> </w:t>
            </w:r>
            <w:r w:rsidRPr="003E2EED">
              <w:rPr>
                <w:rFonts w:eastAsia="Arial"/>
                <w:sz w:val="18"/>
                <w:szCs w:val="18"/>
              </w:rPr>
              <w:t>the</w:t>
            </w:r>
            <w:r w:rsidRPr="003E2EED">
              <w:rPr>
                <w:rFonts w:eastAsia="Arial"/>
                <w:spacing w:val="-4"/>
                <w:sz w:val="18"/>
                <w:szCs w:val="18"/>
              </w:rPr>
              <w:t xml:space="preserve"> </w:t>
            </w:r>
            <w:r w:rsidRPr="003E2EED">
              <w:rPr>
                <w:rFonts w:eastAsia="Arial"/>
                <w:sz w:val="18"/>
                <w:szCs w:val="18"/>
              </w:rPr>
              <w:t>same</w:t>
            </w:r>
            <w:r w:rsidRPr="003E2EED">
              <w:rPr>
                <w:rFonts w:eastAsia="Arial"/>
                <w:spacing w:val="-2"/>
                <w:sz w:val="18"/>
                <w:szCs w:val="18"/>
              </w:rPr>
              <w:t xml:space="preserve"> </w:t>
            </w:r>
            <w:r w:rsidRPr="003E2EED">
              <w:rPr>
                <w:rFonts w:eastAsia="Arial"/>
                <w:sz w:val="18"/>
                <w:szCs w:val="18"/>
              </w:rPr>
              <w:t>time.</w:t>
            </w:r>
            <w:r w:rsidRPr="003E2EED">
              <w:rPr>
                <w:rFonts w:eastAsia="Arial"/>
                <w:spacing w:val="-4"/>
                <w:sz w:val="18"/>
                <w:szCs w:val="18"/>
              </w:rPr>
              <w:t xml:space="preserve"> </w:t>
            </w:r>
            <w:r w:rsidRPr="003E2EED">
              <w:rPr>
                <w:rFonts w:eastAsia="Arial"/>
                <w:sz w:val="18"/>
                <w:szCs w:val="18"/>
              </w:rPr>
              <w:t>There</w:t>
            </w:r>
            <w:r w:rsidRPr="003E2EED">
              <w:rPr>
                <w:rFonts w:eastAsia="Arial"/>
                <w:spacing w:val="1"/>
                <w:sz w:val="18"/>
                <w:szCs w:val="18"/>
              </w:rPr>
              <w:t xml:space="preserve"> </w:t>
            </w:r>
            <w:r w:rsidRPr="003E2EED">
              <w:rPr>
                <w:rFonts w:eastAsia="Arial"/>
                <w:sz w:val="18"/>
                <w:szCs w:val="18"/>
              </w:rPr>
              <w:t>are</w:t>
            </w:r>
            <w:r w:rsidRPr="003E2EED">
              <w:rPr>
                <w:rFonts w:eastAsia="Arial"/>
                <w:spacing w:val="-4"/>
                <w:sz w:val="18"/>
                <w:szCs w:val="18"/>
              </w:rPr>
              <w:t xml:space="preserve"> </w:t>
            </w:r>
            <w:r w:rsidRPr="003E2EED">
              <w:rPr>
                <w:rFonts w:eastAsia="Arial"/>
                <w:sz w:val="18"/>
                <w:szCs w:val="18"/>
              </w:rPr>
              <w:t>18</w:t>
            </w:r>
            <w:r w:rsidRPr="003E2EED">
              <w:rPr>
                <w:rFonts w:eastAsia="Arial"/>
                <w:spacing w:val="-4"/>
                <w:sz w:val="18"/>
                <w:szCs w:val="18"/>
              </w:rPr>
              <w:t xml:space="preserve"> </w:t>
            </w:r>
            <w:r w:rsidRPr="003E2EED">
              <w:rPr>
                <w:rFonts w:eastAsia="Arial"/>
                <w:sz w:val="18"/>
                <w:szCs w:val="18"/>
              </w:rPr>
              <w:t>activities</w:t>
            </w:r>
            <w:r w:rsidRPr="003E2EED">
              <w:rPr>
                <w:rFonts w:eastAsia="Arial"/>
                <w:spacing w:val="-1"/>
                <w:sz w:val="18"/>
                <w:szCs w:val="18"/>
              </w:rPr>
              <w:t xml:space="preserve"> </w:t>
            </w:r>
            <w:r w:rsidRPr="003E2EED">
              <w:rPr>
                <w:rFonts w:eastAsia="Arial"/>
                <w:sz w:val="18"/>
                <w:szCs w:val="18"/>
              </w:rPr>
              <w:t>in</w:t>
            </w:r>
            <w:r w:rsidRPr="003E2EED">
              <w:rPr>
                <w:rFonts w:eastAsia="Arial"/>
                <w:spacing w:val="-4"/>
                <w:sz w:val="18"/>
                <w:szCs w:val="18"/>
              </w:rPr>
              <w:t xml:space="preserve"> </w:t>
            </w:r>
            <w:r w:rsidRPr="003E2EED">
              <w:rPr>
                <w:rFonts w:eastAsia="Arial"/>
                <w:sz w:val="18"/>
                <w:szCs w:val="18"/>
              </w:rPr>
              <w:t>the</w:t>
            </w:r>
            <w:r w:rsidRPr="003E2EED">
              <w:rPr>
                <w:rFonts w:eastAsia="Arial"/>
                <w:spacing w:val="-4"/>
                <w:sz w:val="18"/>
                <w:szCs w:val="18"/>
              </w:rPr>
              <w:t xml:space="preserve"> </w:t>
            </w:r>
            <w:r w:rsidRPr="003E2EED">
              <w:rPr>
                <w:rFonts w:eastAsia="Arial"/>
                <w:sz w:val="18"/>
                <w:szCs w:val="18"/>
              </w:rPr>
              <w:t>series,</w:t>
            </w:r>
            <w:r w:rsidRPr="003E2EED">
              <w:rPr>
                <w:rFonts w:eastAsia="Arial"/>
                <w:spacing w:val="1"/>
                <w:sz w:val="18"/>
                <w:szCs w:val="18"/>
              </w:rPr>
              <w:t xml:space="preserve"> </w:t>
            </w:r>
            <w:r w:rsidRPr="003E2EED">
              <w:rPr>
                <w:rFonts w:eastAsia="Arial"/>
                <w:sz w:val="18"/>
                <w:szCs w:val="18"/>
              </w:rPr>
              <w:t>but</w:t>
            </w:r>
            <w:r w:rsidRPr="003E2EED">
              <w:rPr>
                <w:rFonts w:eastAsia="Arial"/>
                <w:spacing w:val="-4"/>
                <w:sz w:val="18"/>
                <w:szCs w:val="18"/>
              </w:rPr>
              <w:t xml:space="preserve"> </w:t>
            </w:r>
            <w:r w:rsidRPr="003E2EED">
              <w:rPr>
                <w:rFonts w:eastAsia="Arial"/>
                <w:sz w:val="18"/>
                <w:szCs w:val="18"/>
              </w:rPr>
              <w:t>come</w:t>
            </w:r>
            <w:r w:rsidRPr="003E2EED">
              <w:rPr>
                <w:rFonts w:eastAsia="Arial"/>
                <w:spacing w:val="-4"/>
                <w:sz w:val="18"/>
                <w:szCs w:val="18"/>
              </w:rPr>
              <w:t xml:space="preserve"> </w:t>
            </w:r>
            <w:r w:rsidRPr="003E2EED">
              <w:rPr>
                <w:rFonts w:eastAsia="Arial"/>
                <w:sz w:val="18"/>
                <w:szCs w:val="18"/>
              </w:rPr>
              <w:t>and</w:t>
            </w:r>
            <w:r w:rsidRPr="003E2EED">
              <w:rPr>
                <w:rFonts w:eastAsia="Arial"/>
                <w:spacing w:val="-2"/>
                <w:sz w:val="18"/>
                <w:szCs w:val="18"/>
              </w:rPr>
              <w:t xml:space="preserve"> </w:t>
            </w:r>
            <w:r w:rsidRPr="003E2EED">
              <w:rPr>
                <w:rFonts w:eastAsia="Arial"/>
                <w:sz w:val="18"/>
                <w:szCs w:val="18"/>
              </w:rPr>
              <w:t>participate</w:t>
            </w:r>
            <w:r w:rsidRPr="003E2EED">
              <w:rPr>
                <w:rFonts w:eastAsia="Arial"/>
                <w:spacing w:val="-4"/>
                <w:sz w:val="18"/>
                <w:szCs w:val="18"/>
              </w:rPr>
              <w:t xml:space="preserve"> </w:t>
            </w:r>
            <w:r w:rsidRPr="003E2EED">
              <w:rPr>
                <w:rFonts w:eastAsia="Arial"/>
                <w:sz w:val="18"/>
                <w:szCs w:val="18"/>
              </w:rPr>
              <w:t>in</w:t>
            </w:r>
            <w:r w:rsidRPr="003E2EED">
              <w:rPr>
                <w:rFonts w:eastAsia="Arial"/>
                <w:spacing w:val="-4"/>
                <w:sz w:val="18"/>
                <w:szCs w:val="18"/>
              </w:rPr>
              <w:t xml:space="preserve"> </w:t>
            </w:r>
            <w:r w:rsidRPr="003E2EED">
              <w:rPr>
                <w:rFonts w:eastAsia="Arial"/>
                <w:sz w:val="18"/>
                <w:szCs w:val="18"/>
              </w:rPr>
              <w:t>one</w:t>
            </w:r>
            <w:r w:rsidRPr="003E2EED">
              <w:rPr>
                <w:rFonts w:eastAsia="Arial"/>
                <w:spacing w:val="-4"/>
                <w:sz w:val="18"/>
                <w:szCs w:val="18"/>
              </w:rPr>
              <w:t xml:space="preserve"> </w:t>
            </w:r>
            <w:r w:rsidRPr="003E2EED">
              <w:rPr>
                <w:rFonts w:eastAsia="Arial"/>
                <w:sz w:val="18"/>
                <w:szCs w:val="18"/>
              </w:rPr>
              <w:t>that</w:t>
            </w:r>
            <w:r w:rsidRPr="003E2EED">
              <w:rPr>
                <w:rFonts w:eastAsia="Arial"/>
                <w:spacing w:val="-2"/>
                <w:sz w:val="18"/>
                <w:szCs w:val="18"/>
              </w:rPr>
              <w:t xml:space="preserve"> </w:t>
            </w:r>
            <w:r w:rsidRPr="003E2EED">
              <w:rPr>
                <w:rFonts w:eastAsia="Arial"/>
                <w:sz w:val="18"/>
                <w:szCs w:val="18"/>
              </w:rPr>
              <w:t>will</w:t>
            </w:r>
            <w:r w:rsidRPr="003E2EED">
              <w:rPr>
                <w:rFonts w:eastAsia="Arial"/>
                <w:spacing w:val="-4"/>
                <w:sz w:val="18"/>
                <w:szCs w:val="18"/>
              </w:rPr>
              <w:t xml:space="preserve"> </w:t>
            </w:r>
            <w:r w:rsidRPr="003E2EED">
              <w:rPr>
                <w:rFonts w:eastAsia="Arial"/>
                <w:sz w:val="18"/>
                <w:szCs w:val="18"/>
              </w:rPr>
              <w:t>get you and your students excited about their role in NASA’s Journey to</w:t>
            </w:r>
            <w:r w:rsidRPr="003E2EED">
              <w:rPr>
                <w:rFonts w:eastAsia="Arial"/>
                <w:spacing w:val="-23"/>
                <w:sz w:val="18"/>
                <w:szCs w:val="18"/>
              </w:rPr>
              <w:t xml:space="preserve"> </w:t>
            </w:r>
            <w:r w:rsidRPr="003E2EED">
              <w:rPr>
                <w:rFonts w:eastAsia="Arial"/>
                <w:sz w:val="18"/>
                <w:szCs w:val="18"/>
              </w:rPr>
              <w:t>Mars.</w:t>
            </w:r>
          </w:p>
        </w:tc>
      </w:tr>
    </w:tbl>
    <w:p w:rsidR="0090676A" w:rsidRPr="003E2EED" w:rsidRDefault="0090676A" w:rsidP="0090676A">
      <w:pPr>
        <w:rPr>
          <w:sz w:val="18"/>
          <w:szCs w:val="18"/>
        </w:rPr>
      </w:pPr>
    </w:p>
    <w:p w:rsidR="007700E4" w:rsidRDefault="007700E4">
      <w:pPr>
        <w:rPr>
          <w:sz w:val="18"/>
          <w:szCs w:val="18"/>
        </w:rPr>
      </w:pPr>
      <w:r>
        <w:rPr>
          <w:sz w:val="18"/>
          <w:szCs w:val="18"/>
        </w:rPr>
        <w:br w:type="page"/>
      </w:r>
    </w:p>
    <w:p w:rsidR="0090676A" w:rsidRDefault="0090676A" w:rsidP="0090676A">
      <w:pPr>
        <w:rPr>
          <w:sz w:val="18"/>
          <w:szCs w:val="18"/>
        </w:rPr>
      </w:pPr>
    </w:p>
    <w:p w:rsidR="007700E4" w:rsidRPr="001A5F1C" w:rsidRDefault="007700E4" w:rsidP="007700E4">
      <w:pPr>
        <w:rPr>
          <w:b/>
          <w:sz w:val="18"/>
          <w:szCs w:val="18"/>
        </w:rPr>
      </w:pPr>
      <w:r w:rsidRPr="001A5F1C">
        <w:rPr>
          <w:b/>
          <w:sz w:val="18"/>
          <w:szCs w:val="18"/>
        </w:rPr>
        <w:t>SATURDAY</w:t>
      </w:r>
      <w:r>
        <w:rPr>
          <w:b/>
          <w:sz w:val="18"/>
          <w:szCs w:val="18"/>
        </w:rPr>
        <w:t xml:space="preserve"> CONCURRENT SESSIONS   TIME PERIOD  8:00-9:30</w:t>
      </w:r>
    </w:p>
    <w:p w:rsidR="007700E4" w:rsidRDefault="007700E4" w:rsidP="0090676A">
      <w:pPr>
        <w:rPr>
          <w:sz w:val="18"/>
          <w:szCs w:val="18"/>
        </w:rPr>
      </w:pPr>
    </w:p>
    <w:p w:rsidR="007700E4" w:rsidRPr="003E2EED" w:rsidRDefault="007700E4" w:rsidP="0090676A">
      <w:pPr>
        <w:rPr>
          <w:sz w:val="18"/>
          <w:szCs w:val="18"/>
        </w:rPr>
      </w:pPr>
    </w:p>
    <w:tbl>
      <w:tblPr>
        <w:tblW w:w="9720" w:type="dxa"/>
        <w:tblInd w:w="175" w:type="dxa"/>
        <w:tblLook w:val="04A0" w:firstRow="1" w:lastRow="0" w:firstColumn="1" w:lastColumn="0" w:noHBand="0" w:noVBand="1"/>
      </w:tblPr>
      <w:tblGrid>
        <w:gridCol w:w="1710"/>
        <w:gridCol w:w="504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 xml:space="preserve">87   </w:t>
            </w:r>
            <w:r w:rsidRPr="003E2EED">
              <w:rPr>
                <w:sz w:val="18"/>
                <w:szCs w:val="18"/>
              </w:rPr>
              <w:t xml:space="preserve">STEM </w:t>
            </w:r>
            <w:r w:rsidRPr="003E2EED">
              <w:rPr>
                <w:caps/>
                <w:sz w:val="18"/>
                <w:szCs w:val="18"/>
              </w:rPr>
              <w:t>Lab Development: Solar Eclipse Edition</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A050FB">
              <w:rPr>
                <w:sz w:val="18"/>
                <w:szCs w:val="18"/>
              </w:rPr>
              <w:t>Morgan Dickie, Dr. Tiffany Farmer</w:t>
            </w:r>
          </w:p>
        </w:tc>
      </w:tr>
      <w:tr w:rsidR="0090676A" w:rsidRPr="003E2EED" w:rsidTr="0088732E">
        <w:trPr>
          <w:trHeight w:val="238"/>
        </w:trPr>
        <w:tc>
          <w:tcPr>
            <w:tcW w:w="171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Cambridge A</w:t>
            </w:r>
          </w:p>
        </w:tc>
        <w:tc>
          <w:tcPr>
            <w:tcW w:w="504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642607">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shd w:val="clear" w:color="auto" w:fill="FFFFFF"/>
              </w:rPr>
              <w:t xml:space="preserve">This session will assist teachers in engaging students in standards-based space science, while expanding content knowledge in a variety of STEM disciplines. We aim to provide fresh ideas of hands-on activities and interactive lessons using low-cost materials that will capture your students’ interest and motivate their continued study of astronomy and space phenomena. The 2017 solar eclipse will be a special content focus of the session, including eclipse activities for the classroom and safe viewing practices. </w:t>
            </w:r>
            <w:r w:rsidRPr="003E2EED">
              <w:rPr>
                <w:i/>
                <w:sz w:val="18"/>
                <w:szCs w:val="18"/>
              </w:rPr>
              <w:t xml:space="preserve"> </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710"/>
        <w:gridCol w:w="504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642607" w:rsidRDefault="0090676A" w:rsidP="0088732E">
            <w:pPr>
              <w:pStyle w:val="ListParagraph"/>
              <w:spacing w:before="80" w:after="80"/>
              <w:ind w:left="0"/>
              <w:rPr>
                <w:b/>
                <w:caps/>
                <w:sz w:val="18"/>
                <w:szCs w:val="18"/>
              </w:rPr>
            </w:pPr>
            <w:r w:rsidRPr="00642607">
              <w:rPr>
                <w:caps/>
                <w:sz w:val="18"/>
                <w:szCs w:val="18"/>
              </w:rPr>
              <w:t>88   Integrating NGSS Into Science: Teaching Global Climate Change Through Modeling, Computational Thinking And Argumentation</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Felicia Qualls, Mehmet Aydeniz</w:t>
            </w:r>
          </w:p>
        </w:tc>
      </w:tr>
      <w:tr w:rsidR="0090676A" w:rsidRPr="003E2EED" w:rsidTr="0088732E">
        <w:trPr>
          <w:trHeight w:val="238"/>
        </w:trPr>
        <w:tc>
          <w:tcPr>
            <w:tcW w:w="171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Cambridge B</w:t>
            </w:r>
          </w:p>
        </w:tc>
        <w:tc>
          <w:tcPr>
            <w:tcW w:w="504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sz w:val="18"/>
                <w:szCs w:val="18"/>
              </w:rPr>
            </w:pPr>
            <w:r w:rsidRPr="003E2EED">
              <w:rPr>
                <w:b/>
                <w:sz w:val="18"/>
                <w:szCs w:val="18"/>
              </w:rPr>
              <w:t xml:space="preserve">Strand(s): </w:t>
            </w:r>
            <w:r w:rsidRPr="003E2EED">
              <w:rPr>
                <w:sz w:val="18"/>
                <w:szCs w:val="18"/>
              </w:rPr>
              <w:t>STEM, Integrating Instruction</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This session will present a lesson on global climate change that integrates NGSS practices: modeling, argumentation and computational thinking. The session will engage participants in hands-on activities and a discussion around pedagogy of integrating NGSS practices into science lessons. Participants must bring their laptops/mobile devices to the session and have access to the internet.</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710"/>
        <w:gridCol w:w="504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rPr>
                <w:sz w:val="18"/>
                <w:szCs w:val="18"/>
              </w:rPr>
            </w:pPr>
            <w:r w:rsidRPr="003E2EED">
              <w:rPr>
                <w:caps/>
                <w:sz w:val="18"/>
                <w:szCs w:val="18"/>
              </w:rPr>
              <w:t>89</w:t>
            </w:r>
            <w:r w:rsidR="00BD0AE7">
              <w:rPr>
                <w:caps/>
                <w:sz w:val="18"/>
                <w:szCs w:val="18"/>
              </w:rPr>
              <w:t>M</w:t>
            </w:r>
            <w:r w:rsidRPr="003E2EED">
              <w:rPr>
                <w:caps/>
                <w:sz w:val="18"/>
                <w:szCs w:val="18"/>
              </w:rPr>
              <w:t xml:space="preserve">   </w:t>
            </w:r>
            <w:r w:rsidRPr="003E2EED">
              <w:rPr>
                <w:sz w:val="18"/>
                <w:szCs w:val="18"/>
              </w:rPr>
              <w:t>TEAMS Board Meeting</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P</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Beth Dycus, Leeann Wampler</w:t>
            </w:r>
          </w:p>
        </w:tc>
      </w:tr>
      <w:tr w:rsidR="0090676A" w:rsidRPr="003E2EED" w:rsidTr="0088732E">
        <w:trPr>
          <w:trHeight w:val="238"/>
        </w:trPr>
        <w:tc>
          <w:tcPr>
            <w:tcW w:w="171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Broadlands A</w:t>
            </w:r>
          </w:p>
        </w:tc>
        <w:tc>
          <w:tcPr>
            <w:tcW w:w="504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642607">
              <w:rPr>
                <w:sz w:val="18"/>
                <w:szCs w:val="18"/>
              </w:rPr>
              <w:t>All</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K-12</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i/>
                <w:sz w:val="18"/>
                <w:szCs w:val="18"/>
              </w:rPr>
            </w:pPr>
            <w:r w:rsidRPr="003E2EED">
              <w:rPr>
                <w:sz w:val="18"/>
                <w:szCs w:val="18"/>
              </w:rPr>
              <w:t>TEAMS Board Meeting</w:t>
            </w:r>
          </w:p>
        </w:tc>
      </w:tr>
    </w:tbl>
    <w:p w:rsidR="0090676A" w:rsidRPr="003E2EED" w:rsidRDefault="0090676A" w:rsidP="0090676A">
      <w:pPr>
        <w:rPr>
          <w:sz w:val="18"/>
          <w:szCs w:val="18"/>
        </w:rPr>
      </w:pPr>
    </w:p>
    <w:p w:rsidR="0090676A" w:rsidRPr="003E2EED" w:rsidRDefault="0090676A" w:rsidP="0090676A">
      <w:pPr>
        <w:rPr>
          <w:sz w:val="18"/>
          <w:szCs w:val="18"/>
        </w:rPr>
      </w:pPr>
    </w:p>
    <w:tbl>
      <w:tblPr>
        <w:tblW w:w="9720" w:type="dxa"/>
        <w:tblInd w:w="175" w:type="dxa"/>
        <w:tblLook w:val="04A0" w:firstRow="1" w:lastRow="0" w:firstColumn="1" w:lastColumn="0" w:noHBand="0" w:noVBand="1"/>
      </w:tblPr>
      <w:tblGrid>
        <w:gridCol w:w="1710"/>
        <w:gridCol w:w="5040"/>
        <w:gridCol w:w="2160"/>
        <w:gridCol w:w="810"/>
      </w:tblGrid>
      <w:tr w:rsidR="0090676A" w:rsidRPr="003E2EED" w:rsidTr="0088732E">
        <w:tc>
          <w:tcPr>
            <w:tcW w:w="8910" w:type="dxa"/>
            <w:gridSpan w:val="3"/>
            <w:tcBorders>
              <w:top w:val="single" w:sz="4" w:space="0" w:color="auto"/>
              <w:left w:val="single" w:sz="4" w:space="0" w:color="auto"/>
              <w:bottom w:val="single" w:sz="4" w:space="0" w:color="auto"/>
              <w:right w:val="single" w:sz="4" w:space="0" w:color="auto"/>
            </w:tcBorders>
            <w:shd w:val="clear" w:color="auto" w:fill="auto"/>
            <w:hideMark/>
          </w:tcPr>
          <w:p w:rsidR="0090676A" w:rsidRPr="003E2EED" w:rsidRDefault="0090676A" w:rsidP="0088732E">
            <w:pPr>
              <w:pStyle w:val="ListParagraph"/>
              <w:spacing w:before="80" w:after="80"/>
              <w:ind w:left="0"/>
              <w:rPr>
                <w:b/>
                <w:caps/>
                <w:sz w:val="18"/>
                <w:szCs w:val="18"/>
              </w:rPr>
            </w:pPr>
            <w:r w:rsidRPr="003E2EED">
              <w:rPr>
                <w:caps/>
                <w:sz w:val="18"/>
                <w:szCs w:val="18"/>
              </w:rPr>
              <w:t>90  Help! I’m A First Year Stem Teacher And Need Some Great Ideas For My Students.</w:t>
            </w:r>
            <w:r>
              <w:rPr>
                <w:caps/>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0676A" w:rsidRPr="003E2EED" w:rsidRDefault="0090676A" w:rsidP="0088732E">
            <w:pPr>
              <w:pStyle w:val="ListParagraph"/>
              <w:spacing w:before="80" w:after="80"/>
              <w:ind w:left="0"/>
              <w:rPr>
                <w:sz w:val="18"/>
                <w:szCs w:val="18"/>
              </w:rPr>
            </w:pPr>
            <w:r w:rsidRPr="003E2EED">
              <w:rPr>
                <w:sz w:val="18"/>
                <w:szCs w:val="18"/>
              </w:rPr>
              <w:t>H</w:t>
            </w:r>
          </w:p>
        </w:tc>
      </w:tr>
      <w:tr w:rsidR="0090676A" w:rsidRPr="003E2EED" w:rsidTr="0088732E">
        <w:tc>
          <w:tcPr>
            <w:tcW w:w="9720" w:type="dxa"/>
            <w:gridSpan w:val="4"/>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i/>
                <w:sz w:val="18"/>
                <w:szCs w:val="18"/>
              </w:rPr>
            </w:pPr>
            <w:r w:rsidRPr="003E2EED">
              <w:rPr>
                <w:b/>
                <w:sz w:val="18"/>
                <w:szCs w:val="18"/>
              </w:rPr>
              <w:t>Presenter(s):</w:t>
            </w:r>
            <w:r w:rsidRPr="003E2EED">
              <w:rPr>
                <w:sz w:val="18"/>
                <w:szCs w:val="18"/>
              </w:rPr>
              <w:t xml:space="preserve"> </w:t>
            </w:r>
            <w:r w:rsidRPr="00642607">
              <w:rPr>
                <w:sz w:val="18"/>
                <w:szCs w:val="18"/>
              </w:rPr>
              <w:t>Dr. Louis C. Glover, Cliffor</w:t>
            </w:r>
            <w:r>
              <w:rPr>
                <w:sz w:val="18"/>
                <w:szCs w:val="18"/>
              </w:rPr>
              <w:t>d D. Jones, Rafael Rodriguez, Kin</w:t>
            </w:r>
            <w:r w:rsidRPr="00642607">
              <w:rPr>
                <w:sz w:val="18"/>
                <w:szCs w:val="18"/>
              </w:rPr>
              <w:t>dall Bell</w:t>
            </w:r>
            <w:r>
              <w:rPr>
                <w:sz w:val="18"/>
                <w:szCs w:val="18"/>
              </w:rPr>
              <w:t>, Alleyah Allen</w:t>
            </w:r>
          </w:p>
        </w:tc>
      </w:tr>
      <w:tr w:rsidR="0090676A" w:rsidRPr="003E2EED" w:rsidTr="0088732E">
        <w:trPr>
          <w:trHeight w:val="238"/>
        </w:trPr>
        <w:tc>
          <w:tcPr>
            <w:tcW w:w="171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Broadlands B</w:t>
            </w:r>
          </w:p>
        </w:tc>
        <w:tc>
          <w:tcPr>
            <w:tcW w:w="5040" w:type="dxa"/>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 xml:space="preserve">Strand(s): </w:t>
            </w:r>
            <w:r w:rsidRPr="00642607">
              <w:rPr>
                <w:sz w:val="18"/>
                <w:szCs w:val="18"/>
              </w:rPr>
              <w:t>STEM</w:t>
            </w:r>
          </w:p>
        </w:tc>
        <w:tc>
          <w:tcPr>
            <w:tcW w:w="2970" w:type="dxa"/>
            <w:gridSpan w:val="2"/>
            <w:tcBorders>
              <w:top w:val="single" w:sz="2" w:space="0" w:color="D9D9D9" w:themeColor="background1" w:themeShade="D9"/>
              <w:left w:val="single" w:sz="4" w:space="0" w:color="A6A6A6" w:themeColor="background1" w:themeShade="A6"/>
              <w:bottom w:val="single" w:sz="2" w:space="0" w:color="D9D9D9" w:themeColor="background1" w:themeShade="D9"/>
              <w:right w:val="single" w:sz="4" w:space="0" w:color="A6A6A6" w:themeColor="background1" w:themeShade="A6"/>
            </w:tcBorders>
            <w:hideMark/>
          </w:tcPr>
          <w:p w:rsidR="0090676A" w:rsidRPr="003E2EED" w:rsidRDefault="0090676A" w:rsidP="0088732E">
            <w:pPr>
              <w:rPr>
                <w:b/>
                <w:sz w:val="18"/>
                <w:szCs w:val="18"/>
              </w:rPr>
            </w:pPr>
            <w:r w:rsidRPr="003E2EED">
              <w:rPr>
                <w:b/>
                <w:sz w:val="18"/>
                <w:szCs w:val="18"/>
              </w:rPr>
              <w:t>Level: 6-8</w:t>
            </w:r>
          </w:p>
        </w:tc>
      </w:tr>
      <w:tr w:rsidR="0090676A" w:rsidRPr="003E2EED" w:rsidTr="0088732E">
        <w:trPr>
          <w:trHeight w:val="238"/>
        </w:trPr>
        <w:tc>
          <w:tcPr>
            <w:tcW w:w="9720" w:type="dxa"/>
            <w:gridSpan w:val="4"/>
            <w:tcBorders>
              <w:top w:val="single" w:sz="2" w:space="0" w:color="D9D9D9" w:themeColor="background1" w:themeShade="D9"/>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90676A" w:rsidRPr="003E2EED" w:rsidRDefault="0090676A" w:rsidP="0088732E">
            <w:pPr>
              <w:rPr>
                <w:sz w:val="18"/>
                <w:szCs w:val="18"/>
              </w:rPr>
            </w:pPr>
            <w:r w:rsidRPr="003E2EED">
              <w:rPr>
                <w:sz w:val="18"/>
                <w:szCs w:val="18"/>
              </w:rPr>
              <w:t>Hands-on activities for beginning middle school STEM teachers. Participants will receive resources for use in 6-8 grade STEM programs.</w:t>
            </w:r>
          </w:p>
        </w:tc>
      </w:tr>
    </w:tbl>
    <w:p w:rsidR="0090676A" w:rsidRPr="003E2EED" w:rsidRDefault="0090676A" w:rsidP="0090676A">
      <w:pPr>
        <w:rPr>
          <w:sz w:val="18"/>
          <w:szCs w:val="18"/>
        </w:rPr>
      </w:pPr>
    </w:p>
    <w:p w:rsidR="0090676A" w:rsidRPr="003E2EED" w:rsidRDefault="0090676A" w:rsidP="0090676A">
      <w:pPr>
        <w:rPr>
          <w:sz w:val="18"/>
          <w:szCs w:val="18"/>
        </w:rPr>
      </w:pPr>
    </w:p>
    <w:p w:rsidR="00B27178" w:rsidRDefault="00B27178" w:rsidP="00D0561A">
      <w:pPr>
        <w:rPr>
          <w:color w:val="000000" w:themeColor="text1"/>
          <w:sz w:val="20"/>
          <w:szCs w:val="20"/>
        </w:rPr>
      </w:pPr>
    </w:p>
    <w:p w:rsidR="007700E4" w:rsidRPr="00247028" w:rsidRDefault="007700E4" w:rsidP="00F45F55">
      <w:pPr>
        <w:tabs>
          <w:tab w:val="left" w:pos="5040"/>
        </w:tabs>
        <w:ind w:left="720"/>
        <w:rPr>
          <w:b/>
          <w:color w:val="000000" w:themeColor="text1"/>
        </w:rPr>
      </w:pPr>
      <w:r w:rsidRPr="00247028">
        <w:rPr>
          <w:b/>
          <w:color w:val="000000" w:themeColor="text1"/>
        </w:rPr>
        <w:t xml:space="preserve">Saturday Keynote </w:t>
      </w:r>
      <w:r w:rsidR="00247028">
        <w:rPr>
          <w:b/>
          <w:color w:val="000000" w:themeColor="text1"/>
        </w:rPr>
        <w:t>S</w:t>
      </w:r>
      <w:r w:rsidRPr="00247028">
        <w:rPr>
          <w:b/>
          <w:color w:val="000000" w:themeColor="text1"/>
        </w:rPr>
        <w:t>ession: 9:45- 10:45</w:t>
      </w:r>
      <w:r w:rsidR="00247028" w:rsidRPr="00247028">
        <w:rPr>
          <w:b/>
          <w:color w:val="000000" w:themeColor="text1"/>
        </w:rPr>
        <w:tab/>
        <w:t>Mirabella E</w:t>
      </w:r>
    </w:p>
    <w:p w:rsidR="007700E4" w:rsidRPr="00247028" w:rsidRDefault="007700E4" w:rsidP="00D0561A">
      <w:pPr>
        <w:rPr>
          <w:b/>
          <w:color w:val="000000" w:themeColor="text1"/>
        </w:rPr>
      </w:pPr>
      <w:r w:rsidRPr="00247028">
        <w:rPr>
          <w:b/>
          <w:color w:val="000000" w:themeColor="text1"/>
        </w:rPr>
        <w:tab/>
        <w:t>Conference Wrap-up follows Keynote</w:t>
      </w:r>
    </w:p>
    <w:p w:rsidR="007700E4" w:rsidRDefault="007700E4" w:rsidP="00D0561A">
      <w:pPr>
        <w:rPr>
          <w:color w:val="000000" w:themeColor="text1"/>
          <w:sz w:val="20"/>
          <w:szCs w:val="20"/>
        </w:rPr>
      </w:pPr>
    </w:p>
    <w:p w:rsidR="007700E4" w:rsidRPr="008F5067" w:rsidRDefault="007700E4" w:rsidP="00D0561A">
      <w:pPr>
        <w:rPr>
          <w:color w:val="000000" w:themeColor="text1"/>
          <w:sz w:val="20"/>
          <w:szCs w:val="20"/>
        </w:rPr>
      </w:pPr>
    </w:p>
    <w:p w:rsidR="00670889" w:rsidRDefault="00C53D88" w:rsidP="00DB4830">
      <w:pPr>
        <w:jc w:val="center"/>
        <w:rPr>
          <w:b/>
        </w:rPr>
      </w:pPr>
      <w:r w:rsidRPr="008F5067">
        <w:rPr>
          <w:color w:val="000000" w:themeColor="text1"/>
          <w:sz w:val="20"/>
        </w:rPr>
        <w:br w:type="page"/>
      </w:r>
    </w:p>
    <w:p w:rsidR="00670889" w:rsidRDefault="00670889">
      <w:pPr>
        <w:rPr>
          <w:b/>
          <w:color w:val="000000" w:themeColor="text1"/>
        </w:rPr>
      </w:pPr>
    </w:p>
    <w:p w:rsidR="00D0561A" w:rsidRPr="00B92027" w:rsidRDefault="00D0561A" w:rsidP="00D0561A">
      <w:pPr>
        <w:pStyle w:val="Title"/>
        <w:rPr>
          <w:rFonts w:ascii="Times New Roman" w:hAnsi="Times New Roman"/>
          <w:color w:val="000000" w:themeColor="text1"/>
          <w:sz w:val="24"/>
          <w:szCs w:val="24"/>
        </w:rPr>
      </w:pPr>
      <w:r w:rsidRPr="00B92027">
        <w:rPr>
          <w:rFonts w:ascii="Times New Roman" w:hAnsi="Times New Roman"/>
          <w:color w:val="000000" w:themeColor="text1"/>
          <w:sz w:val="24"/>
          <w:szCs w:val="24"/>
        </w:rPr>
        <w:t xml:space="preserve">FOR YOUR INFORMATION </w:t>
      </w:r>
    </w:p>
    <w:p w:rsidR="00845F09" w:rsidRPr="00B92027" w:rsidRDefault="00845F09" w:rsidP="00D0561A">
      <w:pPr>
        <w:pStyle w:val="Title"/>
        <w:rPr>
          <w:rFonts w:ascii="Times New Roman" w:hAnsi="Times New Roman"/>
          <w:color w:val="000000" w:themeColor="text1"/>
          <w:sz w:val="24"/>
          <w:szCs w:val="24"/>
        </w:rPr>
      </w:pPr>
    </w:p>
    <w:p w:rsidR="00D0561A" w:rsidRPr="00B92027" w:rsidRDefault="00D0561A" w:rsidP="00D0561A">
      <w:pPr>
        <w:rPr>
          <w:color w:val="000000" w:themeColor="text1"/>
        </w:rPr>
      </w:pPr>
    </w:p>
    <w:p w:rsidR="00D0561A" w:rsidRPr="00B92027" w:rsidRDefault="00D0561A" w:rsidP="00D0561A">
      <w:pPr>
        <w:rPr>
          <w:b/>
          <w:i/>
          <w:color w:val="000000" w:themeColor="text1"/>
        </w:rPr>
      </w:pPr>
      <w:r w:rsidRPr="00B92027">
        <w:rPr>
          <w:b/>
          <w:color w:val="000000" w:themeColor="text1"/>
        </w:rPr>
        <w:t>How in the world am I supposed to find these rooms?</w:t>
      </w:r>
      <w:r w:rsidRPr="00B92027">
        <w:rPr>
          <w:color w:val="000000" w:themeColor="text1"/>
        </w:rPr>
        <w:t xml:space="preserve">  On page </w:t>
      </w:r>
      <w:r w:rsidR="00D71140">
        <w:rPr>
          <w:color w:val="000000" w:themeColor="text1"/>
        </w:rPr>
        <w:t xml:space="preserve">9 </w:t>
      </w:r>
      <w:r w:rsidR="00E735CC">
        <w:rPr>
          <w:color w:val="000000" w:themeColor="text1"/>
        </w:rPr>
        <w:t>of this</w:t>
      </w:r>
      <w:r w:rsidRPr="00B92027">
        <w:rPr>
          <w:color w:val="000000" w:themeColor="text1"/>
        </w:rPr>
        <w:t xml:space="preserve"> program booklet you will find a map of the rooms we use.  </w:t>
      </w:r>
    </w:p>
    <w:p w:rsidR="00D0561A" w:rsidRPr="00B92027" w:rsidRDefault="00D0561A" w:rsidP="00D0561A">
      <w:pPr>
        <w:rPr>
          <w:color w:val="000000" w:themeColor="text1"/>
        </w:rPr>
      </w:pPr>
    </w:p>
    <w:p w:rsidR="00D0561A" w:rsidRPr="00B92027" w:rsidRDefault="00D0561A" w:rsidP="00D0561A">
      <w:pPr>
        <w:spacing w:before="2" w:after="2"/>
        <w:rPr>
          <w:b/>
          <w:color w:val="000000" w:themeColor="text1"/>
        </w:rPr>
      </w:pPr>
      <w:r w:rsidRPr="00B92027">
        <w:rPr>
          <w:b/>
          <w:color w:val="000000" w:themeColor="text1"/>
        </w:rPr>
        <w:t xml:space="preserve">Where are some places to eat outside of the hotel restaurant?  </w:t>
      </w:r>
      <w:r w:rsidRPr="00B92027">
        <w:rPr>
          <w:rFonts w:eastAsia="Cambria"/>
          <w:color w:val="000000" w:themeColor="text1"/>
        </w:rPr>
        <w:t xml:space="preserve">Within walking distance of the hotel, is </w:t>
      </w:r>
      <w:r w:rsidRPr="00B92027">
        <w:rPr>
          <w:rFonts w:eastAsia="Cambria"/>
          <w:i/>
          <w:color w:val="000000" w:themeColor="text1"/>
        </w:rPr>
        <w:t>The Avenue</w:t>
      </w:r>
      <w:r w:rsidRPr="00B92027">
        <w:rPr>
          <w:rFonts w:eastAsia="Cambria"/>
          <w:color w:val="000000" w:themeColor="text1"/>
        </w:rPr>
        <w:t>, which is the state's largest outdoor shopping mall.  It has over 90 shops and restaurants, and the Embassy Suites offers complimentary shutt</w:t>
      </w:r>
      <w:r w:rsidR="00E6719F" w:rsidRPr="00B92027">
        <w:rPr>
          <w:rFonts w:eastAsia="Cambria"/>
          <w:color w:val="000000" w:themeColor="text1"/>
        </w:rPr>
        <w:t>le service to and from</w:t>
      </w:r>
      <w:r w:rsidRPr="00B92027">
        <w:rPr>
          <w:rFonts w:eastAsia="Cambria"/>
          <w:color w:val="000000" w:themeColor="text1"/>
        </w:rPr>
        <w:t>.  A few close restaurants include a Chili's Bar and Grill, Long</w:t>
      </w:r>
      <w:r w:rsidR="00591747" w:rsidRPr="00B92027">
        <w:rPr>
          <w:rFonts w:eastAsia="Cambria"/>
          <w:color w:val="000000" w:themeColor="text1"/>
        </w:rPr>
        <w:t>horn Steakhouse, Macaroni Grill</w:t>
      </w:r>
      <w:r w:rsidRPr="00B92027">
        <w:rPr>
          <w:rFonts w:eastAsia="Cambria"/>
          <w:color w:val="000000" w:themeColor="text1"/>
        </w:rPr>
        <w:t xml:space="preserve">, and Fulin's Asian Cuisine.  For more information on what's located in </w:t>
      </w:r>
      <w:r w:rsidRPr="00B92027">
        <w:rPr>
          <w:rFonts w:eastAsia="Cambria"/>
          <w:i/>
          <w:color w:val="000000" w:themeColor="text1"/>
        </w:rPr>
        <w:t>The Avenue</w:t>
      </w:r>
      <w:r w:rsidRPr="00B92027">
        <w:rPr>
          <w:rFonts w:eastAsia="Cambria"/>
          <w:color w:val="000000" w:themeColor="text1"/>
        </w:rPr>
        <w:t xml:space="preserve">, visit </w:t>
      </w:r>
      <w:r w:rsidRPr="00B92027">
        <w:rPr>
          <w:rFonts w:eastAsia="Cambria"/>
          <w:color w:val="000000" w:themeColor="text1"/>
          <w:u w:val="single"/>
        </w:rPr>
        <w:t>http://murfreesboro.shoptheavenue.com</w:t>
      </w:r>
      <w:r w:rsidRPr="00B92027">
        <w:rPr>
          <w:rFonts w:eastAsia="Cambria"/>
          <w:color w:val="000000" w:themeColor="text1"/>
        </w:rPr>
        <w:t xml:space="preserve"> .</w:t>
      </w:r>
    </w:p>
    <w:p w:rsidR="00D0561A" w:rsidRPr="00B92027" w:rsidRDefault="00D0561A" w:rsidP="00D0561A">
      <w:pPr>
        <w:rPr>
          <w:color w:val="000000" w:themeColor="text1"/>
        </w:rPr>
      </w:pPr>
    </w:p>
    <w:p w:rsidR="00D0561A" w:rsidRPr="00B92027" w:rsidRDefault="00D0561A" w:rsidP="00D0561A">
      <w:pPr>
        <w:rPr>
          <w:color w:val="000000" w:themeColor="text1"/>
        </w:rPr>
      </w:pPr>
      <w:r w:rsidRPr="00B92027">
        <w:rPr>
          <w:b/>
          <w:color w:val="000000" w:themeColor="text1"/>
        </w:rPr>
        <w:t>Where can I find a bathroom?</w:t>
      </w:r>
      <w:r w:rsidRPr="00B92027">
        <w:rPr>
          <w:color w:val="000000" w:themeColor="text1"/>
        </w:rPr>
        <w:t xml:space="preserve">  The map of the rooms also shows the approximate location of the restrooms – they are marked “M” and “W.”</w:t>
      </w:r>
    </w:p>
    <w:p w:rsidR="00D0561A" w:rsidRPr="00B92027" w:rsidRDefault="00D0561A" w:rsidP="00D0561A">
      <w:pPr>
        <w:rPr>
          <w:color w:val="000000" w:themeColor="text1"/>
        </w:rPr>
      </w:pPr>
    </w:p>
    <w:p w:rsidR="00D0561A" w:rsidRPr="00B92027" w:rsidRDefault="00D0561A" w:rsidP="00D0561A">
      <w:pPr>
        <w:rPr>
          <w:color w:val="000000" w:themeColor="text1"/>
        </w:rPr>
      </w:pPr>
      <w:r w:rsidRPr="00B92027">
        <w:rPr>
          <w:b/>
          <w:color w:val="000000" w:themeColor="text1"/>
        </w:rPr>
        <w:t>Are you selling any souvenirs?</w:t>
      </w:r>
      <w:r w:rsidRPr="00B92027">
        <w:rPr>
          <w:color w:val="000000" w:themeColor="text1"/>
        </w:rPr>
        <w:t xml:space="preserve">  Yes, we have a variety of items for sale with the TSTA logo.  You should find these items set up close to the TSTA Registration Booth.</w:t>
      </w:r>
    </w:p>
    <w:p w:rsidR="00D0561A" w:rsidRPr="00B92027" w:rsidRDefault="00D0561A" w:rsidP="00D0561A">
      <w:pPr>
        <w:rPr>
          <w:color w:val="000000" w:themeColor="text1"/>
        </w:rPr>
      </w:pPr>
    </w:p>
    <w:p w:rsidR="00D0561A" w:rsidRPr="00B92027" w:rsidRDefault="00D0561A" w:rsidP="00D0561A">
      <w:pPr>
        <w:rPr>
          <w:color w:val="000000" w:themeColor="text1"/>
        </w:rPr>
      </w:pPr>
      <w:r w:rsidRPr="00B92027">
        <w:rPr>
          <w:b/>
          <w:color w:val="000000" w:themeColor="text1"/>
        </w:rPr>
        <w:t xml:space="preserve">Can I get proof that I attended the conference to take back to my school system?  Can I get a receipt?  </w:t>
      </w:r>
      <w:r w:rsidRPr="00B92027">
        <w:rPr>
          <w:color w:val="000000" w:themeColor="text1"/>
        </w:rPr>
        <w:t>If you need a receipt you can ask for one at the registration desk.  If you need more extensive proof that you attended, you will find a form behind the Embassy Suites room map that you may use to verify your attendance.  If you have special needs, please stop by the registration desk.</w:t>
      </w:r>
    </w:p>
    <w:p w:rsidR="00D0561A" w:rsidRPr="00B92027" w:rsidRDefault="00D0561A" w:rsidP="00D0561A">
      <w:pPr>
        <w:rPr>
          <w:color w:val="000000" w:themeColor="text1"/>
        </w:rPr>
      </w:pPr>
    </w:p>
    <w:p w:rsidR="00035526" w:rsidRPr="00B92027" w:rsidRDefault="00D0561A" w:rsidP="00D0561A">
      <w:pPr>
        <w:autoSpaceDE w:val="0"/>
        <w:autoSpaceDN w:val="0"/>
        <w:adjustRightInd w:val="0"/>
        <w:rPr>
          <w:color w:val="000000" w:themeColor="text1"/>
        </w:rPr>
      </w:pPr>
      <w:r w:rsidRPr="00B92027">
        <w:rPr>
          <w:b/>
          <w:color w:val="000000" w:themeColor="text1"/>
        </w:rPr>
        <w:t>Are there any evening events planned?</w:t>
      </w:r>
      <w:r w:rsidRPr="00B92027">
        <w:rPr>
          <w:color w:val="000000" w:themeColor="text1"/>
        </w:rPr>
        <w:t xml:space="preserve">  </w:t>
      </w:r>
      <w:r w:rsidR="00566316" w:rsidRPr="00B92027">
        <w:rPr>
          <w:color w:val="000000" w:themeColor="text1"/>
        </w:rPr>
        <w:t>YES!</w:t>
      </w:r>
      <w:r w:rsidR="000E4D1A" w:rsidRPr="00B92027">
        <w:rPr>
          <w:color w:val="000000" w:themeColor="text1"/>
        </w:rPr>
        <w:t xml:space="preserve">  </w:t>
      </w:r>
      <w:r w:rsidRPr="00B92027">
        <w:rPr>
          <w:color w:val="000000" w:themeColor="text1"/>
        </w:rPr>
        <w:t>Thursday night,</w:t>
      </w:r>
      <w:r w:rsidR="008044C6" w:rsidRPr="00B92027">
        <w:rPr>
          <w:color w:val="000000" w:themeColor="text1"/>
        </w:rPr>
        <w:t xml:space="preserve"> November </w:t>
      </w:r>
      <w:r w:rsidR="005A494B">
        <w:rPr>
          <w:color w:val="000000" w:themeColor="text1"/>
        </w:rPr>
        <w:t>6</w:t>
      </w:r>
      <w:r w:rsidR="00FF7CF0" w:rsidRPr="00B92027">
        <w:rPr>
          <w:color w:val="000000" w:themeColor="text1"/>
        </w:rPr>
        <w:t xml:space="preserve">, </w:t>
      </w:r>
      <w:r w:rsidRPr="00B92027">
        <w:rPr>
          <w:color w:val="000000" w:themeColor="text1"/>
        </w:rPr>
        <w:t>there is a reception scheduled at t</w:t>
      </w:r>
      <w:r w:rsidR="000E4D1A" w:rsidRPr="00B92027">
        <w:rPr>
          <w:color w:val="000000" w:themeColor="text1"/>
        </w:rPr>
        <w:t xml:space="preserve">he Embassy Suites from 6:30 </w:t>
      </w:r>
      <w:r w:rsidRPr="00B92027">
        <w:rPr>
          <w:color w:val="000000" w:themeColor="text1"/>
        </w:rPr>
        <w:t>- 8:00 p.m. in Mirabella F (in the exhibits area.)</w:t>
      </w:r>
    </w:p>
    <w:p w:rsidR="00845F09" w:rsidRPr="005F7146" w:rsidRDefault="00845F09" w:rsidP="00D0561A">
      <w:pPr>
        <w:autoSpaceDE w:val="0"/>
        <w:autoSpaceDN w:val="0"/>
        <w:adjustRightInd w:val="0"/>
        <w:rPr>
          <w:color w:val="000000" w:themeColor="text1"/>
          <w:sz w:val="20"/>
          <w:szCs w:val="20"/>
        </w:rPr>
      </w:pPr>
    </w:p>
    <w:p w:rsidR="00845F09" w:rsidRPr="005F7146" w:rsidRDefault="00845F09" w:rsidP="00D0561A">
      <w:pPr>
        <w:autoSpaceDE w:val="0"/>
        <w:autoSpaceDN w:val="0"/>
        <w:adjustRightInd w:val="0"/>
        <w:rPr>
          <w:color w:val="000000" w:themeColor="text1"/>
          <w:sz w:val="20"/>
          <w:szCs w:val="20"/>
        </w:rPr>
      </w:pPr>
    </w:p>
    <w:p w:rsidR="00845F09" w:rsidRPr="005F7146" w:rsidRDefault="00845F09" w:rsidP="00D0561A">
      <w:pPr>
        <w:autoSpaceDE w:val="0"/>
        <w:autoSpaceDN w:val="0"/>
        <w:adjustRightInd w:val="0"/>
        <w:rPr>
          <w:color w:val="000000" w:themeColor="text1"/>
          <w:sz w:val="20"/>
          <w:szCs w:val="20"/>
        </w:rPr>
      </w:pPr>
    </w:p>
    <w:p w:rsidR="00845F09" w:rsidRPr="005F7146" w:rsidRDefault="00845F09" w:rsidP="00D0561A">
      <w:pPr>
        <w:autoSpaceDE w:val="0"/>
        <w:autoSpaceDN w:val="0"/>
        <w:adjustRightInd w:val="0"/>
        <w:rPr>
          <w:color w:val="000000" w:themeColor="text1"/>
          <w:sz w:val="20"/>
          <w:szCs w:val="20"/>
        </w:rPr>
      </w:pPr>
    </w:p>
    <w:p w:rsidR="005F7146" w:rsidRDefault="005F7146">
      <w:pPr>
        <w:rPr>
          <w:color w:val="000000" w:themeColor="text1"/>
          <w:sz w:val="20"/>
          <w:szCs w:val="20"/>
        </w:rPr>
      </w:pPr>
      <w:r>
        <w:rPr>
          <w:color w:val="000000" w:themeColor="text1"/>
          <w:sz w:val="20"/>
          <w:szCs w:val="20"/>
        </w:rPr>
        <w:br w:type="page"/>
      </w:r>
    </w:p>
    <w:p w:rsidR="00845F09" w:rsidRPr="005F7146" w:rsidRDefault="00845F09" w:rsidP="00D0561A">
      <w:pPr>
        <w:autoSpaceDE w:val="0"/>
        <w:autoSpaceDN w:val="0"/>
        <w:adjustRightInd w:val="0"/>
        <w:rPr>
          <w:color w:val="000000" w:themeColor="text1"/>
          <w:sz w:val="20"/>
          <w:szCs w:val="20"/>
        </w:rPr>
      </w:pPr>
    </w:p>
    <w:p w:rsidR="00AD0587" w:rsidRPr="008F5067" w:rsidRDefault="00AD0587" w:rsidP="00271631">
      <w:pPr>
        <w:rPr>
          <w:color w:val="000000" w:themeColor="text1"/>
          <w:sz w:val="22"/>
          <w:szCs w:val="22"/>
        </w:rPr>
      </w:pPr>
    </w:p>
    <w:p w:rsidR="00441E42" w:rsidRDefault="00271631" w:rsidP="00271631">
      <w:pPr>
        <w:jc w:val="center"/>
        <w:rPr>
          <w:b/>
          <w:i/>
          <w:color w:val="000000" w:themeColor="text1"/>
        </w:rPr>
      </w:pPr>
      <w:r w:rsidRPr="00AD0587">
        <w:rPr>
          <w:b/>
          <w:i/>
          <w:color w:val="000000" w:themeColor="text1"/>
        </w:rPr>
        <w:t xml:space="preserve">In compliance with the Tennessee Fire Safety Code, TSTA Asks that you please </w:t>
      </w:r>
    </w:p>
    <w:p w:rsidR="00271631" w:rsidRPr="00AD0587" w:rsidRDefault="00271631" w:rsidP="00271631">
      <w:pPr>
        <w:jc w:val="center"/>
        <w:rPr>
          <w:b/>
          <w:i/>
          <w:color w:val="000000" w:themeColor="text1"/>
        </w:rPr>
      </w:pPr>
      <w:r w:rsidRPr="00AD0587">
        <w:rPr>
          <w:b/>
          <w:i/>
          <w:color w:val="000000" w:themeColor="text1"/>
        </w:rPr>
        <w:t>observe the capacity limits set for each room by the Fire Marshall</w:t>
      </w:r>
    </w:p>
    <w:p w:rsidR="00D0561A" w:rsidRPr="008F5067" w:rsidRDefault="00D0561A" w:rsidP="00D0561A">
      <w:pPr>
        <w:jc w:val="center"/>
        <w:rPr>
          <w:b/>
          <w:color w:val="000000" w:themeColor="text1"/>
          <w:sz w:val="20"/>
          <w:szCs w:val="20"/>
        </w:rPr>
      </w:pPr>
      <w:r w:rsidRPr="008F5067">
        <w:rPr>
          <w:b/>
          <w:color w:val="000000" w:themeColor="text1"/>
          <w:sz w:val="20"/>
          <w:szCs w:val="20"/>
        </w:rPr>
        <w:t>ALL P</w:t>
      </w:r>
      <w:r w:rsidR="00275DD6">
        <w:rPr>
          <w:b/>
          <w:color w:val="000000" w:themeColor="text1"/>
          <w:sz w:val="20"/>
          <w:szCs w:val="20"/>
        </w:rPr>
        <w:t xml:space="preserve">RESENTERS AND WORKSHOP LEADERS </w:t>
      </w:r>
      <w:r w:rsidRPr="008F5067">
        <w:rPr>
          <w:b/>
          <w:color w:val="000000" w:themeColor="text1"/>
          <w:sz w:val="20"/>
          <w:szCs w:val="20"/>
        </w:rPr>
        <w:t>AT A TSTA EVENT</w:t>
      </w:r>
    </w:p>
    <w:p w:rsidR="00D0561A" w:rsidRPr="008F5067" w:rsidRDefault="00D0561A" w:rsidP="00D0561A">
      <w:pPr>
        <w:jc w:val="center"/>
        <w:rPr>
          <w:b/>
          <w:color w:val="000000" w:themeColor="text1"/>
          <w:sz w:val="20"/>
          <w:szCs w:val="20"/>
        </w:rPr>
      </w:pPr>
      <w:r w:rsidRPr="008F5067">
        <w:rPr>
          <w:b/>
          <w:color w:val="000000" w:themeColor="text1"/>
          <w:sz w:val="20"/>
          <w:szCs w:val="20"/>
        </w:rPr>
        <w:t>MUST FOLLOW THE NSTA MINIMUM SAFETY GUIDELINES</w:t>
      </w:r>
    </w:p>
    <w:p w:rsidR="00D0561A" w:rsidRPr="008F5067" w:rsidRDefault="00D0561A" w:rsidP="00D0561A">
      <w:pPr>
        <w:jc w:val="center"/>
        <w:rPr>
          <w:b/>
          <w:color w:val="000000" w:themeColor="text1"/>
          <w:sz w:val="20"/>
          <w:szCs w:val="20"/>
        </w:rPr>
      </w:pPr>
    </w:p>
    <w:p w:rsidR="00D0561A" w:rsidRPr="008F5067" w:rsidRDefault="00D0561A" w:rsidP="00D0561A">
      <w:pPr>
        <w:jc w:val="center"/>
        <w:rPr>
          <w:color w:val="000000" w:themeColor="text1"/>
          <w:sz w:val="20"/>
          <w:szCs w:val="20"/>
        </w:rPr>
      </w:pPr>
      <w:r w:rsidRPr="008F5067">
        <w:rPr>
          <w:color w:val="000000" w:themeColor="text1"/>
          <w:sz w:val="20"/>
          <w:szCs w:val="20"/>
          <w:u w:val="single"/>
        </w:rPr>
        <w:t>THE FOLLOWING MAY NOT BE PART OF ANY PRESENTATION OR WORKSHOP AT AN NSTA CONFERENCE UNDER ANY CIRCUMSTANCES:</w:t>
      </w:r>
    </w:p>
    <w:p w:rsidR="00D0561A" w:rsidRPr="008F5067" w:rsidRDefault="00D0561A" w:rsidP="00D0561A">
      <w:pPr>
        <w:rPr>
          <w:color w:val="000000" w:themeColor="text1"/>
          <w:sz w:val="20"/>
          <w:szCs w:val="20"/>
        </w:rPr>
      </w:pPr>
    </w:p>
    <w:p w:rsidR="00D0561A" w:rsidRPr="008F5067" w:rsidRDefault="00D0561A" w:rsidP="00D0561A">
      <w:pPr>
        <w:numPr>
          <w:ilvl w:val="0"/>
          <w:numId w:val="2"/>
        </w:numPr>
        <w:rPr>
          <w:color w:val="000000" w:themeColor="text1"/>
          <w:sz w:val="20"/>
          <w:szCs w:val="20"/>
        </w:rPr>
      </w:pPr>
      <w:r w:rsidRPr="008F5067">
        <w:rPr>
          <w:color w:val="000000" w:themeColor="text1"/>
          <w:sz w:val="20"/>
          <w:szCs w:val="20"/>
        </w:rPr>
        <w:t>Parts of the body are not to be placed in danger, such as placing dry ice in the mouth or dipping hands or fingers into liquid nitrogen or molten lead, or exposing the hands and face to microorganisms.  Demonstrations such as the following shall not be conducted: walking on broken glass or hot coals of fire with bare feet, passing an electric current though the body, and lying on a bed of nails and having a concrete block broken over the chest.</w:t>
      </w:r>
    </w:p>
    <w:p w:rsidR="00D0561A" w:rsidRPr="008F5067" w:rsidRDefault="00D0561A" w:rsidP="00D0561A">
      <w:pPr>
        <w:numPr>
          <w:ilvl w:val="0"/>
          <w:numId w:val="2"/>
        </w:numPr>
        <w:rPr>
          <w:color w:val="000000" w:themeColor="text1"/>
          <w:sz w:val="20"/>
          <w:szCs w:val="20"/>
        </w:rPr>
      </w:pPr>
      <w:r w:rsidRPr="008F5067">
        <w:rPr>
          <w:color w:val="000000" w:themeColor="text1"/>
          <w:sz w:val="20"/>
          <w:szCs w:val="20"/>
        </w:rPr>
        <w:t>Live vertebrate animals may not be used in demonstrations or for experimental purposes.  Such animals may be used only for observational purposes provided the animals have been lawfully acquired, are housed in proper containers, and are handled in a humane way following the NSTA's "guidelines for Responsible Use of Animals in the Classroom" (NSTA Position Statement).  Any certification papers or vaccination documents shall be made available upon request.</w:t>
      </w:r>
    </w:p>
    <w:p w:rsidR="00D0561A" w:rsidRPr="008F5067" w:rsidRDefault="00D0561A" w:rsidP="00D0561A">
      <w:pPr>
        <w:numPr>
          <w:ilvl w:val="0"/>
          <w:numId w:val="2"/>
        </w:numPr>
        <w:rPr>
          <w:color w:val="000000" w:themeColor="text1"/>
          <w:sz w:val="20"/>
          <w:szCs w:val="20"/>
        </w:rPr>
      </w:pPr>
      <w:r w:rsidRPr="008F5067">
        <w:rPr>
          <w:color w:val="000000" w:themeColor="text1"/>
          <w:sz w:val="20"/>
          <w:szCs w:val="20"/>
        </w:rPr>
        <w:t>Animals are to be used for educational purposes and not for the exploitation of the animal for advertisement, commercial purposes, or sensationalism.  This includes use of animals in the Exhibit Hall.</w:t>
      </w:r>
    </w:p>
    <w:p w:rsidR="00D0561A" w:rsidRPr="008F5067" w:rsidRDefault="00D0561A" w:rsidP="00D0561A">
      <w:pPr>
        <w:numPr>
          <w:ilvl w:val="0"/>
          <w:numId w:val="2"/>
        </w:numPr>
        <w:rPr>
          <w:color w:val="000000" w:themeColor="text1"/>
          <w:sz w:val="20"/>
          <w:szCs w:val="20"/>
        </w:rPr>
      </w:pPr>
      <w:r w:rsidRPr="008F5067">
        <w:rPr>
          <w:color w:val="000000" w:themeColor="text1"/>
          <w:sz w:val="20"/>
          <w:szCs w:val="20"/>
        </w:rPr>
        <w:t>Live ammunition, firearms, or acutely dangerous explosives, such as benzoyl peroxide, diethyl ether, perchloric acid, picric acid, and sodium azide, may not be used.  Commercially available fireworks and blasting caps shall never be employed.</w:t>
      </w:r>
    </w:p>
    <w:p w:rsidR="00D0561A" w:rsidRPr="008F5067" w:rsidRDefault="00D0561A" w:rsidP="00D0561A">
      <w:pPr>
        <w:numPr>
          <w:ilvl w:val="0"/>
          <w:numId w:val="2"/>
        </w:numPr>
        <w:rPr>
          <w:color w:val="000000" w:themeColor="text1"/>
          <w:sz w:val="20"/>
          <w:szCs w:val="20"/>
        </w:rPr>
      </w:pPr>
      <w:r w:rsidRPr="008F5067">
        <w:rPr>
          <w:color w:val="000000" w:themeColor="text1"/>
          <w:sz w:val="20"/>
          <w:szCs w:val="20"/>
        </w:rPr>
        <w:t xml:space="preserve">Plants with poisonous oils (e.g., poison ivy), saps (e.g., oleander) or other plants known to be generally toxic to humans are not to be used.  (Resource: </w:t>
      </w:r>
      <w:r w:rsidRPr="008F5067">
        <w:rPr>
          <w:color w:val="000000" w:themeColor="text1"/>
          <w:sz w:val="20"/>
          <w:szCs w:val="20"/>
          <w:u w:val="single"/>
        </w:rPr>
        <w:t>Human Poisoning from Native and Cultivated Plants</w:t>
      </w:r>
      <w:r w:rsidRPr="008F5067">
        <w:rPr>
          <w:color w:val="000000" w:themeColor="text1"/>
          <w:sz w:val="20"/>
          <w:szCs w:val="20"/>
        </w:rPr>
        <w:t xml:space="preserve"> by James W. Hardin and Jay M. Arena.  The publisher is Duke University Press, Durham, NC  27708.)</w:t>
      </w:r>
    </w:p>
    <w:p w:rsidR="00D0561A" w:rsidRPr="008F5067" w:rsidRDefault="00D0561A" w:rsidP="00D0561A">
      <w:pPr>
        <w:numPr>
          <w:ilvl w:val="0"/>
          <w:numId w:val="2"/>
        </w:numPr>
        <w:rPr>
          <w:color w:val="000000" w:themeColor="text1"/>
          <w:sz w:val="20"/>
          <w:szCs w:val="20"/>
        </w:rPr>
      </w:pPr>
      <w:r w:rsidRPr="008F5067">
        <w:rPr>
          <w:color w:val="000000" w:themeColor="text1"/>
          <w:sz w:val="20"/>
          <w:szCs w:val="20"/>
        </w:rPr>
        <w:t>Experiments or demonstrations with human blood/body fluids may not be conducted.</w:t>
      </w:r>
    </w:p>
    <w:p w:rsidR="00D0561A" w:rsidRPr="008F5067" w:rsidRDefault="00D0561A" w:rsidP="00D0561A">
      <w:pPr>
        <w:numPr>
          <w:ilvl w:val="0"/>
          <w:numId w:val="2"/>
        </w:numPr>
        <w:rPr>
          <w:color w:val="000000" w:themeColor="text1"/>
          <w:sz w:val="20"/>
          <w:szCs w:val="20"/>
        </w:rPr>
      </w:pPr>
      <w:r w:rsidRPr="008F5067">
        <w:rPr>
          <w:color w:val="000000" w:themeColor="text1"/>
          <w:sz w:val="20"/>
          <w:szCs w:val="20"/>
        </w:rPr>
        <w:t>Radioactive powders, liquids, or solutions are not to be used except in a laboratory facility designated for the type of radioactive material.  Arrange for proper shielding and protection for demonstrations which involve radiation.  Only low-level, radioactive sources shall be employed.</w:t>
      </w:r>
    </w:p>
    <w:p w:rsidR="00D0561A" w:rsidRPr="008F5067" w:rsidRDefault="00D0561A" w:rsidP="00D0561A">
      <w:pPr>
        <w:rPr>
          <w:color w:val="000000" w:themeColor="text1"/>
          <w:sz w:val="20"/>
          <w:szCs w:val="20"/>
        </w:rPr>
      </w:pPr>
    </w:p>
    <w:p w:rsidR="00D0561A" w:rsidRPr="008F5067" w:rsidRDefault="00D0561A" w:rsidP="00D0561A">
      <w:pPr>
        <w:rPr>
          <w:color w:val="000000" w:themeColor="text1"/>
          <w:sz w:val="20"/>
          <w:szCs w:val="20"/>
        </w:rPr>
      </w:pPr>
      <w:r w:rsidRPr="008F5067">
        <w:rPr>
          <w:color w:val="000000" w:themeColor="text1"/>
          <w:sz w:val="20"/>
          <w:szCs w:val="20"/>
          <w:u w:val="single"/>
        </w:rPr>
        <w:t>GUIDELINES FOR PREPARING YOUR PRESENTATION:</w:t>
      </w:r>
    </w:p>
    <w:p w:rsidR="00D0561A" w:rsidRPr="008F5067" w:rsidRDefault="00D0561A" w:rsidP="00D0561A">
      <w:pPr>
        <w:rPr>
          <w:color w:val="000000" w:themeColor="text1"/>
          <w:sz w:val="20"/>
          <w:szCs w:val="20"/>
        </w:rPr>
      </w:pPr>
    </w:p>
    <w:p w:rsidR="00D0561A" w:rsidRPr="008F5067" w:rsidRDefault="00D0561A" w:rsidP="00D0561A">
      <w:pPr>
        <w:numPr>
          <w:ilvl w:val="0"/>
          <w:numId w:val="3"/>
        </w:numPr>
        <w:rPr>
          <w:color w:val="000000" w:themeColor="text1"/>
          <w:sz w:val="20"/>
          <w:szCs w:val="20"/>
        </w:rPr>
      </w:pPr>
      <w:r w:rsidRPr="008F5067">
        <w:rPr>
          <w:color w:val="000000" w:themeColor="text1"/>
          <w:sz w:val="20"/>
          <w:szCs w:val="20"/>
        </w:rPr>
        <w:t>Practice all demonstrations or workshop procedures BEFORE presenting them to an audience or having participants try them.</w:t>
      </w:r>
    </w:p>
    <w:p w:rsidR="00D0561A" w:rsidRPr="008F5067" w:rsidRDefault="00D0561A" w:rsidP="00D0561A">
      <w:pPr>
        <w:numPr>
          <w:ilvl w:val="0"/>
          <w:numId w:val="3"/>
        </w:numPr>
        <w:rPr>
          <w:color w:val="000000" w:themeColor="text1"/>
          <w:sz w:val="20"/>
          <w:szCs w:val="20"/>
        </w:rPr>
      </w:pPr>
      <w:r w:rsidRPr="008F5067">
        <w:rPr>
          <w:color w:val="000000" w:themeColor="text1"/>
          <w:sz w:val="20"/>
          <w:szCs w:val="20"/>
        </w:rPr>
        <w:t>Research and understand the properties, chemical reaction, and dangers involved in all demonstrations.  Plan to use correct handling and disposal procedures for all chemicals and biohazards used.  Arrange to have a fire extinguisher available whenever the slightest possibility of fire exists.  Be aware of emergency and fire escape routes for your site.</w:t>
      </w:r>
    </w:p>
    <w:p w:rsidR="00D0561A" w:rsidRPr="008F5067" w:rsidRDefault="00D0561A" w:rsidP="00D0561A">
      <w:pPr>
        <w:numPr>
          <w:ilvl w:val="0"/>
          <w:numId w:val="3"/>
        </w:numPr>
        <w:rPr>
          <w:color w:val="000000" w:themeColor="text1"/>
          <w:sz w:val="20"/>
          <w:szCs w:val="20"/>
        </w:rPr>
      </w:pPr>
      <w:r w:rsidRPr="008F5067">
        <w:rPr>
          <w:color w:val="000000" w:themeColor="text1"/>
          <w:sz w:val="20"/>
          <w:szCs w:val="20"/>
        </w:rPr>
        <w:t>Prepare a handout that gives participants detailed instructions about the procedures, safety precautions, hazards, and disposal methods for each demonstration and workshop.  Material Safety Data Sheets (MSDS) for chemicals and biohazards shall be made available upon request.</w:t>
      </w:r>
    </w:p>
    <w:p w:rsidR="00D0561A" w:rsidRPr="008F5067" w:rsidRDefault="00D0561A" w:rsidP="00D0561A">
      <w:pPr>
        <w:numPr>
          <w:ilvl w:val="0"/>
          <w:numId w:val="3"/>
        </w:numPr>
        <w:rPr>
          <w:color w:val="000000" w:themeColor="text1"/>
          <w:sz w:val="20"/>
          <w:szCs w:val="20"/>
        </w:rPr>
      </w:pPr>
      <w:r w:rsidRPr="008F5067">
        <w:rPr>
          <w:color w:val="000000" w:themeColor="text1"/>
          <w:sz w:val="20"/>
          <w:szCs w:val="20"/>
        </w:rPr>
        <w:t>Prepare photographs, slides, videotapes, and so on that show safe science practices.  When preparing these materials, safety goggles and equipment shall not be removed for aesthetic considerations.</w:t>
      </w:r>
    </w:p>
    <w:p w:rsidR="00D0561A" w:rsidRPr="008F5067" w:rsidRDefault="00D0561A" w:rsidP="00D0561A">
      <w:pPr>
        <w:numPr>
          <w:ilvl w:val="0"/>
          <w:numId w:val="3"/>
        </w:numPr>
        <w:rPr>
          <w:color w:val="000000" w:themeColor="text1"/>
          <w:sz w:val="20"/>
          <w:szCs w:val="20"/>
        </w:rPr>
      </w:pPr>
      <w:r w:rsidRPr="008F5067">
        <w:rPr>
          <w:color w:val="000000" w:themeColor="text1"/>
          <w:sz w:val="20"/>
          <w:szCs w:val="20"/>
        </w:rPr>
        <w:t>In planning demonstrations and/or workshops, keep quantities of hazardous materials to a minimum.  Use only those quantities that can be adequately handled by the available ventilation system.  Do not carry out demonstrations that will result in the release of harmful quantities of noxious gases into the local air supply in the demonstration or other rooms.  The following gases shall not be produced without using a fume hood: nitrogen dioxide, sulfur dioxide, and hydrogen sulfide.  Volatile toxic substances such as benzene, carbon tetrachloride and formaldehyde shall not be used unless a fume hood is available.</w:t>
      </w:r>
    </w:p>
    <w:p w:rsidR="00D0561A" w:rsidRPr="008F5067" w:rsidRDefault="00D0561A" w:rsidP="00D0561A">
      <w:pPr>
        <w:numPr>
          <w:ilvl w:val="0"/>
          <w:numId w:val="3"/>
        </w:numPr>
        <w:rPr>
          <w:color w:val="000000" w:themeColor="text1"/>
          <w:sz w:val="20"/>
          <w:szCs w:val="20"/>
        </w:rPr>
      </w:pPr>
      <w:r w:rsidRPr="008F5067">
        <w:rPr>
          <w:color w:val="000000" w:themeColor="text1"/>
          <w:sz w:val="20"/>
          <w:szCs w:val="20"/>
        </w:rPr>
        <w:t>Make sure you glassware and equipment are not broken or damaged.  The use of chipped or cracked glassware shall be avoided if glassware is to be heated.  Pyrex™ or its equivalent shall be used.</w:t>
      </w:r>
    </w:p>
    <w:p w:rsidR="00D0561A" w:rsidRPr="008F5067" w:rsidRDefault="00D0561A" w:rsidP="00D0561A">
      <w:pPr>
        <w:numPr>
          <w:ilvl w:val="0"/>
          <w:numId w:val="3"/>
        </w:numPr>
        <w:rPr>
          <w:color w:val="000000" w:themeColor="text1"/>
          <w:sz w:val="20"/>
          <w:szCs w:val="20"/>
        </w:rPr>
      </w:pPr>
      <w:r w:rsidRPr="008F5067">
        <w:rPr>
          <w:color w:val="000000" w:themeColor="text1"/>
          <w:sz w:val="20"/>
          <w:szCs w:val="20"/>
        </w:rPr>
        <w:lastRenderedPageBreak/>
        <w:t>Thoroughly check motor-driven discs that will be revolved at moderate or high speeds.  Make sure the disc is sturdy, that it contains no parts that may come free, and that the safety nut is securely fastened.</w:t>
      </w:r>
    </w:p>
    <w:p w:rsidR="00D0561A" w:rsidRPr="008F5067" w:rsidRDefault="00D0561A" w:rsidP="00D0561A">
      <w:pPr>
        <w:numPr>
          <w:ilvl w:val="0"/>
          <w:numId w:val="3"/>
        </w:numPr>
        <w:rPr>
          <w:color w:val="000000" w:themeColor="text1"/>
          <w:sz w:val="20"/>
          <w:szCs w:val="20"/>
        </w:rPr>
      </w:pPr>
      <w:r w:rsidRPr="008F5067">
        <w:rPr>
          <w:color w:val="000000" w:themeColor="text1"/>
          <w:sz w:val="20"/>
          <w:szCs w:val="20"/>
        </w:rPr>
        <w:t>Arrange to use a safety shield and/or eye protection for audience members and interpreters for any demonstration(s) in which projectiles are launched or when there is the slightest possibility of an unsafe explosion.  Do not allow direct viewing of the sun, infrared, or ultraviolet sources.</w:t>
      </w:r>
    </w:p>
    <w:p w:rsidR="00D0561A" w:rsidRPr="008F5067" w:rsidRDefault="00D0561A" w:rsidP="00D0561A">
      <w:pPr>
        <w:rPr>
          <w:color w:val="000000" w:themeColor="text1"/>
          <w:sz w:val="20"/>
          <w:szCs w:val="20"/>
        </w:rPr>
      </w:pPr>
    </w:p>
    <w:p w:rsidR="00D0561A" w:rsidRPr="008F5067" w:rsidRDefault="00D0561A" w:rsidP="00D0561A">
      <w:pPr>
        <w:numPr>
          <w:ilvl w:val="0"/>
          <w:numId w:val="3"/>
        </w:numPr>
        <w:rPr>
          <w:color w:val="000000" w:themeColor="text1"/>
          <w:sz w:val="20"/>
          <w:szCs w:val="20"/>
        </w:rPr>
      </w:pPr>
      <w:r w:rsidRPr="008F5067">
        <w:rPr>
          <w:color w:val="000000" w:themeColor="text1"/>
          <w:sz w:val="20"/>
          <w:szCs w:val="20"/>
        </w:rPr>
        <w:t>Make sure any lasers to be used in demonstrations are helium-neon lasers with a maximum output power rating not exceeding 1.0 milliwatt.  At all times, avoid direct propagation of the laser beam from the laser into the eye of an observer or from a reflected surface into the eye.</w:t>
      </w:r>
    </w:p>
    <w:p w:rsidR="00D0561A" w:rsidRPr="008F5067" w:rsidRDefault="00D0561A" w:rsidP="00D0561A">
      <w:pPr>
        <w:numPr>
          <w:ilvl w:val="0"/>
          <w:numId w:val="3"/>
        </w:numPr>
        <w:rPr>
          <w:color w:val="000000" w:themeColor="text1"/>
          <w:sz w:val="20"/>
          <w:szCs w:val="20"/>
        </w:rPr>
      </w:pPr>
      <w:r w:rsidRPr="008F5067">
        <w:rPr>
          <w:color w:val="000000" w:themeColor="text1"/>
          <w:sz w:val="20"/>
          <w:szCs w:val="20"/>
        </w:rPr>
        <w:t>Secure pressurized gas cylinders by strapping or chaining them in place or by using proper supports, i.e. lecture bottles.</w:t>
      </w:r>
    </w:p>
    <w:p w:rsidR="00D0561A" w:rsidRPr="008F5067" w:rsidRDefault="00D0561A" w:rsidP="00D0561A">
      <w:pPr>
        <w:numPr>
          <w:ilvl w:val="0"/>
          <w:numId w:val="3"/>
        </w:numPr>
        <w:rPr>
          <w:color w:val="000000" w:themeColor="text1"/>
          <w:sz w:val="20"/>
          <w:szCs w:val="20"/>
        </w:rPr>
      </w:pPr>
      <w:r w:rsidRPr="008F5067">
        <w:rPr>
          <w:color w:val="000000" w:themeColor="text1"/>
          <w:sz w:val="20"/>
          <w:szCs w:val="20"/>
        </w:rPr>
        <w:t>Obtain, in advance, the necessary state and/or local permits needed for the firing of model rockets.  Activities involving the firing of rockets must be well planned and follow Federal Aviation Agency (FAA) regulations, state and local rules and regulations, and the National Association of Rocketry's (NAR) Solid Propellant Model Rocketry Safety Code.</w:t>
      </w:r>
    </w:p>
    <w:p w:rsidR="00D0561A" w:rsidRPr="008F5067" w:rsidRDefault="00D0561A" w:rsidP="00D0561A">
      <w:pPr>
        <w:numPr>
          <w:ilvl w:val="0"/>
          <w:numId w:val="3"/>
        </w:numPr>
        <w:rPr>
          <w:color w:val="000000" w:themeColor="text1"/>
          <w:sz w:val="20"/>
          <w:szCs w:val="20"/>
        </w:rPr>
      </w:pPr>
      <w:r w:rsidRPr="008F5067">
        <w:rPr>
          <w:color w:val="000000" w:themeColor="text1"/>
          <w:sz w:val="20"/>
          <w:szCs w:val="20"/>
        </w:rPr>
        <w:t>Arrange for appropriate waste containers and for the disposal of materials hazardous to the environment.</w:t>
      </w:r>
    </w:p>
    <w:p w:rsidR="00D0561A" w:rsidRPr="008F5067" w:rsidRDefault="00271631" w:rsidP="00D0561A">
      <w:pPr>
        <w:ind w:left="360"/>
        <w:rPr>
          <w:color w:val="000000" w:themeColor="text1"/>
          <w:sz w:val="20"/>
          <w:szCs w:val="20"/>
        </w:rPr>
      </w:pPr>
      <w:r w:rsidRPr="008F5067">
        <w:rPr>
          <w:color w:val="000000" w:themeColor="text1"/>
          <w:sz w:val="20"/>
          <w:szCs w:val="20"/>
        </w:rPr>
        <w:t>13</w:t>
      </w:r>
      <w:r w:rsidRPr="008F5067">
        <w:rPr>
          <w:color w:val="000000" w:themeColor="text1"/>
          <w:sz w:val="20"/>
          <w:szCs w:val="20"/>
        </w:rPr>
        <w:tab/>
      </w:r>
      <w:r w:rsidR="00D0561A" w:rsidRPr="008F5067">
        <w:rPr>
          <w:color w:val="000000" w:themeColor="text1"/>
          <w:sz w:val="20"/>
          <w:szCs w:val="20"/>
        </w:rPr>
        <w:t>Plan to dress safely for your presentation or workshop.</w:t>
      </w:r>
    </w:p>
    <w:p w:rsidR="00D0561A" w:rsidRPr="008F5067" w:rsidRDefault="00D0561A" w:rsidP="00327E68">
      <w:pPr>
        <w:numPr>
          <w:ilvl w:val="0"/>
          <w:numId w:val="6"/>
        </w:numPr>
        <w:rPr>
          <w:color w:val="000000" w:themeColor="text1"/>
          <w:sz w:val="20"/>
          <w:szCs w:val="20"/>
        </w:rPr>
      </w:pPr>
      <w:r w:rsidRPr="008F5067">
        <w:rPr>
          <w:color w:val="000000" w:themeColor="text1"/>
          <w:sz w:val="20"/>
          <w:szCs w:val="20"/>
        </w:rPr>
        <w:t>The Embassy Suites has asked that there be no cooking or heat in the meeting rooms.</w:t>
      </w:r>
    </w:p>
    <w:p w:rsidR="00D0561A" w:rsidRPr="008F5067" w:rsidRDefault="00D0561A" w:rsidP="00D0561A">
      <w:pPr>
        <w:rPr>
          <w:color w:val="000000" w:themeColor="text1"/>
          <w:sz w:val="20"/>
          <w:szCs w:val="20"/>
        </w:rPr>
      </w:pPr>
    </w:p>
    <w:p w:rsidR="00D0561A" w:rsidRPr="008F5067" w:rsidRDefault="00D0561A" w:rsidP="00D0561A">
      <w:pPr>
        <w:ind w:left="360"/>
        <w:jc w:val="center"/>
        <w:rPr>
          <w:color w:val="000000" w:themeColor="text1"/>
          <w:sz w:val="20"/>
          <w:szCs w:val="20"/>
        </w:rPr>
      </w:pPr>
    </w:p>
    <w:p w:rsidR="00D0561A" w:rsidRPr="008F5067" w:rsidRDefault="00D0561A" w:rsidP="00D0561A">
      <w:pPr>
        <w:rPr>
          <w:color w:val="000000" w:themeColor="text1"/>
          <w:sz w:val="20"/>
          <w:szCs w:val="20"/>
        </w:rPr>
      </w:pPr>
      <w:r w:rsidRPr="008F5067">
        <w:rPr>
          <w:color w:val="000000" w:themeColor="text1"/>
          <w:sz w:val="20"/>
          <w:szCs w:val="20"/>
          <w:u w:val="single"/>
        </w:rPr>
        <w:t>DURING THE PRESENTATION</w:t>
      </w:r>
    </w:p>
    <w:p w:rsidR="00D0561A" w:rsidRPr="008F5067" w:rsidRDefault="00D0561A" w:rsidP="00D0561A">
      <w:pPr>
        <w:rPr>
          <w:color w:val="000000" w:themeColor="text1"/>
          <w:sz w:val="20"/>
          <w:szCs w:val="20"/>
        </w:rPr>
      </w:pPr>
    </w:p>
    <w:p w:rsidR="00D0561A" w:rsidRPr="008F5067" w:rsidRDefault="00D0561A" w:rsidP="00D0561A">
      <w:pPr>
        <w:numPr>
          <w:ilvl w:val="0"/>
          <w:numId w:val="4"/>
        </w:numPr>
        <w:rPr>
          <w:color w:val="000000" w:themeColor="text1"/>
          <w:sz w:val="20"/>
          <w:szCs w:val="20"/>
        </w:rPr>
      </w:pPr>
      <w:r w:rsidRPr="008F5067">
        <w:rPr>
          <w:color w:val="000000" w:themeColor="text1"/>
          <w:sz w:val="20"/>
          <w:szCs w:val="20"/>
        </w:rPr>
        <w:t>Comply with all local fire and safety rules and regulations.  Follow the "NSTA Minimum Safety Guidelines."</w:t>
      </w:r>
    </w:p>
    <w:p w:rsidR="00D0561A" w:rsidRPr="008F5067" w:rsidRDefault="00D0561A" w:rsidP="00D0561A">
      <w:pPr>
        <w:numPr>
          <w:ilvl w:val="0"/>
          <w:numId w:val="4"/>
        </w:numPr>
        <w:rPr>
          <w:color w:val="000000" w:themeColor="text1"/>
          <w:sz w:val="20"/>
          <w:szCs w:val="20"/>
        </w:rPr>
      </w:pPr>
      <w:r w:rsidRPr="008F5067">
        <w:rPr>
          <w:color w:val="000000" w:themeColor="text1"/>
          <w:sz w:val="20"/>
          <w:szCs w:val="20"/>
        </w:rPr>
        <w:t>Wear appropriate eye protection, an apron, ear protection, and similar protective gear for all chemical demonstrations or when appropriate for other demonstrations.  Provide eye protection, aprons, and safety equipment for participants who will be handling chemicals, hazardous substances, or working with flames.</w:t>
      </w:r>
    </w:p>
    <w:p w:rsidR="00D0561A" w:rsidRPr="008F5067" w:rsidRDefault="00D0561A" w:rsidP="00D0561A">
      <w:pPr>
        <w:numPr>
          <w:ilvl w:val="0"/>
          <w:numId w:val="4"/>
        </w:numPr>
        <w:rPr>
          <w:color w:val="000000" w:themeColor="text1"/>
          <w:sz w:val="20"/>
          <w:szCs w:val="20"/>
        </w:rPr>
      </w:pPr>
      <w:r w:rsidRPr="008F5067">
        <w:rPr>
          <w:color w:val="000000" w:themeColor="text1"/>
          <w:sz w:val="20"/>
          <w:szCs w:val="20"/>
        </w:rPr>
        <w:t>Do not select "volunteers" from the audience.  Assistants used in demonstrations shall be recruited and given the proper instructions beforehand.</w:t>
      </w:r>
    </w:p>
    <w:p w:rsidR="00D0561A" w:rsidRPr="008F5067" w:rsidRDefault="00D0561A" w:rsidP="00D0561A">
      <w:pPr>
        <w:numPr>
          <w:ilvl w:val="0"/>
          <w:numId w:val="4"/>
        </w:numPr>
        <w:rPr>
          <w:color w:val="000000" w:themeColor="text1"/>
          <w:sz w:val="20"/>
          <w:szCs w:val="20"/>
        </w:rPr>
      </w:pPr>
      <w:r w:rsidRPr="008F5067">
        <w:rPr>
          <w:color w:val="000000" w:themeColor="text1"/>
          <w:sz w:val="20"/>
          <w:szCs w:val="20"/>
        </w:rPr>
        <w:t>Warn participants or audience to cover their ears whenever a loud explosion is anticipated.</w:t>
      </w:r>
    </w:p>
    <w:p w:rsidR="00D0561A" w:rsidRPr="008F5067" w:rsidRDefault="00D0561A" w:rsidP="00D0561A">
      <w:pPr>
        <w:numPr>
          <w:ilvl w:val="0"/>
          <w:numId w:val="4"/>
        </w:numPr>
        <w:rPr>
          <w:color w:val="000000" w:themeColor="text1"/>
          <w:sz w:val="20"/>
          <w:szCs w:val="20"/>
        </w:rPr>
      </w:pPr>
      <w:r w:rsidRPr="008F5067">
        <w:rPr>
          <w:color w:val="000000" w:themeColor="text1"/>
          <w:sz w:val="20"/>
          <w:szCs w:val="20"/>
        </w:rPr>
        <w:t>Use a safety shield for all demonstrations that involve the launching of projectiles, or whenever there is the slightest possibility that a container, its fragments, or its contents could be propelled with sufficient force to cause injury.  Shield moving belts attached to motors.  Use caution when motor-driven discs are revolved at moderate or high speeds.  Shield or move participants to a safe distance from the plane of the rotating disc.</w:t>
      </w:r>
    </w:p>
    <w:p w:rsidR="00D0561A" w:rsidRPr="008F5067" w:rsidRDefault="00D0561A" w:rsidP="00D0561A">
      <w:pPr>
        <w:numPr>
          <w:ilvl w:val="0"/>
          <w:numId w:val="4"/>
        </w:numPr>
        <w:rPr>
          <w:color w:val="000000" w:themeColor="text1"/>
          <w:sz w:val="20"/>
          <w:szCs w:val="20"/>
        </w:rPr>
      </w:pPr>
      <w:r w:rsidRPr="008F5067">
        <w:rPr>
          <w:color w:val="000000" w:themeColor="text1"/>
          <w:sz w:val="20"/>
          <w:szCs w:val="20"/>
        </w:rPr>
        <w:t>Follow proper procedures for working with pressurized gases and when heating all forms of matter.</w:t>
      </w:r>
    </w:p>
    <w:p w:rsidR="00D0561A" w:rsidRPr="008F5067" w:rsidRDefault="00D0561A" w:rsidP="00D0561A">
      <w:pPr>
        <w:numPr>
          <w:ilvl w:val="0"/>
          <w:numId w:val="4"/>
        </w:numPr>
        <w:rPr>
          <w:color w:val="000000" w:themeColor="text1"/>
          <w:sz w:val="20"/>
          <w:szCs w:val="20"/>
        </w:rPr>
      </w:pPr>
      <w:r w:rsidRPr="008F5067">
        <w:rPr>
          <w:color w:val="000000" w:themeColor="text1"/>
          <w:sz w:val="20"/>
          <w:szCs w:val="20"/>
        </w:rPr>
        <w:t>Use appropriate gloves and shields when working with hazardous chemicals and biohazards, cryogenic materials, hot materials, radioactive substances, vacuums, electromagnetic radiation, and when presenting animals for observation.</w:t>
      </w:r>
    </w:p>
    <w:p w:rsidR="00D0561A" w:rsidRPr="008F5067" w:rsidRDefault="00D0561A" w:rsidP="00D0561A">
      <w:pPr>
        <w:numPr>
          <w:ilvl w:val="0"/>
          <w:numId w:val="4"/>
        </w:numPr>
        <w:rPr>
          <w:color w:val="000000" w:themeColor="text1"/>
          <w:sz w:val="20"/>
          <w:szCs w:val="20"/>
        </w:rPr>
      </w:pPr>
      <w:r w:rsidRPr="008F5067">
        <w:rPr>
          <w:color w:val="000000" w:themeColor="text1"/>
          <w:sz w:val="20"/>
          <w:szCs w:val="20"/>
        </w:rPr>
        <w:t>Do not taste or encourage participants to taste nay non-food substance.  A food substance subjected to possible contamination or unsafe conditions shall never be tasted.</w:t>
      </w:r>
    </w:p>
    <w:p w:rsidR="00D0561A" w:rsidRPr="008F5067" w:rsidRDefault="00D0561A" w:rsidP="00D0561A">
      <w:pPr>
        <w:numPr>
          <w:ilvl w:val="0"/>
          <w:numId w:val="4"/>
        </w:numPr>
        <w:rPr>
          <w:color w:val="000000" w:themeColor="text1"/>
          <w:sz w:val="20"/>
          <w:szCs w:val="20"/>
        </w:rPr>
      </w:pPr>
      <w:r w:rsidRPr="008F5067">
        <w:rPr>
          <w:color w:val="000000" w:themeColor="text1"/>
          <w:sz w:val="20"/>
          <w:szCs w:val="20"/>
        </w:rPr>
        <w:t>Alert the audience clearly at the beginning of the program of the presence or production of allergenic materials such as strobe lights, microwaves, "theater" smoke, lycopodium powder, or live animals.</w:t>
      </w:r>
    </w:p>
    <w:p w:rsidR="00D0561A" w:rsidRPr="008F5067" w:rsidRDefault="00D0561A" w:rsidP="00D0561A">
      <w:pPr>
        <w:numPr>
          <w:ilvl w:val="0"/>
          <w:numId w:val="4"/>
        </w:numPr>
        <w:rPr>
          <w:color w:val="000000" w:themeColor="text1"/>
          <w:sz w:val="20"/>
          <w:szCs w:val="20"/>
        </w:rPr>
      </w:pPr>
      <w:r w:rsidRPr="008F5067">
        <w:rPr>
          <w:color w:val="000000" w:themeColor="text1"/>
          <w:sz w:val="20"/>
          <w:szCs w:val="20"/>
        </w:rPr>
        <w:t>Maintain clear egress during the demonstration or workshop.</w:t>
      </w:r>
    </w:p>
    <w:p w:rsidR="00D0561A" w:rsidRPr="008F5067" w:rsidRDefault="00D0561A" w:rsidP="00D0561A">
      <w:pPr>
        <w:numPr>
          <w:ilvl w:val="0"/>
          <w:numId w:val="4"/>
        </w:numPr>
        <w:rPr>
          <w:color w:val="000000" w:themeColor="text1"/>
          <w:sz w:val="20"/>
          <w:szCs w:val="20"/>
        </w:rPr>
      </w:pPr>
      <w:r w:rsidRPr="008F5067">
        <w:rPr>
          <w:color w:val="000000" w:themeColor="text1"/>
          <w:sz w:val="20"/>
          <w:szCs w:val="20"/>
        </w:rPr>
        <w:t>Emphasize and demonstrate appropriate safety precautions throughout the presentation or workshop.</w:t>
      </w:r>
    </w:p>
    <w:p w:rsidR="00D0561A" w:rsidRPr="008F5067" w:rsidRDefault="00D0561A" w:rsidP="00D0561A">
      <w:pPr>
        <w:numPr>
          <w:ilvl w:val="0"/>
          <w:numId w:val="4"/>
        </w:numPr>
        <w:rPr>
          <w:color w:val="000000" w:themeColor="text1"/>
          <w:sz w:val="20"/>
          <w:szCs w:val="20"/>
        </w:rPr>
      </w:pPr>
      <w:r w:rsidRPr="008F5067">
        <w:rPr>
          <w:color w:val="000000" w:themeColor="text1"/>
          <w:sz w:val="20"/>
          <w:szCs w:val="20"/>
        </w:rPr>
        <w:t>Distribute a handout that will give participants detailed instructions about the procedure, safety precautions, hazards, and disposal for each demonstration and workshop.</w:t>
      </w:r>
    </w:p>
    <w:p w:rsidR="00D0561A" w:rsidRPr="008F5067" w:rsidRDefault="00D0561A" w:rsidP="00D0561A">
      <w:pPr>
        <w:ind w:left="360"/>
        <w:rPr>
          <w:color w:val="000000" w:themeColor="text1"/>
          <w:sz w:val="20"/>
          <w:szCs w:val="20"/>
        </w:rPr>
      </w:pPr>
    </w:p>
    <w:p w:rsidR="00D0561A" w:rsidRPr="008F5067" w:rsidRDefault="00D0561A" w:rsidP="00D0561A">
      <w:pPr>
        <w:pBdr>
          <w:top w:val="single" w:sz="4" w:space="1" w:color="auto"/>
          <w:left w:val="single" w:sz="4" w:space="4" w:color="auto"/>
          <w:bottom w:val="single" w:sz="4" w:space="1" w:color="auto"/>
          <w:right w:val="single" w:sz="4" w:space="4" w:color="auto"/>
        </w:pBdr>
        <w:ind w:left="360"/>
        <w:rPr>
          <w:color w:val="000000" w:themeColor="text1"/>
          <w:sz w:val="22"/>
          <w:szCs w:val="22"/>
        </w:rPr>
      </w:pPr>
      <w:r w:rsidRPr="008F5067">
        <w:rPr>
          <w:color w:val="000000" w:themeColor="text1"/>
          <w:sz w:val="22"/>
          <w:szCs w:val="22"/>
        </w:rPr>
        <w:t xml:space="preserve">If you have any questions concerning safety and your presentation, contact the NSTA Associate Executive Director of Conventions (703-243-7100) or e-mail </w:t>
      </w:r>
      <w:hyperlink r:id="rId74" w:history="1">
        <w:r w:rsidRPr="008F5067">
          <w:rPr>
            <w:rStyle w:val="Hyperlink"/>
            <w:color w:val="000000" w:themeColor="text1"/>
            <w:sz w:val="22"/>
            <w:szCs w:val="22"/>
          </w:rPr>
          <w:t>conventions@nsta.org</w:t>
        </w:r>
      </w:hyperlink>
      <w:r w:rsidRPr="008F5067">
        <w:rPr>
          <w:color w:val="000000" w:themeColor="text1"/>
          <w:sz w:val="22"/>
          <w:szCs w:val="22"/>
        </w:rPr>
        <w:t>.</w:t>
      </w:r>
    </w:p>
    <w:p w:rsidR="00D0561A" w:rsidRPr="008F5067" w:rsidRDefault="00D0561A" w:rsidP="00D0561A">
      <w:pPr>
        <w:ind w:left="360"/>
        <w:rPr>
          <w:color w:val="000000" w:themeColor="text1"/>
          <w:sz w:val="20"/>
          <w:szCs w:val="20"/>
        </w:rPr>
      </w:pPr>
    </w:p>
    <w:p w:rsidR="00D0561A" w:rsidRPr="008F5067" w:rsidRDefault="00D0561A" w:rsidP="00D0561A">
      <w:pPr>
        <w:ind w:left="360"/>
        <w:jc w:val="center"/>
        <w:rPr>
          <w:color w:val="000000" w:themeColor="text1"/>
          <w:sz w:val="20"/>
          <w:szCs w:val="20"/>
        </w:rPr>
      </w:pPr>
      <w:r w:rsidRPr="008F5067">
        <w:rPr>
          <w:color w:val="000000" w:themeColor="text1"/>
          <w:sz w:val="20"/>
          <w:szCs w:val="20"/>
        </w:rPr>
        <w:t>Adopted by the NSTA Board of Directors, August 1994, and revised July 2000</w:t>
      </w:r>
    </w:p>
    <w:p w:rsidR="007810BD" w:rsidRPr="007810BD" w:rsidRDefault="00D0561A" w:rsidP="00301B21">
      <w:pPr>
        <w:ind w:left="-990"/>
        <w:jc w:val="center"/>
        <w:rPr>
          <w:b/>
          <w:i/>
          <w:color w:val="000000" w:themeColor="text1"/>
          <w:sz w:val="20"/>
          <w:szCs w:val="20"/>
          <w:u w:val="single"/>
        </w:rPr>
        <w:sectPr w:rsidR="007810BD" w:rsidRPr="007810BD">
          <w:footerReference w:type="even" r:id="rId75"/>
          <w:footerReference w:type="default" r:id="rId76"/>
          <w:type w:val="continuous"/>
          <w:pgSz w:w="12240" w:h="15840"/>
          <w:pgMar w:top="1440" w:right="1440" w:bottom="1440" w:left="1440" w:header="720" w:footer="720" w:gutter="0"/>
          <w:cols w:space="720"/>
        </w:sectPr>
      </w:pPr>
      <w:r w:rsidRPr="008F5067">
        <w:rPr>
          <w:b/>
          <w:color w:val="000000" w:themeColor="text1"/>
          <w:sz w:val="20"/>
          <w:szCs w:val="20"/>
        </w:rPr>
        <w:br w:type="page"/>
      </w:r>
      <w:bookmarkStart w:id="0" w:name="_GoBack"/>
      <w:bookmarkEnd w:id="0"/>
    </w:p>
    <w:p w:rsidR="0087039C" w:rsidRDefault="0087039C" w:rsidP="00D11D3E">
      <w:pPr>
        <w:ind w:left="720"/>
        <w:rPr>
          <w:b/>
          <w:sz w:val="22"/>
          <w:szCs w:val="22"/>
        </w:rPr>
      </w:pPr>
    </w:p>
    <w:p w:rsidR="00D11D3E" w:rsidRPr="008B49F0" w:rsidRDefault="00D11D3E" w:rsidP="00D11D3E">
      <w:pPr>
        <w:ind w:left="720"/>
        <w:rPr>
          <w:b/>
          <w:sz w:val="22"/>
          <w:szCs w:val="22"/>
        </w:rPr>
      </w:pPr>
      <w:r w:rsidRPr="008B49F0">
        <w:rPr>
          <w:b/>
          <w:sz w:val="22"/>
          <w:szCs w:val="22"/>
        </w:rPr>
        <w:t>Session Presenter List, A - Q</w:t>
      </w:r>
    </w:p>
    <w:p w:rsidR="00D11D3E" w:rsidRDefault="00D11D3E" w:rsidP="00D11D3E">
      <w:pPr>
        <w:rPr>
          <w:sz w:val="22"/>
          <w:szCs w:val="22"/>
        </w:rPr>
      </w:pPr>
    </w:p>
    <w:p w:rsidR="00D11D3E" w:rsidRDefault="00D11D3E" w:rsidP="00D11D3E">
      <w:pPr>
        <w:rPr>
          <w:sz w:val="22"/>
          <w:szCs w:val="22"/>
        </w:rPr>
      </w:pPr>
    </w:p>
    <w:p w:rsidR="00D11D3E" w:rsidRDefault="00D11D3E" w:rsidP="00D11D3E">
      <w:pPr>
        <w:rPr>
          <w:sz w:val="22"/>
          <w:szCs w:val="22"/>
        </w:rPr>
        <w:sectPr w:rsidR="00D11D3E" w:rsidSect="00D11D3E">
          <w:footerReference w:type="default" r:id="rId77"/>
          <w:type w:val="continuous"/>
          <w:pgSz w:w="12240" w:h="15840" w:code="1"/>
          <w:pgMar w:top="720" w:right="720" w:bottom="720" w:left="720" w:header="720" w:footer="720" w:gutter="0"/>
          <w:cols w:num="2" w:space="720"/>
          <w:titlePg/>
          <w:docGrid w:linePitch="360"/>
        </w:sectPr>
      </w:pPr>
    </w:p>
    <w:p w:rsidR="00D11D3E" w:rsidRDefault="00D11D3E" w:rsidP="00D11D3E">
      <w:pPr>
        <w:rPr>
          <w:sz w:val="22"/>
          <w:szCs w:val="22"/>
        </w:rPr>
      </w:pPr>
    </w:p>
    <w:p w:rsidR="0087039C" w:rsidRPr="00885E77" w:rsidRDefault="0087039C" w:rsidP="00D11D3E">
      <w:pPr>
        <w:rPr>
          <w:sz w:val="22"/>
          <w:szCs w:val="22"/>
        </w:rPr>
      </w:pPr>
    </w:p>
    <w:tbl>
      <w:tblPr>
        <w:tblW w:w="46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2A0" w:firstRow="1" w:lastRow="0" w:firstColumn="1" w:lastColumn="0" w:noHBand="1" w:noVBand="0"/>
        <w:tblDescription w:val="Assignment calendar"/>
      </w:tblPr>
      <w:tblGrid>
        <w:gridCol w:w="2808"/>
        <w:gridCol w:w="1663"/>
      </w:tblGrid>
      <w:tr w:rsidR="00D11D3E" w:rsidRPr="00885E77" w:rsidTr="0087039C">
        <w:tc>
          <w:tcPr>
            <w:tcW w:w="3140" w:type="pct"/>
          </w:tcPr>
          <w:p w:rsidR="00D11D3E" w:rsidRPr="00885E77" w:rsidRDefault="00D11D3E" w:rsidP="0087039C">
            <w:pPr>
              <w:ind w:left="-18"/>
              <w:rPr>
                <w:b/>
                <w:color w:val="000000" w:themeColor="text1"/>
                <w:sz w:val="22"/>
                <w:szCs w:val="22"/>
              </w:rPr>
            </w:pPr>
            <w:r w:rsidRPr="00885E77">
              <w:rPr>
                <w:b/>
                <w:color w:val="000000" w:themeColor="text1"/>
                <w:sz w:val="22"/>
                <w:szCs w:val="22"/>
              </w:rPr>
              <w:t>Name of Presenter</w:t>
            </w:r>
          </w:p>
        </w:tc>
        <w:tc>
          <w:tcPr>
            <w:tcW w:w="1860" w:type="pct"/>
          </w:tcPr>
          <w:p w:rsidR="00D11D3E" w:rsidRPr="00885E77" w:rsidRDefault="00D11D3E" w:rsidP="0087039C">
            <w:pPr>
              <w:ind w:left="-18"/>
              <w:rPr>
                <w:b/>
                <w:color w:val="000000" w:themeColor="text1"/>
                <w:sz w:val="22"/>
                <w:szCs w:val="22"/>
              </w:rPr>
            </w:pPr>
            <w:r w:rsidRPr="00885E77">
              <w:rPr>
                <w:b/>
                <w:color w:val="000000" w:themeColor="text1"/>
                <w:sz w:val="22"/>
                <w:szCs w:val="22"/>
              </w:rPr>
              <w:t>Session (s)</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Albertone, Jim</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4P, 5P</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Alhashimi, Tina</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81</w:t>
            </w:r>
          </w:p>
        </w:tc>
      </w:tr>
      <w:tr w:rsidR="00D11D3E" w:rsidRPr="00885E77" w:rsidTr="0087039C">
        <w:tc>
          <w:tcPr>
            <w:tcW w:w="3140" w:type="pct"/>
          </w:tcPr>
          <w:p w:rsidR="00D11D3E" w:rsidRPr="00885E77" w:rsidRDefault="00D11D3E" w:rsidP="0087039C">
            <w:pPr>
              <w:ind w:left="-18"/>
              <w:rPr>
                <w:color w:val="000000" w:themeColor="text1"/>
                <w:sz w:val="22"/>
                <w:szCs w:val="22"/>
              </w:rPr>
            </w:pPr>
            <w:r>
              <w:rPr>
                <w:color w:val="000000" w:themeColor="text1"/>
                <w:sz w:val="22"/>
                <w:szCs w:val="22"/>
              </w:rPr>
              <w:t>Allen, Alleyah</w:t>
            </w:r>
          </w:p>
        </w:tc>
        <w:tc>
          <w:tcPr>
            <w:tcW w:w="1860" w:type="pct"/>
          </w:tcPr>
          <w:p w:rsidR="00D11D3E" w:rsidRPr="00885E77" w:rsidRDefault="00D11D3E" w:rsidP="0087039C">
            <w:pPr>
              <w:ind w:left="-18"/>
              <w:rPr>
                <w:color w:val="000000" w:themeColor="text1"/>
                <w:sz w:val="22"/>
                <w:szCs w:val="22"/>
              </w:rPr>
            </w:pPr>
            <w:r>
              <w:rPr>
                <w:color w:val="000000" w:themeColor="text1"/>
                <w:sz w:val="22"/>
                <w:szCs w:val="22"/>
              </w:rPr>
              <w:t>90c</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Allen, Andrea</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24, 28c</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Askew, Rachel</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66</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Aydeniz, Mehmet</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86c</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Bagett, Amy</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68c</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Balch, Kat</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88</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Barnes, Zachary</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10c</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Bell, Kindall</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90c</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Benner, Kevin S.</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9</w:t>
            </w:r>
          </w:p>
        </w:tc>
      </w:tr>
      <w:tr w:rsidR="00D11D3E" w:rsidRPr="00885E77" w:rsidTr="0087039C">
        <w:tblPrEx>
          <w:tblLook w:val="04A0" w:firstRow="1" w:lastRow="0" w:firstColumn="1" w:lastColumn="0" w:noHBand="0" w:noVBand="1"/>
        </w:tblPrEx>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Bevis, Todd</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37c</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Brown, Faunne</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22, 40</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Cantkier, Charlotte</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1</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Chambers, Maria</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88c</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Chastain, Kelly</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62, 63, 64</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Cuervo, Jeannie</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47</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Dawson, Richard</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51c</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Deyton, Jack</w:t>
            </w:r>
            <w:r>
              <w:rPr>
                <w:color w:val="000000" w:themeColor="text1"/>
                <w:sz w:val="22"/>
                <w:szCs w:val="22"/>
              </w:rPr>
              <w:t xml:space="preserve"> [PASCO]</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1P, 2P</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Dickie, Morgan</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85</w:t>
            </w:r>
          </w:p>
        </w:tc>
      </w:tr>
      <w:tr w:rsidR="00D11D3E" w:rsidRPr="00885E77" w:rsidTr="0087039C">
        <w:tc>
          <w:tcPr>
            <w:tcW w:w="3140" w:type="pct"/>
          </w:tcPr>
          <w:p w:rsidR="00D11D3E" w:rsidRPr="00885E77" w:rsidRDefault="00D11D3E" w:rsidP="0087039C">
            <w:pPr>
              <w:ind w:left="-18"/>
              <w:rPr>
                <w:color w:val="000000" w:themeColor="text1"/>
                <w:sz w:val="22"/>
                <w:szCs w:val="22"/>
              </w:rPr>
            </w:pPr>
            <w:r>
              <w:rPr>
                <w:color w:val="000000" w:themeColor="text1"/>
                <w:sz w:val="22"/>
                <w:szCs w:val="22"/>
              </w:rPr>
              <w:t>DiD</w:t>
            </w:r>
            <w:r w:rsidRPr="00885E77">
              <w:rPr>
                <w:color w:val="000000" w:themeColor="text1"/>
                <w:sz w:val="22"/>
                <w:szCs w:val="22"/>
              </w:rPr>
              <w:t>iego, John</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12</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Dispezio, Michael</w:t>
            </w:r>
            <w:r>
              <w:rPr>
                <w:color w:val="000000" w:themeColor="text1"/>
                <w:sz w:val="22"/>
                <w:szCs w:val="22"/>
              </w:rPr>
              <w:t xml:space="preserve"> [HMH]</w:t>
            </w:r>
          </w:p>
        </w:tc>
        <w:tc>
          <w:tcPr>
            <w:tcW w:w="1860" w:type="pct"/>
          </w:tcPr>
          <w:p w:rsidR="00D11D3E" w:rsidRPr="00885E77" w:rsidRDefault="00D11D3E" w:rsidP="0087039C">
            <w:pPr>
              <w:ind w:left="-18"/>
              <w:rPr>
                <w:color w:val="000000" w:themeColor="text1"/>
                <w:sz w:val="22"/>
                <w:szCs w:val="22"/>
              </w:rPr>
            </w:pPr>
            <w:r>
              <w:rPr>
                <w:color w:val="000000" w:themeColor="text1"/>
                <w:sz w:val="22"/>
                <w:szCs w:val="22"/>
              </w:rPr>
              <w:t>Keynote, 5, 82</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Dorris, Alison</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46</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Duncan, Patti</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43, 44</w:t>
            </w:r>
          </w:p>
        </w:tc>
      </w:tr>
      <w:tr w:rsidR="00D11D3E" w:rsidRPr="00885E77" w:rsidTr="0087039C">
        <w:trPr>
          <w:trHeight w:val="310"/>
        </w:trPr>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Dycus, Beth</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55, 89M</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Dye, Jennifer</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26</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England, Jeff</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57c, 69c</w:t>
            </w:r>
          </w:p>
        </w:tc>
      </w:tr>
      <w:tr w:rsidR="00D11D3E" w:rsidRPr="00885E77" w:rsidTr="0087039C">
        <w:tc>
          <w:tcPr>
            <w:tcW w:w="3140" w:type="pct"/>
          </w:tcPr>
          <w:p w:rsidR="00D11D3E" w:rsidRPr="00885E77" w:rsidRDefault="00D11D3E" w:rsidP="0087039C">
            <w:pPr>
              <w:ind w:left="-18"/>
              <w:rPr>
                <w:color w:val="000000" w:themeColor="text1"/>
                <w:sz w:val="22"/>
                <w:szCs w:val="22"/>
              </w:rPr>
            </w:pPr>
            <w:r>
              <w:rPr>
                <w:color w:val="000000" w:themeColor="text1"/>
                <w:sz w:val="22"/>
                <w:szCs w:val="22"/>
              </w:rPr>
              <w:t xml:space="preserve">Farmer, </w:t>
            </w:r>
            <w:r w:rsidRPr="00885E77">
              <w:rPr>
                <w:color w:val="000000" w:themeColor="text1"/>
                <w:sz w:val="22"/>
                <w:szCs w:val="22"/>
              </w:rPr>
              <w:t>Tiffany</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85c</w:t>
            </w:r>
          </w:p>
        </w:tc>
      </w:tr>
      <w:tr w:rsidR="00D11D3E" w:rsidRPr="00885E77" w:rsidTr="0087039C">
        <w:tc>
          <w:tcPr>
            <w:tcW w:w="3140" w:type="pct"/>
          </w:tcPr>
          <w:p w:rsidR="00D11D3E" w:rsidRPr="00885E77" w:rsidRDefault="00D11D3E" w:rsidP="0087039C">
            <w:pPr>
              <w:ind w:left="-18"/>
              <w:rPr>
                <w:color w:val="000000" w:themeColor="text1"/>
                <w:sz w:val="22"/>
                <w:szCs w:val="22"/>
              </w:rPr>
            </w:pPr>
            <w:r>
              <w:rPr>
                <w:color w:val="000000" w:themeColor="text1"/>
                <w:sz w:val="22"/>
                <w:szCs w:val="22"/>
              </w:rPr>
              <w:t>Farris,</w:t>
            </w:r>
            <w:r w:rsidRPr="00885E77">
              <w:rPr>
                <w:color w:val="000000" w:themeColor="text1"/>
                <w:sz w:val="22"/>
                <w:szCs w:val="22"/>
              </w:rPr>
              <w:t xml:space="preserve"> Barry</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5</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Federico, Laura</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27, 45</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Fidan, Perihan</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10c</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Fulco, Charles</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72</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 xml:space="preserve">Garner, Dave </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73, 74</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Gensterblum, Anne</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66c</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Gibson, Michael</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50</w:t>
            </w:r>
            <w:r>
              <w:rPr>
                <w:color w:val="000000" w:themeColor="text1"/>
                <w:sz w:val="22"/>
                <w:szCs w:val="22"/>
              </w:rPr>
              <w:t>M</w:t>
            </w:r>
          </w:p>
        </w:tc>
      </w:tr>
      <w:tr w:rsidR="00D11D3E" w:rsidRPr="00885E77" w:rsidTr="0087039C">
        <w:tc>
          <w:tcPr>
            <w:tcW w:w="3140" w:type="pct"/>
          </w:tcPr>
          <w:p w:rsidR="00D11D3E" w:rsidRPr="00885E77" w:rsidRDefault="00D11D3E" w:rsidP="0087039C">
            <w:pPr>
              <w:ind w:left="-18"/>
              <w:rPr>
                <w:color w:val="000000" w:themeColor="text1"/>
                <w:sz w:val="22"/>
                <w:szCs w:val="22"/>
              </w:rPr>
            </w:pPr>
            <w:r>
              <w:rPr>
                <w:color w:val="000000" w:themeColor="text1"/>
                <w:sz w:val="22"/>
                <w:szCs w:val="22"/>
              </w:rPr>
              <w:t>Glover,</w:t>
            </w:r>
            <w:r w:rsidRPr="00885E77">
              <w:rPr>
                <w:color w:val="000000" w:themeColor="text1"/>
                <w:sz w:val="22"/>
                <w:szCs w:val="22"/>
              </w:rPr>
              <w:t xml:space="preserve"> Louis</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90</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Golden, Barry</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21</w:t>
            </w:r>
          </w:p>
        </w:tc>
      </w:tr>
      <w:tr w:rsidR="00D11D3E" w:rsidRPr="00885E77" w:rsidTr="0087039C">
        <w:tblPrEx>
          <w:tblLook w:val="04A0" w:firstRow="1" w:lastRow="0" w:firstColumn="1" w:lastColumn="0" w:noHBand="0" w:noVBand="1"/>
        </w:tblPrEx>
        <w:tc>
          <w:tcPr>
            <w:tcW w:w="3140" w:type="pct"/>
          </w:tcPr>
          <w:p w:rsidR="00D11D3E" w:rsidRPr="00885E77" w:rsidRDefault="00D11D3E" w:rsidP="0087039C">
            <w:pPr>
              <w:ind w:left="-18"/>
              <w:rPr>
                <w:color w:val="000000" w:themeColor="text1"/>
                <w:sz w:val="22"/>
                <w:szCs w:val="22"/>
              </w:rPr>
            </w:pPr>
            <w:r>
              <w:rPr>
                <w:color w:val="000000" w:themeColor="text1"/>
                <w:sz w:val="22"/>
                <w:szCs w:val="22"/>
              </w:rPr>
              <w:t>Granger,</w:t>
            </w:r>
            <w:r w:rsidRPr="00885E77">
              <w:rPr>
                <w:color w:val="000000" w:themeColor="text1"/>
                <w:sz w:val="22"/>
                <w:szCs w:val="22"/>
              </w:rPr>
              <w:t xml:space="preserve"> Ellen</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37</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Graves, Lorrie</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17</w:t>
            </w:r>
          </w:p>
        </w:tc>
      </w:tr>
      <w:tr w:rsidR="00D11D3E" w:rsidRPr="00885E77" w:rsidTr="0087039C">
        <w:tc>
          <w:tcPr>
            <w:tcW w:w="3140" w:type="pct"/>
          </w:tcPr>
          <w:p w:rsidR="00D11D3E" w:rsidRPr="00885E77" w:rsidRDefault="00D11D3E" w:rsidP="0087039C">
            <w:pPr>
              <w:ind w:left="-18"/>
              <w:rPr>
                <w:color w:val="000000" w:themeColor="text1"/>
                <w:sz w:val="22"/>
                <w:szCs w:val="22"/>
              </w:rPr>
            </w:pPr>
            <w:r w:rsidRPr="00885E77">
              <w:rPr>
                <w:color w:val="000000" w:themeColor="text1"/>
                <w:sz w:val="22"/>
                <w:szCs w:val="22"/>
              </w:rPr>
              <w:t>Griffin</w:t>
            </w:r>
            <w:r w:rsidRPr="00885E77">
              <w:rPr>
                <w:caps/>
                <w:color w:val="000000" w:themeColor="text1"/>
                <w:sz w:val="22"/>
                <w:szCs w:val="22"/>
              </w:rPr>
              <w:t xml:space="preserve">, </w:t>
            </w:r>
            <w:r w:rsidRPr="00885E77">
              <w:rPr>
                <w:color w:val="000000" w:themeColor="text1"/>
                <w:sz w:val="22"/>
                <w:szCs w:val="22"/>
              </w:rPr>
              <w:t>John E</w:t>
            </w:r>
            <w:r>
              <w:rPr>
                <w:caps/>
                <w:color w:val="000000" w:themeColor="text1"/>
                <w:sz w:val="22"/>
                <w:szCs w:val="22"/>
              </w:rPr>
              <w:t>.</w:t>
            </w:r>
          </w:p>
        </w:tc>
        <w:tc>
          <w:tcPr>
            <w:tcW w:w="1860" w:type="pct"/>
          </w:tcPr>
          <w:p w:rsidR="00D11D3E" w:rsidRPr="00885E77" w:rsidRDefault="00D11D3E" w:rsidP="0087039C">
            <w:pPr>
              <w:ind w:left="-18"/>
              <w:rPr>
                <w:color w:val="000000" w:themeColor="text1"/>
                <w:sz w:val="22"/>
                <w:szCs w:val="22"/>
              </w:rPr>
            </w:pPr>
            <w:r w:rsidRPr="00885E77">
              <w:rPr>
                <w:color w:val="000000" w:themeColor="text1"/>
                <w:sz w:val="22"/>
                <w:szCs w:val="22"/>
              </w:rPr>
              <w:t>48, 50c, 56</w:t>
            </w:r>
          </w:p>
        </w:tc>
      </w:tr>
      <w:tr w:rsidR="00D11D3E" w:rsidRPr="00885E77" w:rsidTr="0087039C">
        <w:tc>
          <w:tcPr>
            <w:tcW w:w="3140" w:type="pct"/>
          </w:tcPr>
          <w:p w:rsidR="00D11D3E" w:rsidRPr="00885E77" w:rsidRDefault="00D11D3E" w:rsidP="0087039C">
            <w:pPr>
              <w:ind w:left="-18"/>
              <w:rPr>
                <w:sz w:val="22"/>
                <w:szCs w:val="22"/>
              </w:rPr>
            </w:pPr>
            <w:r w:rsidRPr="00885E77">
              <w:rPr>
                <w:sz w:val="22"/>
                <w:szCs w:val="22"/>
              </w:rPr>
              <w:t>Grimes, Gracie</w:t>
            </w:r>
          </w:p>
        </w:tc>
        <w:tc>
          <w:tcPr>
            <w:tcW w:w="1860" w:type="pct"/>
          </w:tcPr>
          <w:p w:rsidR="00D11D3E" w:rsidRPr="00885E77" w:rsidRDefault="00D11D3E" w:rsidP="0087039C">
            <w:pPr>
              <w:ind w:left="-18"/>
              <w:rPr>
                <w:sz w:val="22"/>
                <w:szCs w:val="22"/>
              </w:rPr>
            </w:pPr>
            <w:r w:rsidRPr="00885E77">
              <w:rPr>
                <w:sz w:val="22"/>
                <w:szCs w:val="22"/>
              </w:rPr>
              <w:t>67c</w:t>
            </w:r>
          </w:p>
        </w:tc>
      </w:tr>
    </w:tbl>
    <w:p w:rsidR="00D11D3E" w:rsidRDefault="00D11D3E" w:rsidP="00D11D3E"/>
    <w:p w:rsidR="0087039C" w:rsidRDefault="00F45F55" w:rsidP="00D11D3E">
      <w:r>
        <w:br w:type="column"/>
      </w:r>
    </w:p>
    <w:p w:rsidR="00D11D3E" w:rsidRDefault="00D11D3E" w:rsidP="00D11D3E"/>
    <w:tbl>
      <w:tblPr>
        <w:tblW w:w="44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2A0" w:firstRow="1" w:lastRow="0" w:firstColumn="1" w:lastColumn="0" w:noHBand="1" w:noVBand="0"/>
        <w:tblDescription w:val="Assignment calendar"/>
      </w:tblPr>
      <w:tblGrid>
        <w:gridCol w:w="2763"/>
        <w:gridCol w:w="1575"/>
      </w:tblGrid>
      <w:tr w:rsidR="00D11D3E" w:rsidRPr="00885E77" w:rsidTr="0087039C">
        <w:tc>
          <w:tcPr>
            <w:tcW w:w="3185" w:type="pct"/>
          </w:tcPr>
          <w:p w:rsidR="00D11D3E" w:rsidRPr="00885E77" w:rsidRDefault="00D11D3E" w:rsidP="0087039C">
            <w:pPr>
              <w:ind w:left="-18"/>
              <w:rPr>
                <w:b/>
                <w:color w:val="000000" w:themeColor="text1"/>
                <w:sz w:val="22"/>
                <w:szCs w:val="22"/>
              </w:rPr>
            </w:pPr>
            <w:r w:rsidRPr="00885E77">
              <w:rPr>
                <w:b/>
                <w:color w:val="000000" w:themeColor="text1"/>
                <w:sz w:val="22"/>
                <w:szCs w:val="22"/>
              </w:rPr>
              <w:t>Name of Presenter</w:t>
            </w:r>
          </w:p>
        </w:tc>
        <w:tc>
          <w:tcPr>
            <w:tcW w:w="1815" w:type="pct"/>
          </w:tcPr>
          <w:p w:rsidR="00D11D3E" w:rsidRPr="00885E77" w:rsidRDefault="00D11D3E" w:rsidP="0087039C">
            <w:pPr>
              <w:ind w:left="-18"/>
              <w:rPr>
                <w:b/>
                <w:color w:val="000000" w:themeColor="text1"/>
                <w:sz w:val="22"/>
                <w:szCs w:val="22"/>
              </w:rPr>
            </w:pPr>
            <w:r w:rsidRPr="00885E77">
              <w:rPr>
                <w:b/>
                <w:color w:val="000000" w:themeColor="text1"/>
                <w:sz w:val="22"/>
                <w:szCs w:val="22"/>
              </w:rPr>
              <w:t>Session (s)</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Hargrove, Karen</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8c</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Hawkins, Margie</w:t>
            </w:r>
          </w:p>
        </w:tc>
        <w:tc>
          <w:tcPr>
            <w:tcW w:w="1815" w:type="pct"/>
          </w:tcPr>
          <w:p w:rsidR="00D11D3E" w:rsidRPr="00885E77" w:rsidRDefault="00D11D3E" w:rsidP="0087039C">
            <w:pPr>
              <w:ind w:left="-18"/>
              <w:rPr>
                <w:color w:val="000000" w:themeColor="text1"/>
                <w:sz w:val="22"/>
                <w:szCs w:val="22"/>
              </w:rPr>
            </w:pPr>
            <w:r>
              <w:rPr>
                <w:color w:val="000000" w:themeColor="text1"/>
                <w:sz w:val="22"/>
                <w:szCs w:val="22"/>
              </w:rPr>
              <w:t>33, 75</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 xml:space="preserve">Hazari, </w:t>
            </w:r>
            <w:r>
              <w:rPr>
                <w:color w:val="000000" w:themeColor="text1"/>
                <w:sz w:val="22"/>
                <w:szCs w:val="22"/>
              </w:rPr>
              <w:t>Al</w:t>
            </w:r>
            <w:r w:rsidRPr="00885E77">
              <w:rPr>
                <w:color w:val="000000" w:themeColor="text1"/>
                <w:sz w:val="22"/>
                <w:szCs w:val="22"/>
              </w:rPr>
              <w:t xml:space="preserve">. </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14, 15</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Henrie, Andrea</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18</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Higgins, Adrema</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3P</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Howe, Andy</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4c</w:t>
            </w:r>
          </w:p>
        </w:tc>
      </w:tr>
      <w:tr w:rsidR="00D11D3E" w:rsidRPr="00885E77" w:rsidTr="0087039C">
        <w:tblPrEx>
          <w:tblLook w:val="04A0" w:firstRow="1" w:lastRow="0" w:firstColumn="1" w:lastColumn="0" w:noHBand="0" w:noVBand="1"/>
        </w:tblPrEx>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Hussey, Scott</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39c</w:t>
            </w:r>
          </w:p>
        </w:tc>
      </w:tr>
      <w:tr w:rsidR="00D11D3E" w:rsidRPr="00885E77" w:rsidTr="0087039C">
        <w:trPr>
          <w:trHeight w:val="292"/>
        </w:trPr>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 xml:space="preserve">Jansing-Kaestner, Rebecca </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58, 87</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Johnson, Heather</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18c</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Jones, Clifford D</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90c</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Kelly, J. Padgett</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25</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Key, Amy</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68c</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Killian, Mellisa</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83</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Leonard, Ruth</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6P</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Livingston, Debbie</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13c</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Lockhart, Cayla</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70c</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Lowe, Trenton</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10c</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Lowery, Andrea</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3</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Malott, Amanda</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16c</w:t>
            </w:r>
          </w:p>
        </w:tc>
      </w:tr>
      <w:tr w:rsidR="00D11D3E" w:rsidRPr="00885E77" w:rsidTr="0087039C">
        <w:tc>
          <w:tcPr>
            <w:tcW w:w="3185" w:type="pct"/>
          </w:tcPr>
          <w:p w:rsidR="00D11D3E" w:rsidRPr="00885E77" w:rsidRDefault="00D11D3E" w:rsidP="0087039C">
            <w:pPr>
              <w:ind w:left="-18"/>
              <w:rPr>
                <w:color w:val="000000" w:themeColor="text1"/>
                <w:sz w:val="22"/>
                <w:szCs w:val="22"/>
              </w:rPr>
            </w:pPr>
            <w:r>
              <w:rPr>
                <w:color w:val="000000" w:themeColor="text1"/>
                <w:sz w:val="22"/>
                <w:szCs w:val="22"/>
              </w:rPr>
              <w:t>Mat</w:t>
            </w:r>
            <w:r w:rsidRPr="00885E77">
              <w:rPr>
                <w:color w:val="000000" w:themeColor="text1"/>
                <w:sz w:val="22"/>
                <w:szCs w:val="22"/>
              </w:rPr>
              <w:t>ton, Dawn</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22c, 40c</w:t>
            </w:r>
          </w:p>
        </w:tc>
      </w:tr>
      <w:tr w:rsidR="00D11D3E" w:rsidRPr="00885E77" w:rsidTr="0087039C">
        <w:tc>
          <w:tcPr>
            <w:tcW w:w="3185" w:type="pct"/>
          </w:tcPr>
          <w:p w:rsidR="00D11D3E" w:rsidRPr="00885E77" w:rsidRDefault="00D11D3E" w:rsidP="0087039C">
            <w:pPr>
              <w:ind w:left="-18"/>
              <w:rPr>
                <w:sz w:val="22"/>
                <w:szCs w:val="22"/>
              </w:rPr>
            </w:pPr>
            <w:r w:rsidRPr="00885E77">
              <w:rPr>
                <w:sz w:val="22"/>
                <w:szCs w:val="22"/>
              </w:rPr>
              <w:t>Malugen, Liz</w:t>
            </w:r>
          </w:p>
        </w:tc>
        <w:tc>
          <w:tcPr>
            <w:tcW w:w="1815" w:type="pct"/>
          </w:tcPr>
          <w:p w:rsidR="00D11D3E" w:rsidRPr="00885E77" w:rsidRDefault="00D11D3E" w:rsidP="0087039C">
            <w:pPr>
              <w:ind w:left="-18"/>
              <w:rPr>
                <w:sz w:val="22"/>
                <w:szCs w:val="22"/>
              </w:rPr>
            </w:pPr>
            <w:r w:rsidRPr="00885E77">
              <w:rPr>
                <w:sz w:val="22"/>
                <w:szCs w:val="22"/>
              </w:rPr>
              <w:t>6</w:t>
            </w:r>
          </w:p>
        </w:tc>
      </w:tr>
      <w:tr w:rsidR="00D11D3E" w:rsidRPr="00885E77" w:rsidTr="0087039C">
        <w:tc>
          <w:tcPr>
            <w:tcW w:w="3185" w:type="pct"/>
          </w:tcPr>
          <w:p w:rsidR="00D11D3E" w:rsidRPr="00885E77" w:rsidRDefault="00D11D3E" w:rsidP="0087039C">
            <w:pPr>
              <w:ind w:left="-18"/>
              <w:rPr>
                <w:sz w:val="22"/>
                <w:szCs w:val="22"/>
              </w:rPr>
            </w:pPr>
            <w:r w:rsidRPr="00885E77">
              <w:rPr>
                <w:sz w:val="22"/>
                <w:szCs w:val="22"/>
              </w:rPr>
              <w:t>Mangione, Katherine A</w:t>
            </w:r>
          </w:p>
        </w:tc>
        <w:tc>
          <w:tcPr>
            <w:tcW w:w="1815" w:type="pct"/>
          </w:tcPr>
          <w:p w:rsidR="00D11D3E" w:rsidRPr="00885E77" w:rsidRDefault="00D11D3E" w:rsidP="0087039C">
            <w:pPr>
              <w:ind w:left="-18"/>
              <w:rPr>
                <w:sz w:val="22"/>
                <w:szCs w:val="22"/>
              </w:rPr>
            </w:pPr>
            <w:r w:rsidRPr="00885E77">
              <w:rPr>
                <w:sz w:val="22"/>
                <w:szCs w:val="22"/>
              </w:rPr>
              <w:t>67</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Mareski, Shannon</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57, 69</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McBride, Krista</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59</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McCarthy, Gates</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16c</w:t>
            </w:r>
          </w:p>
        </w:tc>
      </w:tr>
      <w:tr w:rsidR="00D11D3E" w:rsidRPr="00885E77" w:rsidTr="0087039C">
        <w:tblPrEx>
          <w:tblLook w:val="04A0" w:firstRow="1" w:lastRow="0" w:firstColumn="1" w:lastColumn="0" w:noHBand="0" w:noVBand="1"/>
        </w:tblPrEx>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McChriston, Terilyn</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38c</w:t>
            </w:r>
          </w:p>
        </w:tc>
      </w:tr>
      <w:tr w:rsidR="00D11D3E" w:rsidRPr="00885E77" w:rsidTr="0087039C">
        <w:tc>
          <w:tcPr>
            <w:tcW w:w="3185" w:type="pct"/>
          </w:tcPr>
          <w:p w:rsidR="00D11D3E" w:rsidRPr="00885E77" w:rsidRDefault="00D11D3E" w:rsidP="0087039C">
            <w:pPr>
              <w:ind w:left="-18"/>
              <w:rPr>
                <w:color w:val="000000" w:themeColor="text1"/>
                <w:sz w:val="22"/>
                <w:szCs w:val="22"/>
              </w:rPr>
            </w:pPr>
            <w:r>
              <w:rPr>
                <w:color w:val="000000" w:themeColor="text1"/>
                <w:sz w:val="22"/>
                <w:szCs w:val="22"/>
              </w:rPr>
              <w:t>McDonald, Kate</w:t>
            </w:r>
          </w:p>
        </w:tc>
        <w:tc>
          <w:tcPr>
            <w:tcW w:w="1815" w:type="pct"/>
          </w:tcPr>
          <w:p w:rsidR="00D11D3E" w:rsidRPr="00885E77" w:rsidRDefault="00D11D3E" w:rsidP="0087039C">
            <w:pPr>
              <w:ind w:left="-18"/>
              <w:rPr>
                <w:color w:val="000000" w:themeColor="text1"/>
                <w:sz w:val="22"/>
                <w:szCs w:val="22"/>
              </w:rPr>
            </w:pPr>
            <w:r>
              <w:rPr>
                <w:color w:val="000000" w:themeColor="text1"/>
                <w:sz w:val="22"/>
                <w:szCs w:val="22"/>
              </w:rPr>
              <w:t>9Pc, 10Pc</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McGhee, Dedric</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84</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McGill, Jillian</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16c</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Midgett, Manley</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19, 20</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Monteverde, Maggie</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59c</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Moore, Kelly</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29, 30</w:t>
            </w:r>
          </w:p>
        </w:tc>
      </w:tr>
      <w:tr w:rsidR="00D11D3E" w:rsidRPr="00885E77" w:rsidTr="0087039C">
        <w:tc>
          <w:tcPr>
            <w:tcW w:w="3185" w:type="pct"/>
          </w:tcPr>
          <w:p w:rsidR="00D11D3E" w:rsidRDefault="00D11D3E" w:rsidP="0087039C">
            <w:pPr>
              <w:ind w:left="-18"/>
              <w:rPr>
                <w:color w:val="000000" w:themeColor="text1"/>
                <w:sz w:val="22"/>
                <w:szCs w:val="22"/>
              </w:rPr>
            </w:pPr>
            <w:r>
              <w:rPr>
                <w:color w:val="000000" w:themeColor="text1"/>
                <w:sz w:val="22"/>
                <w:szCs w:val="22"/>
              </w:rPr>
              <w:t>Mulian, Brendan</w:t>
            </w:r>
          </w:p>
          <w:p w:rsidR="00D11D3E" w:rsidRPr="00885E77" w:rsidRDefault="00D11D3E" w:rsidP="0087039C">
            <w:pPr>
              <w:ind w:left="-18"/>
              <w:rPr>
                <w:color w:val="000000" w:themeColor="text1"/>
                <w:sz w:val="22"/>
                <w:szCs w:val="22"/>
              </w:rPr>
            </w:pPr>
            <w:r>
              <w:rPr>
                <w:color w:val="000000" w:themeColor="text1"/>
                <w:sz w:val="22"/>
                <w:szCs w:val="22"/>
              </w:rPr>
              <w:t>[Cengage, Nat’l Geo]</w:t>
            </w:r>
          </w:p>
        </w:tc>
        <w:tc>
          <w:tcPr>
            <w:tcW w:w="1815" w:type="pct"/>
          </w:tcPr>
          <w:p w:rsidR="00D11D3E" w:rsidRPr="00885E77" w:rsidRDefault="00D11D3E" w:rsidP="0087039C">
            <w:pPr>
              <w:ind w:left="-18"/>
              <w:rPr>
                <w:color w:val="000000" w:themeColor="text1"/>
                <w:sz w:val="22"/>
                <w:szCs w:val="22"/>
              </w:rPr>
            </w:pPr>
            <w:r>
              <w:rPr>
                <w:color w:val="000000" w:themeColor="text1"/>
                <w:sz w:val="22"/>
                <w:szCs w:val="22"/>
              </w:rPr>
              <w:t>Keynote Saturday</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Napoleon-Fanis, Velta</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8c</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Ort, Cory D.</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23</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Owens, Heather</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17c</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Palmeri, Amy</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18c</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Patteson, Gant</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11</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Prince, Mary</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7</w:t>
            </w:r>
          </w:p>
        </w:tc>
      </w:tr>
      <w:tr w:rsidR="00D11D3E" w:rsidRPr="00885E77" w:rsidTr="0087039C">
        <w:tc>
          <w:tcPr>
            <w:tcW w:w="3185" w:type="pct"/>
          </w:tcPr>
          <w:p w:rsidR="00D11D3E" w:rsidRPr="00885E77" w:rsidRDefault="00D11D3E" w:rsidP="0087039C">
            <w:pPr>
              <w:ind w:left="-18"/>
              <w:rPr>
                <w:color w:val="000000" w:themeColor="text1"/>
                <w:sz w:val="22"/>
                <w:szCs w:val="22"/>
              </w:rPr>
            </w:pPr>
            <w:r w:rsidRPr="00885E77">
              <w:rPr>
                <w:color w:val="000000" w:themeColor="text1"/>
                <w:sz w:val="22"/>
                <w:szCs w:val="22"/>
              </w:rPr>
              <w:t>Quails, Felica</w:t>
            </w:r>
          </w:p>
        </w:tc>
        <w:tc>
          <w:tcPr>
            <w:tcW w:w="1815" w:type="pct"/>
          </w:tcPr>
          <w:p w:rsidR="00D11D3E" w:rsidRPr="00885E77" w:rsidRDefault="00D11D3E" w:rsidP="0087039C">
            <w:pPr>
              <w:ind w:left="-18"/>
              <w:rPr>
                <w:color w:val="000000" w:themeColor="text1"/>
                <w:sz w:val="22"/>
                <w:szCs w:val="22"/>
              </w:rPr>
            </w:pPr>
            <w:r w:rsidRPr="00885E77">
              <w:rPr>
                <w:color w:val="000000" w:themeColor="text1"/>
                <w:sz w:val="22"/>
                <w:szCs w:val="22"/>
              </w:rPr>
              <w:t>86</w:t>
            </w:r>
          </w:p>
        </w:tc>
      </w:tr>
    </w:tbl>
    <w:p w:rsidR="00D11D3E" w:rsidRDefault="00D11D3E" w:rsidP="00D11D3E">
      <w:r>
        <w:br w:type="page"/>
      </w:r>
    </w:p>
    <w:tbl>
      <w:tblPr>
        <w:tblpPr w:leftFromText="180" w:rightFromText="180" w:vertAnchor="page" w:horzAnchor="margin" w:tblpXSpec="center" w:tblpY="1957"/>
        <w:tblW w:w="94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2A0" w:firstRow="1" w:lastRow="0" w:firstColumn="1" w:lastColumn="0" w:noHBand="1" w:noVBand="0"/>
        <w:tblDescription w:val="Assignment calendar"/>
      </w:tblPr>
      <w:tblGrid>
        <w:gridCol w:w="3039"/>
        <w:gridCol w:w="1240"/>
        <w:gridCol w:w="4919"/>
      </w:tblGrid>
      <w:tr w:rsidR="00D11D3E" w:rsidRPr="00885E77" w:rsidTr="0087039C">
        <w:trPr>
          <w:gridAfter w:val="1"/>
          <w:wAfter w:w="2674" w:type="pct"/>
        </w:trPr>
        <w:tc>
          <w:tcPr>
            <w:tcW w:w="1652" w:type="pct"/>
          </w:tcPr>
          <w:p w:rsidR="00D11D3E" w:rsidRPr="00885E77" w:rsidRDefault="00D11D3E" w:rsidP="0087039C">
            <w:pPr>
              <w:ind w:left="-18"/>
              <w:rPr>
                <w:b/>
                <w:color w:val="000000" w:themeColor="text1"/>
                <w:sz w:val="22"/>
                <w:szCs w:val="22"/>
              </w:rPr>
            </w:pPr>
            <w:r w:rsidRPr="00885E77">
              <w:rPr>
                <w:b/>
                <w:color w:val="000000" w:themeColor="text1"/>
                <w:sz w:val="22"/>
                <w:szCs w:val="22"/>
              </w:rPr>
              <w:lastRenderedPageBreak/>
              <w:t>Name of Presenter</w:t>
            </w:r>
          </w:p>
        </w:tc>
        <w:tc>
          <w:tcPr>
            <w:tcW w:w="674" w:type="pct"/>
          </w:tcPr>
          <w:p w:rsidR="00D11D3E" w:rsidRPr="00885E77" w:rsidRDefault="00D11D3E" w:rsidP="0087039C">
            <w:pPr>
              <w:ind w:left="-18"/>
              <w:rPr>
                <w:b/>
                <w:color w:val="000000" w:themeColor="text1"/>
                <w:sz w:val="22"/>
                <w:szCs w:val="22"/>
              </w:rPr>
            </w:pPr>
            <w:r w:rsidRPr="00885E77">
              <w:rPr>
                <w:b/>
                <w:color w:val="000000" w:themeColor="text1"/>
                <w:sz w:val="22"/>
                <w:szCs w:val="22"/>
              </w:rPr>
              <w:t>Session (s)</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Rabun, Amber</w:t>
            </w:r>
          </w:p>
        </w:tc>
        <w:tc>
          <w:tcPr>
            <w:tcW w:w="674" w:type="pct"/>
            <w:tcBorders>
              <w:bottom w:val="single" w:sz="4" w:space="0" w:color="000000"/>
            </w:tcBorders>
          </w:tcPr>
          <w:p w:rsidR="00D11D3E" w:rsidRPr="00885E77" w:rsidRDefault="00D11D3E" w:rsidP="0087039C">
            <w:pPr>
              <w:ind w:left="-18"/>
              <w:rPr>
                <w:color w:val="000000" w:themeColor="text1"/>
                <w:sz w:val="22"/>
                <w:szCs w:val="22"/>
              </w:rPr>
            </w:pPr>
            <w:r w:rsidRPr="00885E77">
              <w:rPr>
                <w:color w:val="000000" w:themeColor="text1"/>
                <w:sz w:val="22"/>
                <w:szCs w:val="22"/>
              </w:rPr>
              <w:t>48c</w:t>
            </w:r>
          </w:p>
        </w:tc>
      </w:tr>
      <w:tr w:rsidR="00D11D3E" w:rsidRPr="00885E77" w:rsidTr="0087039C">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Robertson, Laura</w:t>
            </w:r>
          </w:p>
        </w:tc>
        <w:tc>
          <w:tcPr>
            <w:tcW w:w="674" w:type="pct"/>
            <w:tcBorders>
              <w:right w:val="single" w:sz="4" w:space="0" w:color="auto"/>
            </w:tcBorders>
          </w:tcPr>
          <w:p w:rsidR="00D11D3E" w:rsidRPr="00885E77" w:rsidRDefault="00D11D3E" w:rsidP="0087039C">
            <w:pPr>
              <w:ind w:left="-18"/>
              <w:rPr>
                <w:color w:val="000000" w:themeColor="text1"/>
                <w:sz w:val="22"/>
                <w:szCs w:val="22"/>
              </w:rPr>
            </w:pPr>
            <w:r w:rsidRPr="00885E77">
              <w:rPr>
                <w:color w:val="000000" w:themeColor="text1"/>
                <w:sz w:val="22"/>
                <w:szCs w:val="22"/>
              </w:rPr>
              <w:t>3c</w:t>
            </w:r>
          </w:p>
        </w:tc>
        <w:tc>
          <w:tcPr>
            <w:tcW w:w="2674" w:type="pct"/>
            <w:vMerge w:val="restart"/>
            <w:tcBorders>
              <w:top w:val="nil"/>
              <w:left w:val="single" w:sz="4" w:space="0" w:color="auto"/>
              <w:bottom w:val="nil"/>
              <w:right w:val="nil"/>
            </w:tcBorders>
          </w:tcPr>
          <w:p w:rsidR="00D11D3E" w:rsidRDefault="00D11D3E" w:rsidP="0087039C">
            <w:pPr>
              <w:tabs>
                <w:tab w:val="left" w:pos="624"/>
              </w:tabs>
              <w:ind w:left="624" w:right="-336" w:hanging="360"/>
              <w:rPr>
                <w:color w:val="000000" w:themeColor="text1"/>
                <w:sz w:val="22"/>
                <w:szCs w:val="22"/>
              </w:rPr>
            </w:pPr>
            <w:r>
              <w:rPr>
                <w:color w:val="000000" w:themeColor="text1"/>
                <w:sz w:val="22"/>
                <w:szCs w:val="22"/>
              </w:rPr>
              <w:t xml:space="preserve">The letter “c” by a session number indicates the person is a co-presenter. </w:t>
            </w:r>
          </w:p>
          <w:p w:rsidR="00D11D3E" w:rsidRDefault="00D11D3E" w:rsidP="0087039C">
            <w:pPr>
              <w:tabs>
                <w:tab w:val="left" w:pos="714"/>
              </w:tabs>
              <w:ind w:left="714" w:right="-336" w:hanging="450"/>
              <w:rPr>
                <w:color w:val="000000" w:themeColor="text1"/>
                <w:sz w:val="22"/>
                <w:szCs w:val="22"/>
              </w:rPr>
            </w:pPr>
            <w:r>
              <w:rPr>
                <w:color w:val="000000" w:themeColor="text1"/>
                <w:sz w:val="22"/>
                <w:szCs w:val="22"/>
              </w:rPr>
              <w:t>The letter “M” indicates an orgaizational meeting.</w:t>
            </w:r>
          </w:p>
          <w:p w:rsidR="00D11D3E" w:rsidRPr="00885E77" w:rsidRDefault="00D11D3E" w:rsidP="0087039C">
            <w:pPr>
              <w:tabs>
                <w:tab w:val="left" w:pos="972"/>
              </w:tabs>
              <w:ind w:left="276" w:right="-336"/>
              <w:rPr>
                <w:color w:val="000000" w:themeColor="text1"/>
                <w:sz w:val="22"/>
                <w:szCs w:val="22"/>
              </w:rPr>
            </w:pPr>
            <w:r>
              <w:rPr>
                <w:color w:val="000000" w:themeColor="text1"/>
                <w:sz w:val="22"/>
                <w:szCs w:val="22"/>
              </w:rPr>
              <w:t>Sessions 1P – 10P are Pre-conference.</w:t>
            </w:r>
          </w:p>
        </w:tc>
      </w:tr>
      <w:tr w:rsidR="00D11D3E" w:rsidRPr="00885E77" w:rsidTr="0087039C">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Rodgers, Amy Leigh</w:t>
            </w:r>
          </w:p>
        </w:tc>
        <w:tc>
          <w:tcPr>
            <w:tcW w:w="674" w:type="pct"/>
            <w:tcBorders>
              <w:right w:val="single" w:sz="4" w:space="0" w:color="auto"/>
            </w:tcBorders>
          </w:tcPr>
          <w:p w:rsidR="00D11D3E" w:rsidRPr="00885E77" w:rsidRDefault="00D11D3E" w:rsidP="0087039C">
            <w:pPr>
              <w:ind w:left="-18"/>
              <w:rPr>
                <w:color w:val="000000" w:themeColor="text1"/>
                <w:sz w:val="22"/>
                <w:szCs w:val="22"/>
              </w:rPr>
            </w:pPr>
            <w:r w:rsidRPr="00885E77">
              <w:rPr>
                <w:color w:val="000000" w:themeColor="text1"/>
                <w:sz w:val="22"/>
                <w:szCs w:val="22"/>
              </w:rPr>
              <w:t>10c</w:t>
            </w:r>
          </w:p>
        </w:tc>
        <w:tc>
          <w:tcPr>
            <w:tcW w:w="2674" w:type="pct"/>
            <w:vMerge/>
            <w:tcBorders>
              <w:top w:val="nil"/>
              <w:left w:val="single" w:sz="4" w:space="0" w:color="auto"/>
              <w:bottom w:val="nil"/>
              <w:right w:val="nil"/>
            </w:tcBorders>
          </w:tcPr>
          <w:p w:rsidR="00D11D3E" w:rsidRPr="00885E77" w:rsidRDefault="00D11D3E" w:rsidP="0087039C">
            <w:pPr>
              <w:ind w:left="-18" w:right="-336"/>
              <w:rPr>
                <w:color w:val="000000" w:themeColor="text1"/>
                <w:sz w:val="22"/>
                <w:szCs w:val="22"/>
              </w:rPr>
            </w:pPr>
          </w:p>
        </w:tc>
      </w:tr>
      <w:tr w:rsidR="00D11D3E" w:rsidRPr="00885E77" w:rsidTr="0087039C">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Rodriguez, Rafael</w:t>
            </w:r>
          </w:p>
        </w:tc>
        <w:tc>
          <w:tcPr>
            <w:tcW w:w="674" w:type="pct"/>
            <w:tcBorders>
              <w:right w:val="single" w:sz="4" w:space="0" w:color="auto"/>
            </w:tcBorders>
          </w:tcPr>
          <w:p w:rsidR="00D11D3E" w:rsidRPr="00885E77" w:rsidRDefault="00D11D3E" w:rsidP="0087039C">
            <w:pPr>
              <w:ind w:left="-18"/>
              <w:rPr>
                <w:color w:val="000000" w:themeColor="text1"/>
                <w:sz w:val="22"/>
                <w:szCs w:val="22"/>
              </w:rPr>
            </w:pPr>
            <w:r w:rsidRPr="00885E77">
              <w:rPr>
                <w:color w:val="000000" w:themeColor="text1"/>
                <w:sz w:val="22"/>
                <w:szCs w:val="22"/>
              </w:rPr>
              <w:t>90c</w:t>
            </w:r>
          </w:p>
        </w:tc>
        <w:tc>
          <w:tcPr>
            <w:tcW w:w="2674" w:type="pct"/>
            <w:vMerge/>
            <w:tcBorders>
              <w:top w:val="nil"/>
              <w:left w:val="single" w:sz="4" w:space="0" w:color="auto"/>
              <w:bottom w:val="nil"/>
              <w:right w:val="nil"/>
            </w:tcBorders>
          </w:tcPr>
          <w:p w:rsidR="00D11D3E" w:rsidRPr="00885E77" w:rsidRDefault="00D11D3E" w:rsidP="0087039C">
            <w:pPr>
              <w:ind w:left="-18" w:right="-336"/>
              <w:rPr>
                <w:color w:val="000000" w:themeColor="text1"/>
                <w:sz w:val="22"/>
                <w:szCs w:val="22"/>
              </w:rPr>
            </w:pPr>
          </w:p>
        </w:tc>
      </w:tr>
      <w:tr w:rsidR="00D11D3E" w:rsidRPr="00885E77" w:rsidTr="0087039C">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Rogers, Michelle</w:t>
            </w:r>
          </w:p>
        </w:tc>
        <w:tc>
          <w:tcPr>
            <w:tcW w:w="674" w:type="pct"/>
            <w:tcBorders>
              <w:right w:val="single" w:sz="4" w:space="0" w:color="auto"/>
            </w:tcBorders>
          </w:tcPr>
          <w:p w:rsidR="00D11D3E" w:rsidRPr="00885E77" w:rsidRDefault="00D11D3E" w:rsidP="0087039C">
            <w:pPr>
              <w:ind w:left="-18"/>
              <w:rPr>
                <w:color w:val="000000" w:themeColor="text1"/>
                <w:sz w:val="22"/>
                <w:szCs w:val="22"/>
              </w:rPr>
            </w:pPr>
            <w:r w:rsidRPr="00885E77">
              <w:rPr>
                <w:color w:val="000000" w:themeColor="text1"/>
                <w:sz w:val="22"/>
                <w:szCs w:val="22"/>
              </w:rPr>
              <w:t>46c</w:t>
            </w:r>
          </w:p>
        </w:tc>
        <w:tc>
          <w:tcPr>
            <w:tcW w:w="2674" w:type="pct"/>
            <w:vMerge/>
            <w:tcBorders>
              <w:top w:val="nil"/>
              <w:left w:val="single" w:sz="4" w:space="0" w:color="auto"/>
              <w:bottom w:val="nil"/>
              <w:right w:val="nil"/>
            </w:tcBorders>
          </w:tcPr>
          <w:p w:rsidR="00D11D3E" w:rsidRPr="00885E77" w:rsidRDefault="00D11D3E" w:rsidP="0087039C">
            <w:pPr>
              <w:ind w:left="-18" w:right="-336"/>
              <w:rPr>
                <w:color w:val="000000" w:themeColor="text1"/>
                <w:sz w:val="22"/>
                <w:szCs w:val="22"/>
              </w:rPr>
            </w:pPr>
          </w:p>
        </w:tc>
      </w:tr>
      <w:tr w:rsidR="00D11D3E" w:rsidRPr="00885E77" w:rsidTr="0087039C">
        <w:tblPrEx>
          <w:tblLook w:val="04A0" w:firstRow="1" w:lastRow="0" w:firstColumn="1" w:lastColumn="0" w:noHBand="0" w:noVBand="1"/>
        </w:tblPrEx>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Russel, Tammi</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36</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Sadler, Kim Cleary</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60</w:t>
            </w:r>
          </w:p>
        </w:tc>
      </w:tr>
      <w:tr w:rsidR="00D11D3E" w:rsidRPr="00885E77" w:rsidTr="0087039C">
        <w:tblPrEx>
          <w:tblLook w:val="04A0" w:firstRow="1" w:lastRow="0" w:firstColumn="1" w:lastColumn="0" w:noHBand="0" w:noVBand="1"/>
        </w:tblPrEx>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Sanders, Candance</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55c</w:t>
            </w:r>
          </w:p>
        </w:tc>
      </w:tr>
      <w:tr w:rsidR="00D11D3E" w:rsidRPr="00885E77" w:rsidTr="0087039C">
        <w:tblPrEx>
          <w:tblLook w:val="04A0" w:firstRow="1" w:lastRow="0" w:firstColumn="1" w:lastColumn="0" w:noHBand="0" w:noVBand="1"/>
        </w:tblPrEx>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 xml:space="preserve">Saulsberry, Shalanda </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38</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 xml:space="preserve">Short, Phillip C. </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41</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Simerly, Jeremy</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11c</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Skene, Scott [Pearson]</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9P, 10P, 31, 32</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Smith, Kerri</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16c</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Smith-Walters, Cindi</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8, 46</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Sneiderman, Joshua</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7c</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Spears, Amber</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10c</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Starks, Andrea</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82c</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Stillwell, Kim</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7P, 61</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Sturner, Kelly</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42</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 xml:space="preserve">Suters, Leslie </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8P, 16</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Teffeteller, Wendy</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9c, 70</w:t>
            </w:r>
          </w:p>
        </w:tc>
      </w:tr>
      <w:tr w:rsidR="00D11D3E" w:rsidRPr="00885E77" w:rsidTr="0087039C">
        <w:tblPrEx>
          <w:tblLook w:val="04A0" w:firstRow="1" w:lastRow="0" w:firstColumn="1" w:lastColumn="0" w:noHBand="0" w:noVBand="1"/>
        </w:tblPrEx>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 xml:space="preserve">Terry, Kenall </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39</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Thomas, Christine</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16c</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Tinch, Heather</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68</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 xml:space="preserve">Trent, Iris </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13</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True, Bethany</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60c</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Ulderich, Mary Margeret</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54</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Walker, Melissa</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17c</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Wampler, Paula Leeann</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51, 52, 89M</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Watson, Jim</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49</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Wehunt, David</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53</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Wendt, Stephanie</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10</w:t>
            </w:r>
          </w:p>
        </w:tc>
      </w:tr>
      <w:tr w:rsidR="00D11D3E" w:rsidRPr="00885E77" w:rsidTr="0087039C">
        <w:trPr>
          <w:gridAfter w:val="1"/>
          <w:wAfter w:w="2674" w:type="pct"/>
        </w:trPr>
        <w:tc>
          <w:tcPr>
            <w:tcW w:w="1652" w:type="pct"/>
          </w:tcPr>
          <w:p w:rsidR="00D11D3E" w:rsidRDefault="00D11D3E" w:rsidP="0087039C">
            <w:pPr>
              <w:ind w:left="-18"/>
              <w:rPr>
                <w:color w:val="000000" w:themeColor="text1"/>
                <w:sz w:val="22"/>
                <w:szCs w:val="22"/>
              </w:rPr>
            </w:pPr>
            <w:r>
              <w:rPr>
                <w:color w:val="000000" w:themeColor="text1"/>
                <w:sz w:val="22"/>
                <w:szCs w:val="22"/>
              </w:rPr>
              <w:t xml:space="preserve">Wells, Christopher </w:t>
            </w:r>
          </w:p>
          <w:p w:rsidR="00D11D3E" w:rsidRPr="00885E77" w:rsidRDefault="00D11D3E" w:rsidP="0087039C">
            <w:pPr>
              <w:ind w:left="-18"/>
              <w:rPr>
                <w:color w:val="000000" w:themeColor="text1"/>
                <w:sz w:val="22"/>
                <w:szCs w:val="22"/>
              </w:rPr>
            </w:pPr>
            <w:r>
              <w:rPr>
                <w:color w:val="000000" w:themeColor="text1"/>
                <w:sz w:val="22"/>
                <w:szCs w:val="22"/>
              </w:rPr>
              <w:t>[McGraw Hill]</w:t>
            </w:r>
          </w:p>
        </w:tc>
        <w:tc>
          <w:tcPr>
            <w:tcW w:w="674" w:type="pct"/>
          </w:tcPr>
          <w:p w:rsidR="00D11D3E" w:rsidRPr="00885E77" w:rsidRDefault="00D11D3E" w:rsidP="0087039C">
            <w:pPr>
              <w:ind w:left="-18"/>
              <w:rPr>
                <w:color w:val="000000" w:themeColor="text1"/>
                <w:sz w:val="22"/>
                <w:szCs w:val="22"/>
              </w:rPr>
            </w:pPr>
            <w:r>
              <w:rPr>
                <w:color w:val="000000" w:themeColor="text1"/>
                <w:sz w:val="22"/>
                <w:szCs w:val="22"/>
              </w:rPr>
              <w:t>34, 35</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West, Karla</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4</w:t>
            </w:r>
          </w:p>
        </w:tc>
      </w:tr>
      <w:tr w:rsidR="00D11D3E" w:rsidRPr="00885E77" w:rsidTr="0087039C">
        <w:trPr>
          <w:gridAfter w:val="1"/>
          <w:wAfter w:w="2674" w:type="pct"/>
        </w:trPr>
        <w:tc>
          <w:tcPr>
            <w:tcW w:w="1652" w:type="pct"/>
          </w:tcPr>
          <w:p w:rsidR="00D11D3E" w:rsidRPr="00885E77" w:rsidRDefault="00D11D3E" w:rsidP="0087039C">
            <w:pPr>
              <w:ind w:left="-18"/>
              <w:rPr>
                <w:color w:val="000000" w:themeColor="text1"/>
                <w:sz w:val="22"/>
                <w:szCs w:val="22"/>
              </w:rPr>
            </w:pPr>
            <w:r w:rsidRPr="00885E77">
              <w:rPr>
                <w:color w:val="000000" w:themeColor="text1"/>
                <w:sz w:val="22"/>
                <w:szCs w:val="22"/>
              </w:rPr>
              <w:t>West, Lori</w:t>
            </w:r>
          </w:p>
        </w:tc>
        <w:tc>
          <w:tcPr>
            <w:tcW w:w="674" w:type="pct"/>
          </w:tcPr>
          <w:p w:rsidR="00D11D3E" w:rsidRPr="00885E77" w:rsidRDefault="00D11D3E" w:rsidP="0087039C">
            <w:pPr>
              <w:ind w:left="-18"/>
              <w:rPr>
                <w:color w:val="000000" w:themeColor="text1"/>
                <w:sz w:val="22"/>
                <w:szCs w:val="22"/>
              </w:rPr>
            </w:pPr>
            <w:r w:rsidRPr="00885E77">
              <w:rPr>
                <w:color w:val="000000" w:themeColor="text1"/>
                <w:sz w:val="22"/>
                <w:szCs w:val="22"/>
              </w:rPr>
              <w:t>80</w:t>
            </w:r>
          </w:p>
        </w:tc>
      </w:tr>
    </w:tbl>
    <w:p w:rsidR="00D11D3E" w:rsidRDefault="00D11D3E" w:rsidP="00D11D3E">
      <w:pPr>
        <w:rPr>
          <w:color w:val="000000" w:themeColor="text1"/>
          <w:sz w:val="22"/>
          <w:szCs w:val="22"/>
        </w:rPr>
      </w:pPr>
    </w:p>
    <w:p w:rsidR="00D11D3E" w:rsidRPr="001F6AA7" w:rsidRDefault="00D11D3E" w:rsidP="00D11D3E">
      <w:pPr>
        <w:rPr>
          <w:b/>
          <w:color w:val="000000" w:themeColor="text1"/>
          <w:sz w:val="22"/>
          <w:szCs w:val="22"/>
        </w:rPr>
      </w:pPr>
      <w:r>
        <w:rPr>
          <w:b/>
          <w:color w:val="000000" w:themeColor="text1"/>
          <w:sz w:val="22"/>
          <w:szCs w:val="22"/>
        </w:rPr>
        <w:t xml:space="preserve">Session </w:t>
      </w:r>
      <w:r w:rsidRPr="001F6AA7">
        <w:rPr>
          <w:b/>
          <w:color w:val="000000" w:themeColor="text1"/>
          <w:sz w:val="22"/>
          <w:szCs w:val="22"/>
        </w:rPr>
        <w:t>Presenter List, R - Z</w:t>
      </w:r>
    </w:p>
    <w:p w:rsidR="00D11D3E" w:rsidRPr="00885E77" w:rsidRDefault="00D11D3E" w:rsidP="00D11D3E">
      <w:pPr>
        <w:rPr>
          <w:color w:val="000000" w:themeColor="text1"/>
          <w:sz w:val="22"/>
          <w:szCs w:val="22"/>
        </w:rPr>
      </w:pPr>
    </w:p>
    <w:p w:rsidR="00EA0158" w:rsidRDefault="00EA0158" w:rsidP="00D11D3E">
      <w:pPr>
        <w:spacing w:line="360" w:lineRule="auto"/>
        <w:rPr>
          <w:b/>
          <w:color w:val="000000" w:themeColor="text1"/>
          <w:sz w:val="20"/>
          <w:szCs w:val="20"/>
        </w:rPr>
      </w:pPr>
    </w:p>
    <w:p w:rsidR="0087039C" w:rsidRDefault="0087039C" w:rsidP="00D11D3E">
      <w:pPr>
        <w:spacing w:line="360" w:lineRule="auto"/>
        <w:rPr>
          <w:b/>
          <w:color w:val="000000" w:themeColor="text1"/>
          <w:sz w:val="20"/>
          <w:szCs w:val="20"/>
        </w:rPr>
      </w:pPr>
    </w:p>
    <w:p w:rsidR="00B27178" w:rsidRDefault="00B27178" w:rsidP="00D11D3E">
      <w:pPr>
        <w:spacing w:line="360" w:lineRule="auto"/>
        <w:rPr>
          <w:b/>
          <w:color w:val="000000" w:themeColor="text1"/>
          <w:sz w:val="20"/>
          <w:szCs w:val="20"/>
        </w:rPr>
        <w:sectPr w:rsidR="00B27178" w:rsidSect="0087039C">
          <w:type w:val="continuous"/>
          <w:pgSz w:w="12240" w:h="15840" w:code="1"/>
          <w:pgMar w:top="1152" w:right="1152" w:bottom="1152" w:left="1440" w:header="720" w:footer="720" w:gutter="0"/>
          <w:cols w:num="2" w:space="360"/>
          <w:titlePg/>
          <w:docGrid w:linePitch="360"/>
        </w:sectPr>
      </w:pPr>
    </w:p>
    <w:p w:rsidR="00B27178" w:rsidRDefault="00B27178" w:rsidP="00D11D3E">
      <w:pPr>
        <w:spacing w:line="360" w:lineRule="auto"/>
        <w:rPr>
          <w:b/>
          <w:color w:val="000000" w:themeColor="text1"/>
          <w:sz w:val="20"/>
          <w:szCs w:val="20"/>
        </w:rPr>
        <w:sectPr w:rsidR="00B27178" w:rsidSect="00B27178">
          <w:pgSz w:w="12240" w:h="15840" w:code="1"/>
          <w:pgMar w:top="1152" w:right="1152" w:bottom="1152" w:left="1440" w:header="720" w:footer="720" w:gutter="0"/>
          <w:cols w:num="2" w:space="360"/>
          <w:titlePg/>
          <w:docGrid w:linePitch="360"/>
        </w:sectPr>
      </w:pPr>
    </w:p>
    <w:p w:rsidR="00B27178" w:rsidRPr="0025195D" w:rsidRDefault="00B27178" w:rsidP="00B27178">
      <w:pPr>
        <w:jc w:val="center"/>
      </w:pPr>
      <w:r w:rsidRPr="0025195D">
        <w:lastRenderedPageBreak/>
        <w:t>Email Addresses for General Session, Preconference Presenters</w:t>
      </w:r>
    </w:p>
    <w:p w:rsidR="00B27178" w:rsidRPr="0025195D" w:rsidRDefault="00B27178" w:rsidP="00B27178">
      <w:pPr>
        <w:jc w:val="center"/>
      </w:pPr>
    </w:p>
    <w:p w:rsidR="00B27178" w:rsidRDefault="00B27178" w:rsidP="00B27178">
      <w:pPr>
        <w:jc w:val="center"/>
      </w:pPr>
    </w:p>
    <w:p w:rsidR="00B27178" w:rsidRPr="0025195D" w:rsidRDefault="00B27178" w:rsidP="00B27178">
      <w:pPr>
        <w:jc w:val="center"/>
        <w:sectPr w:rsidR="00B27178" w:rsidRPr="0025195D" w:rsidSect="00B27178">
          <w:type w:val="continuous"/>
          <w:pgSz w:w="12240" w:h="15840"/>
          <w:pgMar w:top="1440" w:right="1440" w:bottom="1440" w:left="1440" w:header="720" w:footer="720" w:gutter="0"/>
          <w:cols w:space="720"/>
          <w:docGrid w:linePitch="360"/>
        </w:sectPr>
      </w:pPr>
    </w:p>
    <w:p w:rsidR="00B27178" w:rsidRPr="0025195D" w:rsidRDefault="00B27178" w:rsidP="00B27178">
      <w:pPr>
        <w:jc w:val="center"/>
      </w:pPr>
    </w:p>
    <w:p w:rsidR="00B27178" w:rsidRPr="0025195D" w:rsidRDefault="00B27178" w:rsidP="00B27178">
      <w:pPr>
        <w:rPr>
          <w:color w:val="000000"/>
          <w:sz w:val="20"/>
          <w:szCs w:val="20"/>
        </w:rPr>
      </w:pPr>
      <w:r w:rsidRPr="0025195D">
        <w:rPr>
          <w:color w:val="000000"/>
          <w:sz w:val="20"/>
          <w:szCs w:val="20"/>
        </w:rPr>
        <w:t>Jim Albertone</w:t>
      </w:r>
    </w:p>
    <w:p w:rsidR="00B27178" w:rsidRPr="0025195D" w:rsidRDefault="00B27178" w:rsidP="00B27178">
      <w:pPr>
        <w:rPr>
          <w:color w:val="000000"/>
          <w:sz w:val="20"/>
          <w:szCs w:val="20"/>
        </w:rPr>
      </w:pPr>
      <w:r w:rsidRPr="0025195D">
        <w:rPr>
          <w:color w:val="000000"/>
          <w:sz w:val="20"/>
          <w:szCs w:val="20"/>
        </w:rPr>
        <w:t>James.albertone@lego.com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Tina Alhashimi</w:t>
      </w:r>
    </w:p>
    <w:p w:rsidR="00B27178" w:rsidRPr="0025195D" w:rsidRDefault="00B27178" w:rsidP="00B27178">
      <w:pPr>
        <w:rPr>
          <w:color w:val="000000"/>
          <w:sz w:val="20"/>
          <w:szCs w:val="20"/>
        </w:rPr>
      </w:pPr>
      <w:r w:rsidRPr="0025195D">
        <w:rPr>
          <w:color w:val="000000"/>
          <w:sz w:val="20"/>
          <w:szCs w:val="20"/>
        </w:rPr>
        <w:t>tina.alhashimi@waynetn.net</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Andrea Allen</w:t>
      </w:r>
    </w:p>
    <w:p w:rsidR="00B27178" w:rsidRPr="0025195D" w:rsidRDefault="00B27178" w:rsidP="00B27178">
      <w:pPr>
        <w:rPr>
          <w:color w:val="000000"/>
          <w:sz w:val="20"/>
          <w:szCs w:val="20"/>
        </w:rPr>
      </w:pPr>
      <w:r w:rsidRPr="0025195D">
        <w:rPr>
          <w:color w:val="000000"/>
          <w:sz w:val="20"/>
          <w:szCs w:val="20"/>
        </w:rPr>
        <w:t>Andrea.allen@knoxschools.org</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Rachel Askew</w:t>
      </w:r>
    </w:p>
    <w:p w:rsidR="00B27178" w:rsidRPr="0025195D" w:rsidRDefault="00B27178" w:rsidP="00B27178">
      <w:pPr>
        <w:rPr>
          <w:color w:val="000000"/>
          <w:sz w:val="20"/>
          <w:szCs w:val="20"/>
        </w:rPr>
      </w:pPr>
      <w:r w:rsidRPr="0025195D">
        <w:rPr>
          <w:color w:val="000000"/>
          <w:sz w:val="20"/>
          <w:szCs w:val="20"/>
        </w:rPr>
        <w:t>Rdking1@memphis.edu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Kat Balch</w:t>
      </w:r>
    </w:p>
    <w:p w:rsidR="00B27178" w:rsidRPr="0025195D" w:rsidRDefault="00B27178" w:rsidP="00B27178">
      <w:pPr>
        <w:rPr>
          <w:color w:val="000000"/>
          <w:sz w:val="20"/>
          <w:szCs w:val="20"/>
        </w:rPr>
      </w:pPr>
      <w:r w:rsidRPr="0025195D">
        <w:rPr>
          <w:color w:val="000000"/>
          <w:sz w:val="20"/>
          <w:szCs w:val="20"/>
        </w:rPr>
        <w:t>Katrine.m.balch@nasa.gov</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Kevin S. Benner</w:t>
      </w:r>
    </w:p>
    <w:p w:rsidR="00B27178" w:rsidRPr="0025195D" w:rsidRDefault="00B27178" w:rsidP="00B27178">
      <w:pPr>
        <w:rPr>
          <w:color w:val="000000"/>
          <w:sz w:val="20"/>
          <w:szCs w:val="20"/>
        </w:rPr>
      </w:pPr>
      <w:r w:rsidRPr="0025195D">
        <w:rPr>
          <w:color w:val="000000"/>
          <w:sz w:val="20"/>
          <w:szCs w:val="20"/>
        </w:rPr>
        <w:t>Kbenner@dow.com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Faunne Brown</w:t>
      </w:r>
    </w:p>
    <w:p w:rsidR="00B27178" w:rsidRPr="0025195D" w:rsidRDefault="00B27178" w:rsidP="00B27178">
      <w:pPr>
        <w:rPr>
          <w:color w:val="000000"/>
          <w:sz w:val="20"/>
          <w:szCs w:val="20"/>
        </w:rPr>
      </w:pPr>
      <w:r w:rsidRPr="0025195D">
        <w:rPr>
          <w:color w:val="000000"/>
          <w:sz w:val="20"/>
          <w:szCs w:val="20"/>
        </w:rPr>
        <w:t>faunneb@gmail.com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Charlotte Cantkier</w:t>
      </w:r>
    </w:p>
    <w:p w:rsidR="00B27178" w:rsidRPr="0025195D" w:rsidRDefault="00B27178" w:rsidP="00B27178">
      <w:pPr>
        <w:rPr>
          <w:color w:val="000000"/>
          <w:sz w:val="20"/>
          <w:szCs w:val="20"/>
        </w:rPr>
      </w:pPr>
      <w:r w:rsidRPr="0025195D">
        <w:rPr>
          <w:color w:val="000000"/>
          <w:sz w:val="20"/>
          <w:szCs w:val="20"/>
        </w:rPr>
        <w:t>charlotte.cantkier@acsk-12.org</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Kelly Chastain</w:t>
      </w:r>
    </w:p>
    <w:p w:rsidR="00B27178" w:rsidRPr="0025195D" w:rsidRDefault="00B27178" w:rsidP="00B27178">
      <w:pPr>
        <w:rPr>
          <w:color w:val="000000"/>
          <w:sz w:val="20"/>
          <w:szCs w:val="20"/>
        </w:rPr>
      </w:pPr>
      <w:r w:rsidRPr="0025195D">
        <w:rPr>
          <w:color w:val="000000"/>
          <w:sz w:val="20"/>
          <w:szCs w:val="20"/>
        </w:rPr>
        <w:t>Kelly.A.Chastain@tn.gov</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Cuervo Jeannie</w:t>
      </w:r>
    </w:p>
    <w:p w:rsidR="00B27178" w:rsidRPr="0025195D" w:rsidRDefault="00B27178" w:rsidP="00B27178">
      <w:pPr>
        <w:rPr>
          <w:color w:val="000000"/>
          <w:sz w:val="20"/>
          <w:szCs w:val="20"/>
        </w:rPr>
      </w:pPr>
      <w:r w:rsidRPr="0025195D">
        <w:rPr>
          <w:color w:val="000000"/>
          <w:sz w:val="20"/>
          <w:szCs w:val="20"/>
        </w:rPr>
        <w:t>jeanniecuervo@gmail.com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Jack Deyton</w:t>
      </w:r>
    </w:p>
    <w:p w:rsidR="00B27178" w:rsidRPr="0025195D" w:rsidRDefault="00B27178" w:rsidP="00B27178">
      <w:pPr>
        <w:rPr>
          <w:color w:val="000000"/>
          <w:sz w:val="20"/>
          <w:szCs w:val="20"/>
        </w:rPr>
      </w:pPr>
      <w:r w:rsidRPr="0025195D">
        <w:rPr>
          <w:color w:val="000000"/>
          <w:sz w:val="20"/>
          <w:szCs w:val="20"/>
        </w:rPr>
        <w:t>JDeyton@pasco.com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Morgan Dickie</w:t>
      </w:r>
    </w:p>
    <w:p w:rsidR="00B27178" w:rsidRPr="0025195D" w:rsidRDefault="00B27178" w:rsidP="00B27178">
      <w:pPr>
        <w:rPr>
          <w:color w:val="000000"/>
          <w:sz w:val="20"/>
          <w:szCs w:val="20"/>
        </w:rPr>
      </w:pPr>
      <w:r w:rsidRPr="0025195D">
        <w:rPr>
          <w:color w:val="000000"/>
          <w:sz w:val="20"/>
          <w:szCs w:val="20"/>
        </w:rPr>
        <w:t>mdickie@adventuresci.org</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John DiDiego</w:t>
      </w:r>
    </w:p>
    <w:p w:rsidR="00B27178" w:rsidRPr="0025195D" w:rsidRDefault="00B27178" w:rsidP="00B27178">
      <w:pPr>
        <w:rPr>
          <w:color w:val="000000"/>
          <w:sz w:val="20"/>
          <w:szCs w:val="20"/>
        </w:rPr>
      </w:pPr>
      <w:r w:rsidRPr="0025195D">
        <w:rPr>
          <w:color w:val="000000"/>
          <w:sz w:val="20"/>
          <w:szCs w:val="20"/>
        </w:rPr>
        <w:t>john@gsmit.org</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Alison Dorris</w:t>
      </w:r>
    </w:p>
    <w:p w:rsidR="00B27178" w:rsidRPr="0025195D" w:rsidRDefault="00B27178" w:rsidP="00B27178">
      <w:pPr>
        <w:rPr>
          <w:color w:val="000000"/>
          <w:sz w:val="20"/>
          <w:szCs w:val="20"/>
        </w:rPr>
      </w:pPr>
      <w:r w:rsidRPr="0025195D">
        <w:rPr>
          <w:color w:val="000000"/>
          <w:sz w:val="20"/>
          <w:szCs w:val="20"/>
        </w:rPr>
        <w:t>bae2m@mtmail.mtsu.edu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Patti Duncan</w:t>
      </w:r>
    </w:p>
    <w:p w:rsidR="00B27178" w:rsidRPr="0025195D" w:rsidRDefault="00B27178" w:rsidP="00B27178">
      <w:pPr>
        <w:rPr>
          <w:color w:val="000000"/>
          <w:sz w:val="20"/>
          <w:szCs w:val="20"/>
        </w:rPr>
      </w:pPr>
      <w:r w:rsidRPr="0025195D">
        <w:rPr>
          <w:color w:val="000000"/>
          <w:sz w:val="20"/>
          <w:szCs w:val="20"/>
        </w:rPr>
        <w:t>patti_duncan@DiscoveryEducation</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Beth Dycus</w:t>
      </w:r>
    </w:p>
    <w:p w:rsidR="00B27178" w:rsidRPr="0025195D" w:rsidRDefault="00B27178" w:rsidP="00B27178">
      <w:pPr>
        <w:rPr>
          <w:color w:val="000000"/>
          <w:sz w:val="20"/>
          <w:szCs w:val="20"/>
        </w:rPr>
      </w:pPr>
      <w:r w:rsidRPr="0025195D">
        <w:rPr>
          <w:color w:val="000000"/>
          <w:sz w:val="20"/>
          <w:szCs w:val="20"/>
        </w:rPr>
        <w:t>bdycus@dyercs.net</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Jennifer Dye</w:t>
      </w:r>
    </w:p>
    <w:p w:rsidR="00B27178" w:rsidRPr="0025195D" w:rsidRDefault="00B27178" w:rsidP="00B27178">
      <w:pPr>
        <w:rPr>
          <w:color w:val="000000"/>
          <w:sz w:val="20"/>
          <w:szCs w:val="20"/>
        </w:rPr>
      </w:pPr>
      <w:r w:rsidRPr="0025195D">
        <w:rPr>
          <w:color w:val="000000"/>
          <w:sz w:val="20"/>
          <w:szCs w:val="20"/>
        </w:rPr>
        <w:t>jennifer.dye@jp2hs.org</w:t>
      </w:r>
    </w:p>
    <w:p w:rsidR="00B27178" w:rsidRDefault="00B27178" w:rsidP="00B27178">
      <w:pPr>
        <w:rPr>
          <w:color w:val="000000"/>
          <w:sz w:val="20"/>
          <w:szCs w:val="20"/>
        </w:rPr>
      </w:pP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lastRenderedPageBreak/>
        <w:t xml:space="preserve">Jeff England </w:t>
      </w:r>
    </w:p>
    <w:p w:rsidR="00B27178" w:rsidRPr="0025195D" w:rsidRDefault="00B27178" w:rsidP="00B27178">
      <w:pPr>
        <w:rPr>
          <w:color w:val="000000"/>
          <w:sz w:val="20"/>
          <w:szCs w:val="20"/>
        </w:rPr>
      </w:pPr>
      <w:r w:rsidRPr="0025195D">
        <w:rPr>
          <w:color w:val="000000"/>
          <w:sz w:val="20"/>
          <w:szCs w:val="20"/>
        </w:rPr>
        <w:t>Jengland@lab-aids.com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Barry Farris</w:t>
      </w:r>
    </w:p>
    <w:p w:rsidR="00B27178" w:rsidRPr="0025195D" w:rsidRDefault="00B27178" w:rsidP="00B27178">
      <w:pPr>
        <w:rPr>
          <w:color w:val="000000"/>
          <w:sz w:val="20"/>
          <w:szCs w:val="20"/>
        </w:rPr>
      </w:pPr>
      <w:r w:rsidRPr="0025195D">
        <w:rPr>
          <w:color w:val="000000"/>
          <w:sz w:val="20"/>
          <w:szCs w:val="20"/>
        </w:rPr>
        <w:t>dr.barry.farris@gmail.com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Laura Federico</w:t>
      </w:r>
    </w:p>
    <w:p w:rsidR="00B27178" w:rsidRPr="0025195D" w:rsidRDefault="00B27178" w:rsidP="00B27178">
      <w:pPr>
        <w:rPr>
          <w:color w:val="000000"/>
          <w:sz w:val="20"/>
          <w:szCs w:val="20"/>
        </w:rPr>
      </w:pPr>
      <w:r w:rsidRPr="0025195D">
        <w:rPr>
          <w:color w:val="000000"/>
          <w:sz w:val="20"/>
          <w:szCs w:val="20"/>
        </w:rPr>
        <w:t>laurasfederico@gmail.com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Charles Fulco</w:t>
      </w:r>
    </w:p>
    <w:p w:rsidR="00B27178" w:rsidRPr="0025195D" w:rsidRDefault="00B27178" w:rsidP="00B27178">
      <w:pPr>
        <w:rPr>
          <w:color w:val="000000"/>
          <w:sz w:val="20"/>
          <w:szCs w:val="20"/>
        </w:rPr>
      </w:pPr>
      <w:r w:rsidRPr="0025195D">
        <w:rPr>
          <w:color w:val="000000"/>
          <w:sz w:val="20"/>
          <w:szCs w:val="20"/>
        </w:rPr>
        <w:t>saros61@gmail.com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Lt. Colonel Dave Garner</w:t>
      </w:r>
    </w:p>
    <w:p w:rsidR="00B27178" w:rsidRPr="0025195D" w:rsidRDefault="00B27178" w:rsidP="00B27178">
      <w:pPr>
        <w:rPr>
          <w:color w:val="000000"/>
          <w:sz w:val="20"/>
          <w:szCs w:val="20"/>
        </w:rPr>
      </w:pPr>
      <w:r w:rsidRPr="0025195D">
        <w:rPr>
          <w:color w:val="000000"/>
          <w:sz w:val="20"/>
          <w:szCs w:val="20"/>
        </w:rPr>
        <w:t>dgarner@usit.net</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Michael A. Gibson</w:t>
      </w:r>
    </w:p>
    <w:p w:rsidR="00B27178" w:rsidRPr="0025195D" w:rsidRDefault="00B27178" w:rsidP="00B27178">
      <w:pPr>
        <w:rPr>
          <w:color w:val="000000"/>
          <w:sz w:val="20"/>
          <w:szCs w:val="20"/>
        </w:rPr>
      </w:pPr>
      <w:r w:rsidRPr="0025195D">
        <w:rPr>
          <w:color w:val="000000"/>
          <w:sz w:val="20"/>
          <w:szCs w:val="20"/>
        </w:rPr>
        <w:t>mgibson@utm.edu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Louis C. Glover</w:t>
      </w:r>
    </w:p>
    <w:p w:rsidR="00B27178" w:rsidRPr="0025195D" w:rsidRDefault="00B27178" w:rsidP="00B27178">
      <w:pPr>
        <w:rPr>
          <w:color w:val="000000"/>
          <w:sz w:val="20"/>
          <w:szCs w:val="20"/>
        </w:rPr>
      </w:pPr>
      <w:r w:rsidRPr="0025195D">
        <w:rPr>
          <w:color w:val="000000"/>
          <w:sz w:val="20"/>
          <w:szCs w:val="20"/>
        </w:rPr>
        <w:t>LGlover5@utm.edu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Barry W. Golden</w:t>
      </w:r>
    </w:p>
    <w:p w:rsidR="00B27178" w:rsidRPr="0025195D" w:rsidRDefault="00B27178" w:rsidP="00B27178">
      <w:pPr>
        <w:rPr>
          <w:color w:val="000000"/>
          <w:sz w:val="20"/>
          <w:szCs w:val="20"/>
        </w:rPr>
      </w:pPr>
      <w:r w:rsidRPr="0025195D">
        <w:rPr>
          <w:color w:val="000000"/>
          <w:sz w:val="20"/>
          <w:szCs w:val="20"/>
        </w:rPr>
        <w:t>bwgolden@utk.edu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Ellen Granger</w:t>
      </w:r>
    </w:p>
    <w:p w:rsidR="00B27178" w:rsidRPr="0025195D" w:rsidRDefault="00B27178" w:rsidP="00B27178">
      <w:pPr>
        <w:rPr>
          <w:color w:val="000000"/>
          <w:sz w:val="20"/>
          <w:szCs w:val="20"/>
        </w:rPr>
      </w:pPr>
      <w:r w:rsidRPr="0025195D">
        <w:rPr>
          <w:color w:val="000000"/>
          <w:sz w:val="20"/>
          <w:szCs w:val="20"/>
        </w:rPr>
        <w:t>granger@bio.fsu.edu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Lorrie Graves</w:t>
      </w:r>
    </w:p>
    <w:p w:rsidR="00B27178" w:rsidRPr="0025195D" w:rsidRDefault="00B27178" w:rsidP="00B27178">
      <w:pPr>
        <w:rPr>
          <w:color w:val="000000"/>
          <w:sz w:val="20"/>
          <w:szCs w:val="20"/>
        </w:rPr>
      </w:pPr>
      <w:r w:rsidRPr="0025195D">
        <w:rPr>
          <w:color w:val="000000"/>
          <w:sz w:val="20"/>
          <w:szCs w:val="20"/>
        </w:rPr>
        <w:t>lorrie509@yahoo.com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John E. Griffin Jr.</w:t>
      </w:r>
    </w:p>
    <w:p w:rsidR="00B27178" w:rsidRPr="0025195D" w:rsidRDefault="00B27178" w:rsidP="00B27178">
      <w:pPr>
        <w:rPr>
          <w:color w:val="000000"/>
          <w:sz w:val="20"/>
          <w:szCs w:val="20"/>
        </w:rPr>
      </w:pPr>
      <w:r w:rsidRPr="0025195D">
        <w:rPr>
          <w:color w:val="000000"/>
          <w:sz w:val="20"/>
          <w:szCs w:val="20"/>
        </w:rPr>
        <w:t>jegriffin@jmcss.org</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Margie Hawkins</w:t>
      </w:r>
    </w:p>
    <w:p w:rsidR="00B27178" w:rsidRPr="0025195D" w:rsidRDefault="00B27178" w:rsidP="00B27178">
      <w:pPr>
        <w:rPr>
          <w:color w:val="000000"/>
          <w:sz w:val="20"/>
          <w:szCs w:val="20"/>
        </w:rPr>
      </w:pPr>
      <w:r w:rsidRPr="0025195D">
        <w:rPr>
          <w:color w:val="000000"/>
          <w:sz w:val="20"/>
          <w:szCs w:val="20"/>
        </w:rPr>
        <w:t>margiehawkinsstem@gmail.com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Al Hazari</w:t>
      </w:r>
    </w:p>
    <w:p w:rsidR="00B27178" w:rsidRPr="0025195D" w:rsidRDefault="00B27178" w:rsidP="00B27178">
      <w:pPr>
        <w:rPr>
          <w:color w:val="000000"/>
          <w:sz w:val="20"/>
          <w:szCs w:val="20"/>
        </w:rPr>
      </w:pPr>
      <w:r w:rsidRPr="0025195D">
        <w:rPr>
          <w:color w:val="000000"/>
          <w:sz w:val="20"/>
          <w:szCs w:val="20"/>
        </w:rPr>
        <w:t>ahazari@utk.edu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Andrea Henrie</w:t>
      </w:r>
    </w:p>
    <w:p w:rsidR="00B27178" w:rsidRPr="0025195D" w:rsidRDefault="00B27178" w:rsidP="00B27178">
      <w:pPr>
        <w:rPr>
          <w:color w:val="000000"/>
          <w:sz w:val="20"/>
          <w:szCs w:val="20"/>
        </w:rPr>
      </w:pPr>
      <w:r w:rsidRPr="0025195D">
        <w:rPr>
          <w:color w:val="000000"/>
          <w:sz w:val="20"/>
          <w:szCs w:val="20"/>
        </w:rPr>
        <w:t>Andrea.henrie@vanderbilt.edu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Adrema Higgins</w:t>
      </w:r>
    </w:p>
    <w:p w:rsidR="00B27178" w:rsidRPr="0025195D" w:rsidRDefault="00B27178" w:rsidP="00B27178">
      <w:pPr>
        <w:rPr>
          <w:color w:val="000000"/>
          <w:sz w:val="20"/>
          <w:szCs w:val="20"/>
        </w:rPr>
      </w:pPr>
      <w:r w:rsidRPr="0025195D">
        <w:rPr>
          <w:color w:val="000000"/>
          <w:sz w:val="20"/>
          <w:szCs w:val="20"/>
        </w:rPr>
        <w:t>adrema.higgins@Issd.org</w:t>
      </w:r>
    </w:p>
    <w:p w:rsidR="00B27178"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Rebecca Jansing-Kaestner</w:t>
      </w:r>
    </w:p>
    <w:p w:rsidR="00B27178" w:rsidRPr="0025195D" w:rsidRDefault="00B27178" w:rsidP="00B27178">
      <w:pPr>
        <w:rPr>
          <w:color w:val="000000"/>
          <w:sz w:val="20"/>
          <w:szCs w:val="20"/>
        </w:rPr>
      </w:pPr>
      <w:r w:rsidRPr="0025195D">
        <w:rPr>
          <w:color w:val="000000"/>
          <w:sz w:val="20"/>
          <w:szCs w:val="20"/>
        </w:rPr>
        <w:t>rebecca.jk@jp2hs.org</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J. Padgett Kelly</w:t>
      </w:r>
    </w:p>
    <w:p w:rsidR="00B27178" w:rsidRPr="0025195D" w:rsidRDefault="00B27178" w:rsidP="00B27178">
      <w:pPr>
        <w:rPr>
          <w:color w:val="000000"/>
          <w:sz w:val="20"/>
          <w:szCs w:val="20"/>
        </w:rPr>
      </w:pPr>
      <w:r w:rsidRPr="0025195D">
        <w:rPr>
          <w:color w:val="000000"/>
          <w:sz w:val="20"/>
          <w:szCs w:val="20"/>
        </w:rPr>
        <w:t>jpkelly@mtsu.edu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Mellisa Killian</w:t>
      </w:r>
    </w:p>
    <w:p w:rsidR="00B27178" w:rsidRPr="0025195D" w:rsidRDefault="00B27178" w:rsidP="00B27178">
      <w:pPr>
        <w:rPr>
          <w:color w:val="000000"/>
          <w:sz w:val="20"/>
          <w:szCs w:val="20"/>
        </w:rPr>
      </w:pPr>
      <w:r w:rsidRPr="0025195D">
        <w:rPr>
          <w:color w:val="000000"/>
          <w:sz w:val="20"/>
          <w:szCs w:val="20"/>
        </w:rPr>
        <w:t>melissa.killian@ccstn.net</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Ruth Leonard</w:t>
      </w:r>
    </w:p>
    <w:p w:rsidR="00B27178" w:rsidRPr="0025195D" w:rsidRDefault="00B27178" w:rsidP="00B27178">
      <w:pPr>
        <w:rPr>
          <w:color w:val="000000"/>
          <w:sz w:val="20"/>
          <w:szCs w:val="20"/>
        </w:rPr>
      </w:pPr>
      <w:r w:rsidRPr="0025195D">
        <w:rPr>
          <w:color w:val="000000"/>
          <w:sz w:val="20"/>
          <w:szCs w:val="20"/>
        </w:rPr>
        <w:t>Ruth.leonard@sullivank12.net</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Andrea Lowery</w:t>
      </w:r>
    </w:p>
    <w:p w:rsidR="00B27178" w:rsidRPr="0025195D" w:rsidRDefault="00B27178" w:rsidP="00B27178">
      <w:pPr>
        <w:rPr>
          <w:color w:val="000000"/>
          <w:sz w:val="20"/>
          <w:szCs w:val="20"/>
        </w:rPr>
      </w:pPr>
      <w:r w:rsidRPr="0025195D">
        <w:rPr>
          <w:color w:val="000000"/>
          <w:sz w:val="20"/>
          <w:szCs w:val="20"/>
        </w:rPr>
        <w:t>loweryar@etsu.edu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Liz Malugen</w:t>
      </w:r>
    </w:p>
    <w:p w:rsidR="00B27178" w:rsidRPr="0025195D" w:rsidRDefault="00B27178" w:rsidP="00B27178">
      <w:pPr>
        <w:rPr>
          <w:color w:val="000000"/>
          <w:sz w:val="20"/>
          <w:szCs w:val="20"/>
        </w:rPr>
      </w:pPr>
      <w:r w:rsidRPr="0025195D">
        <w:rPr>
          <w:color w:val="000000"/>
          <w:sz w:val="20"/>
          <w:szCs w:val="20"/>
        </w:rPr>
        <w:t>lmalugen@everfi.com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Katherine A. Mangione</w:t>
      </w:r>
    </w:p>
    <w:p w:rsidR="00B27178" w:rsidRPr="0025195D" w:rsidRDefault="00B27178" w:rsidP="00B27178">
      <w:pPr>
        <w:rPr>
          <w:color w:val="000000"/>
          <w:sz w:val="20"/>
          <w:szCs w:val="20"/>
        </w:rPr>
      </w:pPr>
      <w:r w:rsidRPr="0025195D">
        <w:rPr>
          <w:color w:val="000000"/>
          <w:sz w:val="20"/>
          <w:szCs w:val="20"/>
        </w:rPr>
        <w:t>Katherine.Mangione@mtsu.edu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Krista McBride</w:t>
      </w:r>
    </w:p>
    <w:p w:rsidR="00B27178" w:rsidRPr="0025195D" w:rsidRDefault="00B27178" w:rsidP="00B27178">
      <w:pPr>
        <w:rPr>
          <w:color w:val="000000"/>
          <w:sz w:val="20"/>
          <w:szCs w:val="20"/>
        </w:rPr>
      </w:pPr>
      <w:r w:rsidRPr="0025195D">
        <w:rPr>
          <w:color w:val="000000"/>
          <w:sz w:val="20"/>
          <w:szCs w:val="20"/>
        </w:rPr>
        <w:t>krista.mcbride@belmont.edu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Dedric McGhee</w:t>
      </w:r>
    </w:p>
    <w:p w:rsidR="00B27178" w:rsidRPr="0025195D" w:rsidRDefault="00B27178" w:rsidP="00B27178">
      <w:pPr>
        <w:rPr>
          <w:color w:val="000000"/>
          <w:sz w:val="20"/>
          <w:szCs w:val="20"/>
        </w:rPr>
      </w:pPr>
      <w:r w:rsidRPr="0025195D">
        <w:rPr>
          <w:color w:val="000000"/>
          <w:sz w:val="20"/>
          <w:szCs w:val="20"/>
        </w:rPr>
        <w:t>mcgheed@gmail.com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Manley Midgett</w:t>
      </w:r>
    </w:p>
    <w:p w:rsidR="00B27178" w:rsidRPr="0025195D" w:rsidRDefault="00B27178" w:rsidP="00B27178">
      <w:pPr>
        <w:rPr>
          <w:color w:val="000000"/>
          <w:sz w:val="20"/>
          <w:szCs w:val="20"/>
        </w:rPr>
      </w:pPr>
      <w:r w:rsidRPr="0025195D">
        <w:rPr>
          <w:color w:val="000000"/>
          <w:sz w:val="20"/>
          <w:szCs w:val="20"/>
        </w:rPr>
        <w:t>midgettm@meredith.edu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Kelly Moore</w:t>
      </w:r>
    </w:p>
    <w:p w:rsidR="00B27178" w:rsidRPr="0025195D" w:rsidRDefault="00B27178" w:rsidP="00B27178">
      <w:pPr>
        <w:rPr>
          <w:color w:val="000000"/>
          <w:sz w:val="20"/>
          <w:szCs w:val="20"/>
        </w:rPr>
      </w:pPr>
      <w:r w:rsidRPr="0025195D">
        <w:rPr>
          <w:color w:val="000000"/>
          <w:sz w:val="20"/>
          <w:szCs w:val="20"/>
        </w:rPr>
        <w:t>kellymoore@tntech.edu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Cory D. Ort</w:t>
      </w:r>
    </w:p>
    <w:p w:rsidR="00B27178" w:rsidRPr="0025195D" w:rsidRDefault="00B27178" w:rsidP="00B27178">
      <w:pPr>
        <w:rPr>
          <w:color w:val="000000"/>
          <w:sz w:val="20"/>
          <w:szCs w:val="20"/>
        </w:rPr>
      </w:pPr>
      <w:r w:rsidRPr="0025195D">
        <w:rPr>
          <w:color w:val="000000"/>
          <w:sz w:val="20"/>
          <w:szCs w:val="20"/>
        </w:rPr>
        <w:t>Cory.ort@carolina.com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Gant Patteson</w:t>
      </w:r>
    </w:p>
    <w:p w:rsidR="00B27178" w:rsidRPr="0025195D" w:rsidRDefault="00B27178" w:rsidP="00B27178">
      <w:pPr>
        <w:rPr>
          <w:color w:val="000000"/>
          <w:sz w:val="20"/>
          <w:szCs w:val="20"/>
        </w:rPr>
      </w:pPr>
      <w:r w:rsidRPr="0025195D">
        <w:rPr>
          <w:color w:val="000000"/>
          <w:sz w:val="20"/>
          <w:szCs w:val="20"/>
        </w:rPr>
        <w:t>gantpatteson@gmail.com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Mary Prince</w:t>
      </w:r>
    </w:p>
    <w:p w:rsidR="00B27178" w:rsidRPr="0025195D" w:rsidRDefault="00B27178" w:rsidP="00B27178">
      <w:pPr>
        <w:rPr>
          <w:color w:val="000000"/>
          <w:sz w:val="20"/>
          <w:szCs w:val="20"/>
        </w:rPr>
      </w:pPr>
      <w:r w:rsidRPr="0025195D">
        <w:rPr>
          <w:color w:val="000000"/>
          <w:sz w:val="20"/>
          <w:szCs w:val="20"/>
        </w:rPr>
        <w:t>Rdh215@mocs.utc.edu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Felica Quails</w:t>
      </w:r>
    </w:p>
    <w:p w:rsidR="00B27178" w:rsidRPr="0025195D" w:rsidRDefault="00B27178" w:rsidP="00B27178">
      <w:pPr>
        <w:rPr>
          <w:color w:val="000000"/>
          <w:sz w:val="20"/>
          <w:szCs w:val="20"/>
        </w:rPr>
      </w:pPr>
      <w:r w:rsidRPr="0025195D">
        <w:rPr>
          <w:color w:val="000000"/>
          <w:sz w:val="20"/>
          <w:szCs w:val="20"/>
        </w:rPr>
        <w:t>fqualls@vols.utk.edu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Tami Russell</w:t>
      </w:r>
    </w:p>
    <w:p w:rsidR="00B27178" w:rsidRPr="0025195D" w:rsidRDefault="00B27178" w:rsidP="00B27178">
      <w:pPr>
        <w:rPr>
          <w:color w:val="000000"/>
          <w:sz w:val="20"/>
          <w:szCs w:val="20"/>
        </w:rPr>
      </w:pPr>
      <w:r w:rsidRPr="0025195D">
        <w:rPr>
          <w:color w:val="000000"/>
          <w:sz w:val="20"/>
          <w:szCs w:val="20"/>
        </w:rPr>
        <w:t>tami.russell@knoxschools.org</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Kim Cleary Sadler</w:t>
      </w:r>
    </w:p>
    <w:p w:rsidR="00B27178" w:rsidRPr="0025195D" w:rsidRDefault="00B27178" w:rsidP="00B27178">
      <w:pPr>
        <w:rPr>
          <w:color w:val="000000"/>
          <w:sz w:val="20"/>
          <w:szCs w:val="20"/>
        </w:rPr>
      </w:pPr>
      <w:r w:rsidRPr="0025195D">
        <w:rPr>
          <w:color w:val="000000"/>
          <w:sz w:val="20"/>
          <w:szCs w:val="20"/>
        </w:rPr>
        <w:t>Kim.sadler@mtsu.edu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Shalanda Saulsberry</w:t>
      </w:r>
    </w:p>
    <w:p w:rsidR="00B27178" w:rsidRPr="0025195D" w:rsidRDefault="00B27178" w:rsidP="00B27178">
      <w:pPr>
        <w:rPr>
          <w:color w:val="000000"/>
          <w:sz w:val="20"/>
          <w:szCs w:val="20"/>
        </w:rPr>
      </w:pPr>
      <w:r w:rsidRPr="0025195D">
        <w:rPr>
          <w:color w:val="000000"/>
          <w:sz w:val="20"/>
          <w:szCs w:val="20"/>
        </w:rPr>
        <w:t>saulsberryst@scsk12.org</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Phillip C. Short</w:t>
      </w:r>
    </w:p>
    <w:p w:rsidR="00B27178" w:rsidRPr="0025195D" w:rsidRDefault="00B27178" w:rsidP="00B27178">
      <w:pPr>
        <w:rPr>
          <w:color w:val="000000"/>
          <w:sz w:val="20"/>
          <w:szCs w:val="20"/>
        </w:rPr>
      </w:pPr>
      <w:r w:rsidRPr="0025195D">
        <w:rPr>
          <w:color w:val="000000"/>
          <w:sz w:val="20"/>
          <w:szCs w:val="20"/>
        </w:rPr>
        <w:t>shortp@apsu.edu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Scott Skene</w:t>
      </w:r>
    </w:p>
    <w:p w:rsidR="00B27178" w:rsidRPr="0025195D" w:rsidRDefault="00B27178" w:rsidP="00B27178">
      <w:pPr>
        <w:rPr>
          <w:color w:val="000000"/>
          <w:sz w:val="20"/>
          <w:szCs w:val="20"/>
        </w:rPr>
      </w:pPr>
      <w:r w:rsidRPr="0025195D">
        <w:rPr>
          <w:color w:val="000000"/>
          <w:sz w:val="20"/>
          <w:szCs w:val="20"/>
        </w:rPr>
        <w:t>Scott.Skene@pearson.com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Cindi Smith-Walters</w:t>
      </w:r>
    </w:p>
    <w:p w:rsidR="00B27178" w:rsidRPr="0025195D" w:rsidRDefault="00B27178" w:rsidP="00B27178">
      <w:pPr>
        <w:rPr>
          <w:color w:val="000000"/>
          <w:sz w:val="20"/>
          <w:szCs w:val="20"/>
        </w:rPr>
      </w:pPr>
      <w:r w:rsidRPr="0025195D">
        <w:rPr>
          <w:color w:val="000000"/>
          <w:sz w:val="20"/>
          <w:szCs w:val="20"/>
        </w:rPr>
        <w:t>Cindi.smith-walters@mtsu.edu</w:t>
      </w:r>
    </w:p>
    <w:p w:rsidR="00B27178" w:rsidRDefault="00B27178" w:rsidP="00B27178">
      <w:pPr>
        <w:rPr>
          <w:color w:val="000000"/>
          <w:sz w:val="20"/>
          <w:szCs w:val="20"/>
        </w:rPr>
      </w:pPr>
    </w:p>
    <w:p w:rsidR="00B27178" w:rsidRDefault="00B27178" w:rsidP="00B27178">
      <w:pPr>
        <w:rPr>
          <w:color w:val="000000"/>
          <w:sz w:val="20"/>
          <w:szCs w:val="20"/>
        </w:rPr>
      </w:pPr>
    </w:p>
    <w:p w:rsidR="00B27178" w:rsidRDefault="00B27178" w:rsidP="00B27178">
      <w:pPr>
        <w:rPr>
          <w:color w:val="000000"/>
          <w:sz w:val="20"/>
          <w:szCs w:val="20"/>
        </w:rPr>
      </w:pPr>
    </w:p>
    <w:p w:rsidR="00B27178" w:rsidRDefault="00B27178" w:rsidP="00B27178">
      <w:pPr>
        <w:rPr>
          <w:color w:val="000000"/>
          <w:sz w:val="20"/>
          <w:szCs w:val="20"/>
        </w:rPr>
      </w:pP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Kim Stillwell</w:t>
      </w:r>
    </w:p>
    <w:p w:rsidR="00B27178" w:rsidRPr="0025195D" w:rsidRDefault="00B27178" w:rsidP="00B27178">
      <w:pPr>
        <w:rPr>
          <w:color w:val="000000"/>
          <w:sz w:val="20"/>
          <w:szCs w:val="20"/>
        </w:rPr>
      </w:pPr>
      <w:r w:rsidRPr="0025195D">
        <w:rPr>
          <w:color w:val="000000"/>
          <w:sz w:val="20"/>
          <w:szCs w:val="20"/>
        </w:rPr>
        <w:t>kimstillwell@k-16resources.com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Kelly Sturner</w:t>
      </w:r>
    </w:p>
    <w:p w:rsidR="00B27178" w:rsidRPr="0025195D" w:rsidRDefault="00B27178" w:rsidP="00B27178">
      <w:pPr>
        <w:rPr>
          <w:color w:val="000000"/>
          <w:sz w:val="20"/>
          <w:szCs w:val="20"/>
        </w:rPr>
      </w:pPr>
      <w:r w:rsidRPr="0025195D">
        <w:rPr>
          <w:color w:val="000000"/>
          <w:sz w:val="20"/>
          <w:szCs w:val="20"/>
        </w:rPr>
        <w:t>kmoran@nimbios.org</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Leslie Suters</w:t>
      </w:r>
    </w:p>
    <w:p w:rsidR="00B27178" w:rsidRPr="0025195D" w:rsidRDefault="00B27178" w:rsidP="00B27178">
      <w:pPr>
        <w:rPr>
          <w:color w:val="000000"/>
          <w:sz w:val="20"/>
          <w:szCs w:val="20"/>
        </w:rPr>
      </w:pPr>
      <w:r w:rsidRPr="0025195D">
        <w:rPr>
          <w:color w:val="000000"/>
          <w:sz w:val="20"/>
          <w:szCs w:val="20"/>
        </w:rPr>
        <w:t>lsuters@tntech.edu</w:t>
      </w:r>
    </w:p>
    <w:p w:rsidR="00B27178" w:rsidRPr="0025195D" w:rsidRDefault="00B27178" w:rsidP="00B27178">
      <w:pPr>
        <w:rPr>
          <w:color w:val="000000"/>
          <w:sz w:val="20"/>
          <w:szCs w:val="20"/>
        </w:rPr>
      </w:pPr>
      <w:r w:rsidRPr="0025195D">
        <w:rPr>
          <w:color w:val="000000"/>
          <w:sz w:val="20"/>
          <w:szCs w:val="20"/>
        </w:rPr>
        <w:t>Wendy Teffeteller</w:t>
      </w:r>
    </w:p>
    <w:p w:rsidR="00B27178" w:rsidRPr="0025195D" w:rsidRDefault="00B27178" w:rsidP="00B27178">
      <w:pPr>
        <w:rPr>
          <w:color w:val="000000"/>
          <w:sz w:val="20"/>
          <w:szCs w:val="20"/>
        </w:rPr>
      </w:pPr>
      <w:r w:rsidRPr="0025195D">
        <w:rPr>
          <w:color w:val="000000"/>
          <w:sz w:val="20"/>
          <w:szCs w:val="20"/>
        </w:rPr>
        <w:t>teffeteller@esknoxville.org</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Kenall C. Terry</w:t>
      </w:r>
    </w:p>
    <w:p w:rsidR="00B27178" w:rsidRPr="0025195D" w:rsidRDefault="00B27178" w:rsidP="00B27178">
      <w:pPr>
        <w:rPr>
          <w:color w:val="000000"/>
          <w:sz w:val="20"/>
          <w:szCs w:val="20"/>
        </w:rPr>
      </w:pPr>
      <w:r w:rsidRPr="0025195D">
        <w:rPr>
          <w:color w:val="000000"/>
          <w:sz w:val="20"/>
          <w:szCs w:val="20"/>
        </w:rPr>
        <w:t>terryk@claytonbradleyacademy.org</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Heather Tinch</w:t>
      </w:r>
    </w:p>
    <w:p w:rsidR="00B27178" w:rsidRPr="0025195D" w:rsidRDefault="00B27178" w:rsidP="00B27178">
      <w:pPr>
        <w:rPr>
          <w:color w:val="000000"/>
          <w:sz w:val="20"/>
          <w:szCs w:val="20"/>
        </w:rPr>
      </w:pPr>
      <w:r w:rsidRPr="0025195D">
        <w:rPr>
          <w:color w:val="000000"/>
          <w:sz w:val="20"/>
          <w:szCs w:val="20"/>
        </w:rPr>
        <w:t>tinchh@pcsstn.com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Iris Trent</w:t>
      </w:r>
    </w:p>
    <w:p w:rsidR="00B27178" w:rsidRPr="0025195D" w:rsidRDefault="00B27178" w:rsidP="00B27178">
      <w:pPr>
        <w:rPr>
          <w:color w:val="000000"/>
          <w:sz w:val="20"/>
          <w:szCs w:val="20"/>
        </w:rPr>
      </w:pPr>
      <w:r w:rsidRPr="0025195D">
        <w:rPr>
          <w:color w:val="000000"/>
          <w:sz w:val="20"/>
          <w:szCs w:val="20"/>
        </w:rPr>
        <w:t>itrent@jcboe.net</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Mary Margaret Ulderich</w:t>
      </w:r>
    </w:p>
    <w:p w:rsidR="00B27178" w:rsidRPr="0025195D" w:rsidRDefault="00B27178" w:rsidP="00B27178">
      <w:pPr>
        <w:rPr>
          <w:color w:val="000000"/>
          <w:sz w:val="20"/>
          <w:szCs w:val="20"/>
        </w:rPr>
      </w:pPr>
      <w:r w:rsidRPr="0025195D">
        <w:rPr>
          <w:color w:val="000000"/>
          <w:sz w:val="20"/>
          <w:szCs w:val="20"/>
        </w:rPr>
        <w:t>ulderichmm@live.com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Paula Leeann Wampler</w:t>
      </w:r>
    </w:p>
    <w:p w:rsidR="00B27178" w:rsidRPr="0025195D" w:rsidRDefault="00B27178" w:rsidP="00B27178">
      <w:pPr>
        <w:rPr>
          <w:color w:val="000000"/>
          <w:sz w:val="20"/>
          <w:szCs w:val="20"/>
        </w:rPr>
      </w:pPr>
      <w:r w:rsidRPr="0025195D">
        <w:rPr>
          <w:color w:val="000000"/>
          <w:sz w:val="20"/>
          <w:szCs w:val="20"/>
        </w:rPr>
        <w:t>lwampler@mail.lced.net</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Jim Watson</w:t>
      </w:r>
    </w:p>
    <w:p w:rsidR="00B27178" w:rsidRPr="0025195D" w:rsidRDefault="00B27178" w:rsidP="00B27178">
      <w:pPr>
        <w:rPr>
          <w:color w:val="000000"/>
          <w:sz w:val="20"/>
          <w:szCs w:val="20"/>
        </w:rPr>
      </w:pPr>
      <w:r w:rsidRPr="0025195D">
        <w:rPr>
          <w:color w:val="000000"/>
          <w:sz w:val="20"/>
          <w:szCs w:val="20"/>
        </w:rPr>
        <w:t>jwats134@hotmail.com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David Wehunt</w:t>
      </w:r>
    </w:p>
    <w:p w:rsidR="00B27178" w:rsidRPr="0025195D" w:rsidRDefault="00B27178" w:rsidP="00B27178">
      <w:pPr>
        <w:rPr>
          <w:color w:val="000000"/>
          <w:sz w:val="20"/>
          <w:szCs w:val="20"/>
        </w:rPr>
      </w:pPr>
      <w:r w:rsidRPr="0025195D">
        <w:rPr>
          <w:color w:val="000000"/>
          <w:sz w:val="20"/>
          <w:szCs w:val="20"/>
        </w:rPr>
        <w:t>wehunt@hotmail.com</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Stephanie Wendt</w:t>
      </w:r>
    </w:p>
    <w:p w:rsidR="00B27178" w:rsidRPr="0025195D" w:rsidRDefault="00B27178" w:rsidP="00B27178">
      <w:pPr>
        <w:rPr>
          <w:color w:val="000000"/>
          <w:sz w:val="20"/>
          <w:szCs w:val="20"/>
        </w:rPr>
      </w:pPr>
      <w:r w:rsidRPr="0025195D">
        <w:rPr>
          <w:color w:val="000000"/>
          <w:sz w:val="20"/>
          <w:szCs w:val="20"/>
        </w:rPr>
        <w:t>swendt@tntech.edu</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Karla West</w:t>
      </w:r>
    </w:p>
    <w:p w:rsidR="00B27178" w:rsidRPr="0025195D" w:rsidRDefault="00B27178" w:rsidP="00B27178">
      <w:pPr>
        <w:rPr>
          <w:color w:val="000000"/>
          <w:sz w:val="20"/>
          <w:szCs w:val="20"/>
        </w:rPr>
      </w:pPr>
      <w:r w:rsidRPr="0025195D">
        <w:rPr>
          <w:color w:val="000000"/>
          <w:sz w:val="20"/>
          <w:szCs w:val="20"/>
        </w:rPr>
        <w:t>Karl.west@maryville-schools.org</w:t>
      </w:r>
    </w:p>
    <w:p w:rsidR="00B27178" w:rsidRPr="0025195D" w:rsidRDefault="00B27178" w:rsidP="00B27178">
      <w:pPr>
        <w:rPr>
          <w:color w:val="000000"/>
          <w:sz w:val="20"/>
          <w:szCs w:val="20"/>
        </w:rPr>
      </w:pPr>
    </w:p>
    <w:p w:rsidR="00B27178" w:rsidRPr="0025195D" w:rsidRDefault="00B27178" w:rsidP="00B27178">
      <w:pPr>
        <w:rPr>
          <w:color w:val="000000"/>
          <w:sz w:val="20"/>
          <w:szCs w:val="20"/>
        </w:rPr>
      </w:pPr>
      <w:r w:rsidRPr="0025195D">
        <w:rPr>
          <w:color w:val="000000"/>
          <w:sz w:val="20"/>
          <w:szCs w:val="20"/>
        </w:rPr>
        <w:t>Dr. Lori West</w:t>
      </w:r>
    </w:p>
    <w:p w:rsidR="00B27178" w:rsidRPr="0025195D" w:rsidRDefault="00B27178" w:rsidP="00B27178">
      <w:pPr>
        <w:rPr>
          <w:color w:val="000000"/>
          <w:sz w:val="20"/>
          <w:szCs w:val="20"/>
        </w:rPr>
      </w:pPr>
      <w:r w:rsidRPr="0025195D">
        <w:rPr>
          <w:color w:val="000000"/>
          <w:sz w:val="20"/>
          <w:szCs w:val="20"/>
        </w:rPr>
        <w:t>lwest@leeuniversity.edu</w:t>
      </w:r>
    </w:p>
    <w:p w:rsidR="00B27178" w:rsidRPr="0025195D" w:rsidRDefault="00B27178" w:rsidP="00B27178"/>
    <w:p w:rsidR="0087039C" w:rsidRDefault="0087039C" w:rsidP="00D11D3E">
      <w:pPr>
        <w:spacing w:line="360" w:lineRule="auto"/>
        <w:rPr>
          <w:b/>
          <w:color w:val="000000" w:themeColor="text1"/>
          <w:sz w:val="20"/>
          <w:szCs w:val="20"/>
        </w:rPr>
      </w:pPr>
    </w:p>
    <w:p w:rsidR="0087039C" w:rsidRDefault="0087039C" w:rsidP="00D11D3E">
      <w:pPr>
        <w:spacing w:line="360" w:lineRule="auto"/>
        <w:rPr>
          <w:b/>
          <w:color w:val="000000" w:themeColor="text1"/>
          <w:sz w:val="20"/>
          <w:szCs w:val="20"/>
        </w:rPr>
      </w:pPr>
    </w:p>
    <w:p w:rsidR="0087039C" w:rsidRDefault="0087039C" w:rsidP="00D11D3E">
      <w:pPr>
        <w:spacing w:line="360" w:lineRule="auto"/>
        <w:rPr>
          <w:b/>
          <w:color w:val="000000" w:themeColor="text1"/>
          <w:sz w:val="20"/>
          <w:szCs w:val="20"/>
        </w:rPr>
      </w:pPr>
    </w:p>
    <w:p w:rsidR="00B27178" w:rsidRDefault="00B27178" w:rsidP="00D11D3E">
      <w:pPr>
        <w:spacing w:line="360" w:lineRule="auto"/>
        <w:rPr>
          <w:b/>
          <w:color w:val="000000" w:themeColor="text1"/>
          <w:sz w:val="20"/>
          <w:szCs w:val="20"/>
        </w:rPr>
      </w:pPr>
    </w:p>
    <w:p w:rsidR="00B27178" w:rsidRDefault="00B27178" w:rsidP="00D11D3E">
      <w:pPr>
        <w:spacing w:line="360" w:lineRule="auto"/>
        <w:rPr>
          <w:b/>
          <w:color w:val="000000" w:themeColor="text1"/>
          <w:sz w:val="20"/>
          <w:szCs w:val="20"/>
        </w:rPr>
      </w:pPr>
    </w:p>
    <w:p w:rsidR="00B27178" w:rsidRDefault="00B27178" w:rsidP="00D11D3E">
      <w:pPr>
        <w:spacing w:line="360" w:lineRule="auto"/>
        <w:rPr>
          <w:b/>
          <w:color w:val="000000" w:themeColor="text1"/>
          <w:sz w:val="20"/>
          <w:szCs w:val="20"/>
        </w:rPr>
      </w:pPr>
    </w:p>
    <w:p w:rsidR="00B27178" w:rsidRDefault="00B27178" w:rsidP="00D11D3E">
      <w:pPr>
        <w:spacing w:line="360" w:lineRule="auto"/>
        <w:rPr>
          <w:b/>
          <w:color w:val="000000" w:themeColor="text1"/>
          <w:sz w:val="20"/>
          <w:szCs w:val="20"/>
        </w:rPr>
        <w:sectPr w:rsidR="00B27178" w:rsidSect="00B27178">
          <w:type w:val="continuous"/>
          <w:pgSz w:w="12240" w:h="15840" w:code="1"/>
          <w:pgMar w:top="1152" w:right="1152" w:bottom="1152" w:left="1350" w:header="720" w:footer="720" w:gutter="0"/>
          <w:cols w:num="2" w:space="360"/>
          <w:titlePg/>
          <w:docGrid w:linePitch="360"/>
        </w:sectPr>
      </w:pPr>
    </w:p>
    <w:p w:rsidR="00B27178" w:rsidRDefault="00B27178" w:rsidP="00D11D3E">
      <w:pPr>
        <w:spacing w:line="360" w:lineRule="auto"/>
        <w:rPr>
          <w:b/>
          <w:color w:val="000000" w:themeColor="text1"/>
          <w:sz w:val="20"/>
          <w:szCs w:val="20"/>
        </w:rPr>
      </w:pPr>
    </w:p>
    <w:p w:rsidR="00B27178" w:rsidRDefault="00B27178" w:rsidP="00D11D3E">
      <w:pPr>
        <w:spacing w:line="360" w:lineRule="auto"/>
        <w:rPr>
          <w:b/>
          <w:color w:val="000000" w:themeColor="text1"/>
          <w:sz w:val="20"/>
          <w:szCs w:val="20"/>
        </w:rPr>
      </w:pPr>
    </w:p>
    <w:p w:rsidR="00B27178" w:rsidRDefault="00B27178" w:rsidP="00D11D3E">
      <w:pPr>
        <w:spacing w:line="360" w:lineRule="auto"/>
        <w:rPr>
          <w:b/>
          <w:color w:val="000000" w:themeColor="text1"/>
          <w:sz w:val="20"/>
          <w:szCs w:val="20"/>
        </w:rPr>
        <w:sectPr w:rsidR="00B27178" w:rsidSect="00B27178">
          <w:pgSz w:w="12240" w:h="15840" w:code="1"/>
          <w:pgMar w:top="1152" w:right="1152" w:bottom="1152" w:left="1350" w:header="720" w:footer="720" w:gutter="0"/>
          <w:cols w:num="2" w:space="360"/>
          <w:titlePg/>
          <w:docGrid w:linePitch="360"/>
        </w:sectPr>
      </w:pPr>
    </w:p>
    <w:p w:rsidR="0026585D" w:rsidRPr="00045869" w:rsidRDefault="0026585D" w:rsidP="0026585D">
      <w:pPr>
        <w:jc w:val="center"/>
        <w:rPr>
          <w:b/>
          <w:noProof/>
          <w:color w:val="000000" w:themeColor="text1"/>
          <w:sz w:val="48"/>
          <w:szCs w:val="48"/>
        </w:rPr>
      </w:pPr>
      <w:r w:rsidRPr="00045869">
        <w:rPr>
          <w:b/>
          <w:noProof/>
          <w:color w:val="000000" w:themeColor="text1"/>
          <w:sz w:val="48"/>
          <w:szCs w:val="48"/>
        </w:rPr>
        <w:lastRenderedPageBreak/>
        <w:t>TSTA Thanks our Advertising Supporters</w:t>
      </w: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r w:rsidRPr="006058D4">
        <w:rPr>
          <w:noProof/>
          <w:color w:val="000000" w:themeColor="text1"/>
          <w:sz w:val="20"/>
          <w:szCs w:val="20"/>
        </w:rPr>
        <w:drawing>
          <wp:inline distT="0" distB="0" distL="0" distR="0" wp14:anchorId="3FB979DC" wp14:editId="4984CE41">
            <wp:extent cx="5632450" cy="3947217"/>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a:extLst>
                        <a:ext uri="{28A0092B-C50C-407E-A947-70E740481C1C}">
                          <a14:useLocalDpi xmlns:a14="http://schemas.microsoft.com/office/drawing/2010/main" val="0"/>
                        </a:ext>
                      </a:extLst>
                    </a:blip>
                    <a:srcRect b="13415"/>
                    <a:stretch/>
                  </pic:blipFill>
                  <pic:spPr bwMode="auto">
                    <a:xfrm>
                      <a:off x="0" y="0"/>
                      <a:ext cx="5653840" cy="3962207"/>
                    </a:xfrm>
                    <a:prstGeom prst="rect">
                      <a:avLst/>
                    </a:prstGeom>
                    <a:noFill/>
                    <a:ln>
                      <a:noFill/>
                    </a:ln>
                    <a:extLst>
                      <a:ext uri="{53640926-AAD7-44D8-BBD7-CCE9431645EC}">
                        <a14:shadowObscured xmlns:a14="http://schemas.microsoft.com/office/drawing/2010/main"/>
                      </a:ext>
                    </a:extLst>
                  </pic:spPr>
                </pic:pic>
              </a:graphicData>
            </a:graphic>
          </wp:inline>
        </w:drawing>
      </w: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r w:rsidRPr="0037121C">
        <w:rPr>
          <w:noProof/>
          <w:color w:val="000000" w:themeColor="text1"/>
          <w:sz w:val="20"/>
          <w:szCs w:val="20"/>
        </w:rPr>
        <w:drawing>
          <wp:inline distT="0" distB="0" distL="0" distR="0" wp14:anchorId="06E96B95" wp14:editId="43D0F00C">
            <wp:extent cx="4362450" cy="1530803"/>
            <wp:effectExtent l="0" t="0" r="0" b="0"/>
            <wp:docPr id="33" name="Picture 33" descr="C:\Users\docto\Desktop\TSTA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cto\Desktop\TSTA AD.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86777" cy="1539340"/>
                    </a:xfrm>
                    <a:prstGeom prst="rect">
                      <a:avLst/>
                    </a:prstGeom>
                    <a:noFill/>
                    <a:ln>
                      <a:noFill/>
                    </a:ln>
                  </pic:spPr>
                </pic:pic>
              </a:graphicData>
            </a:graphic>
          </wp:inline>
        </w:drawing>
      </w:r>
    </w:p>
    <w:p w:rsidR="0026585D" w:rsidRDefault="0026585D" w:rsidP="0026585D">
      <w:pPr>
        <w:jc w:val="center"/>
        <w:rPr>
          <w:noProof/>
          <w:color w:val="000000" w:themeColor="text1"/>
          <w:sz w:val="20"/>
          <w:szCs w:val="20"/>
        </w:rPr>
      </w:pPr>
    </w:p>
    <w:p w:rsidR="0026585D" w:rsidRDefault="0026585D" w:rsidP="0026585D">
      <w:pPr>
        <w:rPr>
          <w:noProof/>
          <w:color w:val="000000" w:themeColor="text1"/>
          <w:sz w:val="20"/>
          <w:szCs w:val="20"/>
        </w:rPr>
      </w:pPr>
      <w:r>
        <w:rPr>
          <w:noProof/>
          <w:color w:val="000000" w:themeColor="text1"/>
          <w:sz w:val="20"/>
          <w:szCs w:val="20"/>
        </w:rPr>
        <w:br w:type="page"/>
      </w: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r w:rsidRPr="00E11139">
        <w:rPr>
          <w:b/>
          <w:bCs/>
          <w:noProof/>
          <w:color w:val="36AFF0"/>
        </w:rPr>
        <w:drawing>
          <wp:inline distT="0" distB="0" distL="0" distR="0" wp14:anchorId="4195C9B0" wp14:editId="2A6729CC">
            <wp:extent cx="1885950" cy="1488132"/>
            <wp:effectExtent l="0" t="0" r="0" b="0"/>
            <wp:docPr id="11" name="Picture 11" descr="http://www.tsta.wildapricot.org/resources/Pictures/pearson.jp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sta.wildapricot.org/resources/Pictures/pearson.jpg">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91768" cy="1492723"/>
                    </a:xfrm>
                    <a:prstGeom prst="rect">
                      <a:avLst/>
                    </a:prstGeom>
                    <a:noFill/>
                    <a:ln>
                      <a:noFill/>
                    </a:ln>
                  </pic:spPr>
                </pic:pic>
              </a:graphicData>
            </a:graphic>
          </wp:inline>
        </w:drawing>
      </w:r>
    </w:p>
    <w:p w:rsidR="0026585D" w:rsidRDefault="0026585D" w:rsidP="0026585D">
      <w:pPr>
        <w:jc w:val="center"/>
        <w:rPr>
          <w:noProof/>
          <w:color w:val="000000" w:themeColor="text1"/>
          <w:sz w:val="20"/>
          <w:szCs w:val="20"/>
        </w:rPr>
      </w:pPr>
    </w:p>
    <w:p w:rsidR="0026585D" w:rsidRPr="009A25CD" w:rsidRDefault="0026585D" w:rsidP="0026585D">
      <w:pPr>
        <w:pStyle w:val="Heading2"/>
        <w:shd w:val="clear" w:color="auto" w:fill="FFFFFF"/>
        <w:rPr>
          <w:rFonts w:ascii="Playfair Display" w:hAnsi="Playfair Display"/>
          <w:color w:val="009999"/>
          <w:sz w:val="36"/>
          <w:szCs w:val="36"/>
        </w:rPr>
      </w:pPr>
      <w:r w:rsidRPr="009A25CD">
        <w:rPr>
          <w:rFonts w:ascii="Playfair Display" w:hAnsi="Playfair Display"/>
          <w:color w:val="009999"/>
          <w:sz w:val="36"/>
          <w:szCs w:val="36"/>
        </w:rPr>
        <w:t>Welcome to Pearson</w:t>
      </w:r>
    </w:p>
    <w:p w:rsidR="0026585D" w:rsidRPr="009A25CD" w:rsidRDefault="0026585D" w:rsidP="0026585D">
      <w:pPr>
        <w:pStyle w:val="h6"/>
        <w:shd w:val="clear" w:color="auto" w:fill="FFFFFF"/>
        <w:rPr>
          <w:sz w:val="36"/>
          <w:szCs w:val="36"/>
        </w:rPr>
      </w:pPr>
      <w:r w:rsidRPr="009A25CD">
        <w:rPr>
          <w:sz w:val="36"/>
          <w:szCs w:val="36"/>
        </w:rPr>
        <w:t xml:space="preserve">Learning isn’t a destination, starting and stopping at the classroom door. It's a never-ending road of discovery and wonder that has the power to transform lives. Each learning moment builds character, shapes dreams, guides futures, and strengthens communities. </w:t>
      </w:r>
    </w:p>
    <w:p w:rsidR="0026585D" w:rsidRPr="009A25CD" w:rsidRDefault="0026585D" w:rsidP="0026585D">
      <w:pPr>
        <w:pStyle w:val="h6"/>
        <w:shd w:val="clear" w:color="auto" w:fill="FFFFFF"/>
        <w:rPr>
          <w:sz w:val="36"/>
          <w:szCs w:val="36"/>
        </w:rPr>
      </w:pPr>
      <w:r w:rsidRPr="009A25CD">
        <w:rPr>
          <w:sz w:val="36"/>
          <w:szCs w:val="36"/>
        </w:rPr>
        <w:t>We are devoted to creating tools that provide boundless opportunities for learners at every stage of the journey. Because wherever learning flourishes, so do people.</w:t>
      </w:r>
    </w:p>
    <w:p w:rsidR="0026585D" w:rsidRPr="009A25CD" w:rsidRDefault="0026585D" w:rsidP="0026585D">
      <w:pPr>
        <w:pStyle w:val="h6"/>
        <w:shd w:val="clear" w:color="auto" w:fill="FFFFFF"/>
        <w:rPr>
          <w:color w:val="009999"/>
          <w:sz w:val="36"/>
          <w:szCs w:val="36"/>
        </w:rPr>
      </w:pPr>
      <w:r w:rsidRPr="009A25CD">
        <w:rPr>
          <w:color w:val="009999"/>
          <w:sz w:val="36"/>
          <w:szCs w:val="36"/>
        </w:rPr>
        <w:t>Pearson K-12 Education Sponsored Sessions</w:t>
      </w:r>
    </w:p>
    <w:p w:rsidR="0026585D" w:rsidRDefault="0026585D" w:rsidP="0026585D">
      <w:pPr>
        <w:pStyle w:val="h6"/>
        <w:shd w:val="clear" w:color="auto" w:fill="FFFFFF"/>
        <w:spacing w:after="0"/>
        <w:rPr>
          <w:sz w:val="36"/>
          <w:szCs w:val="36"/>
        </w:rPr>
      </w:pPr>
      <w:r w:rsidRPr="009A25CD">
        <w:rPr>
          <w:sz w:val="36"/>
          <w:szCs w:val="36"/>
        </w:rPr>
        <w:t>Preconference:</w:t>
      </w:r>
    </w:p>
    <w:p w:rsidR="0026585D" w:rsidRDefault="0026585D" w:rsidP="0026585D">
      <w:pPr>
        <w:pStyle w:val="h6"/>
        <w:shd w:val="clear" w:color="auto" w:fill="FFFFFF"/>
        <w:spacing w:after="0"/>
        <w:rPr>
          <w:sz w:val="36"/>
          <w:szCs w:val="36"/>
        </w:rPr>
      </w:pPr>
      <w:r>
        <w:rPr>
          <w:sz w:val="36"/>
          <w:szCs w:val="36"/>
        </w:rPr>
        <w:tab/>
        <w:t>STEM Institute: Think Like an Engineer Grades K-5</w:t>
      </w:r>
    </w:p>
    <w:p w:rsidR="0026585D" w:rsidRPr="009A25CD" w:rsidRDefault="0026585D" w:rsidP="0026585D">
      <w:pPr>
        <w:pStyle w:val="h6"/>
        <w:shd w:val="clear" w:color="auto" w:fill="FFFFFF"/>
        <w:spacing w:after="0"/>
        <w:rPr>
          <w:sz w:val="36"/>
          <w:szCs w:val="36"/>
        </w:rPr>
      </w:pPr>
      <w:r>
        <w:rPr>
          <w:sz w:val="36"/>
          <w:szCs w:val="36"/>
        </w:rPr>
        <w:tab/>
        <w:t>STEM Institute: Think Like an Engineer Grades 6-8</w:t>
      </w:r>
    </w:p>
    <w:p w:rsidR="0026585D" w:rsidRPr="009A25CD" w:rsidRDefault="0026585D" w:rsidP="0026585D">
      <w:pPr>
        <w:pStyle w:val="h6"/>
        <w:shd w:val="clear" w:color="auto" w:fill="FFFFFF"/>
        <w:spacing w:after="0"/>
        <w:rPr>
          <w:sz w:val="36"/>
          <w:szCs w:val="36"/>
        </w:rPr>
      </w:pPr>
      <w:r w:rsidRPr="009A25CD">
        <w:rPr>
          <w:sz w:val="36"/>
          <w:szCs w:val="36"/>
        </w:rPr>
        <w:t>Conference:</w:t>
      </w:r>
    </w:p>
    <w:p w:rsidR="0026585D" w:rsidRPr="009A25CD" w:rsidRDefault="0026585D" w:rsidP="0026585D">
      <w:pPr>
        <w:pStyle w:val="h6"/>
        <w:shd w:val="clear" w:color="auto" w:fill="FFFFFF"/>
        <w:spacing w:after="0"/>
        <w:rPr>
          <w:sz w:val="36"/>
          <w:szCs w:val="36"/>
        </w:rPr>
      </w:pPr>
      <w:r w:rsidRPr="009A25CD">
        <w:rPr>
          <w:sz w:val="36"/>
          <w:szCs w:val="36"/>
        </w:rPr>
        <w:t>31 &amp; 32: Scott Skene.  AP and Electives Mastering Platform to Improve Daily Instruction, Student Understanding and Mastery</w:t>
      </w:r>
    </w:p>
    <w:p w:rsidR="0026585D" w:rsidRDefault="0026585D" w:rsidP="0026585D">
      <w:pPr>
        <w:jc w:val="center"/>
        <w:rPr>
          <w:noProof/>
          <w:color w:val="000000" w:themeColor="text1"/>
          <w:sz w:val="20"/>
          <w:szCs w:val="20"/>
        </w:rPr>
      </w:pPr>
    </w:p>
    <w:p w:rsidR="0026585D" w:rsidRDefault="0026585D" w:rsidP="0026585D">
      <w:pPr>
        <w:rPr>
          <w:noProof/>
          <w:color w:val="000000" w:themeColor="text1"/>
          <w:sz w:val="20"/>
          <w:szCs w:val="20"/>
        </w:rPr>
      </w:pPr>
      <w:r>
        <w:rPr>
          <w:noProof/>
          <w:color w:val="000000" w:themeColor="text1"/>
          <w:sz w:val="20"/>
          <w:szCs w:val="20"/>
        </w:rPr>
        <w:br w:type="page"/>
      </w:r>
    </w:p>
    <w:p w:rsidR="0026585D" w:rsidRDefault="0026585D" w:rsidP="0026585D">
      <w:pPr>
        <w:jc w:val="center"/>
        <w:rPr>
          <w:noProof/>
          <w:color w:val="000000" w:themeColor="text1"/>
          <w:sz w:val="20"/>
          <w:szCs w:val="20"/>
        </w:rPr>
      </w:pPr>
    </w:p>
    <w:p w:rsidR="0026585D" w:rsidRDefault="0026585D" w:rsidP="0026585D">
      <w:pPr>
        <w:rPr>
          <w:noProof/>
          <w:color w:val="000000" w:themeColor="text1"/>
          <w:sz w:val="20"/>
          <w:szCs w:val="20"/>
        </w:rPr>
      </w:pPr>
      <w:r w:rsidRPr="008F78DF">
        <w:rPr>
          <w:rFonts w:ascii="Arial" w:hAnsi="Arial" w:cs="Arial"/>
          <w:noProof/>
          <w:color w:val="2BA6CB"/>
          <w:sz w:val="21"/>
          <w:szCs w:val="21"/>
        </w:rPr>
        <w:drawing>
          <wp:inline distT="0" distB="0" distL="0" distR="0" wp14:anchorId="52BB4E2D" wp14:editId="76B2F0BB">
            <wp:extent cx="1390650" cy="984250"/>
            <wp:effectExtent l="0" t="0" r="0" b="6350"/>
            <wp:docPr id="8" name="Picture 8" descr="HMH LOG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H LOGO">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90650" cy="984250"/>
                    </a:xfrm>
                    <a:prstGeom prst="rect">
                      <a:avLst/>
                    </a:prstGeom>
                    <a:noFill/>
                    <a:ln>
                      <a:noFill/>
                    </a:ln>
                  </pic:spPr>
                </pic:pic>
              </a:graphicData>
            </a:graphic>
          </wp:inline>
        </w:drawing>
      </w:r>
      <w:r>
        <w:rPr>
          <w:noProof/>
          <w:color w:val="000000" w:themeColor="text1"/>
          <w:sz w:val="20"/>
          <w:szCs w:val="20"/>
        </w:rPr>
        <w:t xml:space="preserve">                </w:t>
      </w:r>
      <w:r w:rsidRPr="008F78DF">
        <w:rPr>
          <w:rFonts w:ascii="Arial" w:hAnsi="Arial" w:cs="Arial"/>
          <w:noProof/>
          <w:color w:val="222222"/>
          <w:sz w:val="21"/>
          <w:szCs w:val="21"/>
        </w:rPr>
        <w:drawing>
          <wp:inline distT="0" distB="0" distL="0" distR="0" wp14:anchorId="49CA34B6" wp14:editId="6D5510D7">
            <wp:extent cx="4191000" cy="495344"/>
            <wp:effectExtent l="0" t="0" r="0" b="0"/>
            <wp:docPr id="9" name="Picture 9" descr="http://www.hmhco.com/Sites/HMH/Images/Global/splash-header_w-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mhco.com/Sites/HMH/Images/Global/splash-header_w-secondary.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50408" cy="502366"/>
                    </a:xfrm>
                    <a:prstGeom prst="rect">
                      <a:avLst/>
                    </a:prstGeom>
                    <a:noFill/>
                    <a:ln>
                      <a:noFill/>
                    </a:ln>
                  </pic:spPr>
                </pic:pic>
              </a:graphicData>
            </a:graphic>
          </wp:inline>
        </w:drawing>
      </w: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r w:rsidRPr="0037121C">
        <w:rPr>
          <w:noProof/>
          <w:color w:val="000000" w:themeColor="text1"/>
          <w:sz w:val="20"/>
          <w:szCs w:val="20"/>
        </w:rPr>
        <w:drawing>
          <wp:inline distT="0" distB="0" distL="0" distR="0" wp14:anchorId="7374096E" wp14:editId="459AAE95">
            <wp:extent cx="6400800" cy="2000250"/>
            <wp:effectExtent l="0" t="0" r="0" b="0"/>
            <wp:docPr id="34" name="Picture 34" descr="C:\Users\docto\Desktop\HMH-Ad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cto\Desktop\HMH-AdPic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2000250"/>
                    </a:xfrm>
                    <a:prstGeom prst="rect">
                      <a:avLst/>
                    </a:prstGeom>
                    <a:noFill/>
                    <a:ln>
                      <a:noFill/>
                    </a:ln>
                  </pic:spPr>
                </pic:pic>
              </a:graphicData>
            </a:graphic>
          </wp:inline>
        </w:drawing>
      </w:r>
    </w:p>
    <w:p w:rsidR="0026585D" w:rsidRDefault="0026585D" w:rsidP="0026585D">
      <w:pPr>
        <w:jc w:val="center"/>
        <w:rPr>
          <w:noProof/>
          <w:color w:val="000000" w:themeColor="text1"/>
          <w:sz w:val="20"/>
          <w:szCs w:val="20"/>
        </w:rPr>
      </w:pPr>
    </w:p>
    <w:p w:rsidR="0026585D" w:rsidRPr="00D81CA5" w:rsidRDefault="0026585D" w:rsidP="0026585D">
      <w:pPr>
        <w:rPr>
          <w:rFonts w:ascii="Arial" w:hAnsi="Arial" w:cs="Arial"/>
          <w:color w:val="222222"/>
          <w:sz w:val="20"/>
          <w:szCs w:val="20"/>
          <w:lang w:val="en"/>
        </w:rPr>
      </w:pPr>
      <w:r>
        <w:rPr>
          <w:rFonts w:ascii="Arial" w:hAnsi="Arial" w:cs="Arial"/>
          <w:color w:val="222222"/>
          <w:sz w:val="21"/>
          <w:szCs w:val="21"/>
          <w:lang w:val="en"/>
        </w:rPr>
        <w:t xml:space="preserve">HMH Science Dimensions™ NGSS* Science Curriculum Grades K–12 - See more at: </w:t>
      </w:r>
      <w:hyperlink r:id="rId84" w:anchor="sthash.xoY1CCNJ.dpuf" w:history="1">
        <w:r w:rsidRPr="00D81CA5">
          <w:rPr>
            <w:rStyle w:val="Hyperlink"/>
            <w:rFonts w:ascii="Arial" w:hAnsi="Arial" w:cs="Arial"/>
            <w:sz w:val="20"/>
            <w:szCs w:val="20"/>
            <w:lang w:val="en"/>
          </w:rPr>
          <w:t>http://www.hmhco.com/shop/education-curriculum/science/science-dimensions#sthash.xoY1CCNJ.dpuf</w:t>
        </w:r>
      </w:hyperlink>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p>
    <w:p w:rsidR="0026585D" w:rsidRPr="00E96EC8" w:rsidRDefault="0026585D" w:rsidP="0026585D">
      <w:pPr>
        <w:pStyle w:val="h6"/>
        <w:shd w:val="clear" w:color="auto" w:fill="FFFFFF"/>
        <w:rPr>
          <w:color w:val="0000FF"/>
          <w:sz w:val="44"/>
          <w:szCs w:val="44"/>
        </w:rPr>
      </w:pPr>
      <w:r>
        <w:rPr>
          <w:color w:val="0000FF"/>
          <w:sz w:val="44"/>
          <w:szCs w:val="44"/>
        </w:rPr>
        <w:t>HMH</w:t>
      </w:r>
      <w:r w:rsidRPr="00E96EC8">
        <w:rPr>
          <w:color w:val="0000FF"/>
          <w:sz w:val="44"/>
          <w:szCs w:val="44"/>
        </w:rPr>
        <w:t xml:space="preserve"> Sponsored Sessions</w:t>
      </w:r>
    </w:p>
    <w:p w:rsidR="0026585D" w:rsidRDefault="0026585D" w:rsidP="0026585D">
      <w:pPr>
        <w:pStyle w:val="h6"/>
        <w:shd w:val="clear" w:color="auto" w:fill="FFFFFF"/>
        <w:rPr>
          <w:sz w:val="44"/>
          <w:szCs w:val="44"/>
        </w:rPr>
      </w:pPr>
      <w:r>
        <w:rPr>
          <w:sz w:val="44"/>
          <w:szCs w:val="44"/>
        </w:rPr>
        <w:t>Friday Keynote Presentation: Michael DiSpezio</w:t>
      </w:r>
    </w:p>
    <w:p w:rsidR="0026585D" w:rsidRDefault="0026585D" w:rsidP="0026585D">
      <w:pPr>
        <w:pStyle w:val="h6"/>
        <w:shd w:val="clear" w:color="auto" w:fill="FFFFFF"/>
        <w:spacing w:after="0"/>
        <w:rPr>
          <w:sz w:val="36"/>
          <w:szCs w:val="36"/>
        </w:rPr>
      </w:pPr>
      <w:r w:rsidRPr="009A25CD">
        <w:rPr>
          <w:sz w:val="36"/>
          <w:szCs w:val="36"/>
        </w:rPr>
        <w:t>Conference</w:t>
      </w:r>
      <w:r>
        <w:rPr>
          <w:sz w:val="36"/>
          <w:szCs w:val="36"/>
        </w:rPr>
        <w:t>:</w:t>
      </w:r>
    </w:p>
    <w:p w:rsidR="0026585D" w:rsidRDefault="0026585D" w:rsidP="0026585D">
      <w:pPr>
        <w:pStyle w:val="h6"/>
        <w:shd w:val="clear" w:color="auto" w:fill="FFFFFF"/>
        <w:spacing w:after="0"/>
        <w:rPr>
          <w:sz w:val="36"/>
          <w:szCs w:val="36"/>
        </w:rPr>
      </w:pPr>
      <w:r>
        <w:rPr>
          <w:sz w:val="36"/>
          <w:szCs w:val="36"/>
        </w:rPr>
        <w:t>5: Michael DiSpezio. Awesome STEM Activities 6-8</w:t>
      </w:r>
    </w:p>
    <w:p w:rsidR="0026585D" w:rsidRDefault="0026585D" w:rsidP="0026585D">
      <w:pPr>
        <w:pStyle w:val="h6"/>
        <w:shd w:val="clear" w:color="auto" w:fill="FFFFFF"/>
        <w:spacing w:after="0"/>
        <w:rPr>
          <w:sz w:val="36"/>
          <w:szCs w:val="36"/>
        </w:rPr>
      </w:pPr>
      <w:r>
        <w:rPr>
          <w:sz w:val="36"/>
          <w:szCs w:val="36"/>
        </w:rPr>
        <w:t>82: Michael DiSpezio. Awesome STEM Activites K-5</w:t>
      </w:r>
    </w:p>
    <w:p w:rsidR="0026585D" w:rsidRDefault="0026585D" w:rsidP="0026585D">
      <w:pPr>
        <w:pStyle w:val="h6"/>
        <w:shd w:val="clear" w:color="auto" w:fill="FFFFFF"/>
        <w:spacing w:after="0"/>
        <w:rPr>
          <w:sz w:val="36"/>
          <w:szCs w:val="36"/>
        </w:rPr>
      </w:pPr>
    </w:p>
    <w:p w:rsidR="0026585D" w:rsidRDefault="0026585D" w:rsidP="0026585D">
      <w:pPr>
        <w:pStyle w:val="h6"/>
        <w:shd w:val="clear" w:color="auto" w:fill="FFFFFF"/>
        <w:spacing w:after="0"/>
        <w:rPr>
          <w:sz w:val="36"/>
          <w:szCs w:val="36"/>
        </w:rPr>
      </w:pPr>
      <w:r>
        <w:rPr>
          <w:sz w:val="36"/>
          <w:szCs w:val="36"/>
        </w:rPr>
        <w:t>Roundtable Discussions wiith HMH Representatives</w:t>
      </w:r>
    </w:p>
    <w:p w:rsidR="0026585D" w:rsidRDefault="0026585D" w:rsidP="0026585D">
      <w:pPr>
        <w:pStyle w:val="h6"/>
        <w:shd w:val="clear" w:color="auto" w:fill="FFFFFF"/>
        <w:spacing w:after="0"/>
        <w:rPr>
          <w:sz w:val="36"/>
          <w:szCs w:val="36"/>
        </w:rPr>
      </w:pPr>
      <w:r>
        <w:rPr>
          <w:sz w:val="36"/>
          <w:szCs w:val="36"/>
        </w:rPr>
        <w:t>76: Elementary Science</w:t>
      </w:r>
    </w:p>
    <w:p w:rsidR="0026585D" w:rsidRDefault="0026585D" w:rsidP="0026585D">
      <w:pPr>
        <w:pStyle w:val="h6"/>
        <w:shd w:val="clear" w:color="auto" w:fill="FFFFFF"/>
        <w:spacing w:after="0"/>
        <w:rPr>
          <w:sz w:val="36"/>
          <w:szCs w:val="36"/>
        </w:rPr>
      </w:pPr>
      <w:r>
        <w:rPr>
          <w:sz w:val="36"/>
          <w:szCs w:val="36"/>
        </w:rPr>
        <w:t>77: Middle School Science</w:t>
      </w:r>
    </w:p>
    <w:p w:rsidR="0026585D" w:rsidRPr="009A25CD" w:rsidRDefault="0026585D" w:rsidP="0026585D">
      <w:pPr>
        <w:pStyle w:val="h6"/>
        <w:shd w:val="clear" w:color="auto" w:fill="FFFFFF"/>
        <w:spacing w:after="0"/>
        <w:rPr>
          <w:sz w:val="36"/>
          <w:szCs w:val="36"/>
        </w:rPr>
      </w:pPr>
      <w:r>
        <w:rPr>
          <w:sz w:val="36"/>
          <w:szCs w:val="36"/>
        </w:rPr>
        <w:t>78: High School Science</w:t>
      </w:r>
    </w:p>
    <w:p w:rsidR="0026585D" w:rsidRDefault="0026585D" w:rsidP="0026585D">
      <w:pPr>
        <w:jc w:val="center"/>
        <w:rPr>
          <w:noProof/>
          <w:color w:val="000000" w:themeColor="text1"/>
          <w:sz w:val="20"/>
          <w:szCs w:val="20"/>
        </w:rPr>
      </w:pPr>
    </w:p>
    <w:p w:rsidR="0026585D" w:rsidRDefault="0026585D" w:rsidP="0026585D">
      <w:pPr>
        <w:rPr>
          <w:noProof/>
          <w:color w:val="000000" w:themeColor="text1"/>
          <w:sz w:val="20"/>
          <w:szCs w:val="20"/>
        </w:rPr>
      </w:pPr>
      <w:r>
        <w:rPr>
          <w:noProof/>
          <w:color w:val="000000" w:themeColor="text1"/>
          <w:sz w:val="20"/>
          <w:szCs w:val="20"/>
        </w:rPr>
        <w:br w:type="page"/>
      </w: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r>
        <w:rPr>
          <w:noProof/>
        </w:rPr>
        <w:drawing>
          <wp:inline distT="0" distB="0" distL="0" distR="0" wp14:anchorId="5A285A13" wp14:editId="591483D6">
            <wp:extent cx="3524250" cy="55317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24250" cy="553173"/>
                    </a:xfrm>
                    <a:prstGeom prst="rect">
                      <a:avLst/>
                    </a:prstGeom>
                    <a:noFill/>
                    <a:ln>
                      <a:noFill/>
                    </a:ln>
                  </pic:spPr>
                </pic:pic>
              </a:graphicData>
            </a:graphic>
          </wp:inline>
        </w:drawing>
      </w: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r w:rsidRPr="00045869">
        <w:rPr>
          <w:b/>
          <w:bCs/>
          <w:noProof/>
          <w:color w:val="36AFF0"/>
        </w:rPr>
        <w:drawing>
          <wp:inline distT="0" distB="0" distL="0" distR="0" wp14:anchorId="03128907" wp14:editId="791F94AD">
            <wp:extent cx="6096000" cy="1574800"/>
            <wp:effectExtent l="0" t="0" r="0" b="6350"/>
            <wp:docPr id="36" name="Picture 36" descr="C:\Users\docto\Desktop\Geo-ceng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cto\Desktop\Geo-cengage.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96000" cy="1574800"/>
                    </a:xfrm>
                    <a:prstGeom prst="rect">
                      <a:avLst/>
                    </a:prstGeom>
                    <a:noFill/>
                    <a:ln>
                      <a:noFill/>
                    </a:ln>
                  </pic:spPr>
                </pic:pic>
              </a:graphicData>
            </a:graphic>
          </wp:inline>
        </w:drawing>
      </w:r>
    </w:p>
    <w:p w:rsidR="0026585D" w:rsidRDefault="0026585D" w:rsidP="0026585D">
      <w:pPr>
        <w:pStyle w:val="h6"/>
        <w:shd w:val="clear" w:color="auto" w:fill="FFFFFF"/>
        <w:rPr>
          <w:color w:val="0000FF"/>
          <w:sz w:val="44"/>
          <w:szCs w:val="44"/>
        </w:rPr>
      </w:pPr>
    </w:p>
    <w:p w:rsidR="0026585D" w:rsidRPr="00045869" w:rsidRDefault="0026585D" w:rsidP="0026585D">
      <w:pPr>
        <w:pStyle w:val="h6"/>
        <w:shd w:val="clear" w:color="auto" w:fill="FFFFFF"/>
        <w:rPr>
          <w:color w:val="33CCFF"/>
          <w:sz w:val="44"/>
          <w:szCs w:val="44"/>
          <w14:textOutline w14:w="9525" w14:cap="rnd" w14:cmpd="sng" w14:algn="ctr">
            <w14:solidFill>
              <w14:srgbClr w14:val="000000"/>
            </w14:solidFill>
            <w14:prstDash w14:val="solid"/>
            <w14:bevel/>
          </w14:textOutline>
        </w:rPr>
      </w:pPr>
      <w:r w:rsidRPr="00045869">
        <w:rPr>
          <w:color w:val="33CCFF"/>
          <w:sz w:val="44"/>
          <w:szCs w:val="44"/>
          <w14:textOutline w14:w="9525" w14:cap="rnd" w14:cmpd="sng" w14:algn="ctr">
            <w14:solidFill>
              <w14:srgbClr w14:val="000000"/>
            </w14:solidFill>
            <w14:prstDash w14:val="solid"/>
            <w14:bevel/>
          </w14:textOutline>
        </w:rPr>
        <w:t>Nat’l Geo</w:t>
      </w:r>
      <w:r>
        <w:rPr>
          <w:color w:val="33CCFF"/>
          <w:sz w:val="44"/>
          <w:szCs w:val="44"/>
          <w14:textOutline w14:w="9525" w14:cap="rnd" w14:cmpd="sng" w14:algn="ctr">
            <w14:solidFill>
              <w14:srgbClr w14:val="000000"/>
            </w14:solidFill>
            <w14:prstDash w14:val="solid"/>
            <w14:bevel/>
          </w14:textOutline>
        </w:rPr>
        <w:t>graphic</w:t>
      </w:r>
      <w:r w:rsidRPr="00045869">
        <w:rPr>
          <w:color w:val="33CCFF"/>
          <w:sz w:val="44"/>
          <w:szCs w:val="44"/>
          <w14:textOutline w14:w="9525" w14:cap="rnd" w14:cmpd="sng" w14:algn="ctr">
            <w14:solidFill>
              <w14:srgbClr w14:val="000000"/>
            </w14:solidFill>
            <w14:prstDash w14:val="solid"/>
            <w14:bevel/>
          </w14:textOutline>
        </w:rPr>
        <w:t>/ Cengage Sponsored Session</w:t>
      </w:r>
    </w:p>
    <w:p w:rsidR="0026585D" w:rsidRDefault="0026585D" w:rsidP="0026585D">
      <w:pPr>
        <w:pStyle w:val="h6"/>
        <w:shd w:val="clear" w:color="auto" w:fill="FFFFFF"/>
        <w:rPr>
          <w:sz w:val="44"/>
          <w:szCs w:val="44"/>
        </w:rPr>
      </w:pPr>
      <w:r>
        <w:rPr>
          <w:sz w:val="44"/>
          <w:szCs w:val="44"/>
        </w:rPr>
        <w:t>Saturday Keynote Presentation</w:t>
      </w:r>
    </w:p>
    <w:p w:rsidR="0026585D" w:rsidRDefault="005352B0" w:rsidP="0026585D">
      <w:pPr>
        <w:pStyle w:val="h6"/>
        <w:shd w:val="clear" w:color="auto" w:fill="FFFFFF"/>
        <w:rPr>
          <w:sz w:val="44"/>
          <w:szCs w:val="44"/>
        </w:rPr>
      </w:pPr>
      <w:r>
        <w:rPr>
          <w:sz w:val="44"/>
          <w:szCs w:val="44"/>
        </w:rPr>
        <w:t>Dr. Bre</w:t>
      </w:r>
      <w:r w:rsidR="0026585D">
        <w:rPr>
          <w:sz w:val="44"/>
          <w:szCs w:val="44"/>
        </w:rPr>
        <w:t>ndan Mulian</w:t>
      </w:r>
    </w:p>
    <w:p w:rsidR="0026585D" w:rsidRDefault="0026585D" w:rsidP="0026585D">
      <w:pPr>
        <w:rPr>
          <w:noProof/>
          <w:color w:val="000000" w:themeColor="text1"/>
          <w:sz w:val="20"/>
          <w:szCs w:val="20"/>
        </w:rPr>
      </w:pPr>
    </w:p>
    <w:p w:rsidR="0026585D" w:rsidRDefault="0026585D" w:rsidP="0026585D">
      <w:pPr>
        <w:rPr>
          <w:noProof/>
          <w:color w:val="000000" w:themeColor="text1"/>
          <w:sz w:val="20"/>
          <w:szCs w:val="20"/>
        </w:rPr>
      </w:pPr>
      <w:r>
        <w:rPr>
          <w:noProof/>
          <w:color w:val="000000" w:themeColor="text1"/>
          <w:sz w:val="20"/>
          <w:szCs w:val="20"/>
        </w:rPr>
        <w:br w:type="page"/>
      </w:r>
    </w:p>
    <w:p w:rsidR="0026585D" w:rsidRDefault="0026585D" w:rsidP="0026585D">
      <w:pPr>
        <w:rPr>
          <w:noProof/>
          <w:color w:val="000000" w:themeColor="text1"/>
          <w:sz w:val="20"/>
          <w:szCs w:val="20"/>
        </w:rPr>
      </w:pPr>
    </w:p>
    <w:p w:rsidR="0026585D" w:rsidRDefault="0026585D" w:rsidP="0026585D">
      <w:pPr>
        <w:rPr>
          <w:noProof/>
          <w:color w:val="000000" w:themeColor="text1"/>
          <w:sz w:val="20"/>
          <w:szCs w:val="20"/>
        </w:rPr>
      </w:pPr>
    </w:p>
    <w:p w:rsidR="0026585D" w:rsidRDefault="0026585D" w:rsidP="0026585D">
      <w:pPr>
        <w:rPr>
          <w:noProof/>
          <w:color w:val="000000" w:themeColor="text1"/>
          <w:sz w:val="20"/>
          <w:szCs w:val="20"/>
        </w:rPr>
      </w:pPr>
    </w:p>
    <w:p w:rsidR="0026585D" w:rsidRPr="004B4C53" w:rsidRDefault="0026585D" w:rsidP="0026585D">
      <w:pPr>
        <w:pStyle w:val="Heading3"/>
        <w:ind w:left="4320"/>
        <w:rPr>
          <w:rFonts w:ascii="Times New Roman" w:hAnsi="Times New Roman"/>
          <w:color w:val="363636"/>
          <w:sz w:val="28"/>
          <w:szCs w:val="28"/>
        </w:rPr>
      </w:pPr>
      <w:r w:rsidRPr="004B4C53">
        <w:rPr>
          <w:rFonts w:ascii="Times New Roman" w:eastAsia="Times New Roman" w:hAnsi="Times New Roman"/>
          <w:noProof/>
          <w:color w:val="36AFF0"/>
          <w:sz w:val="28"/>
          <w:szCs w:val="28"/>
        </w:rPr>
        <w:drawing>
          <wp:anchor distT="0" distB="0" distL="114300" distR="114300" simplePos="0" relativeHeight="251715072" behindDoc="1" locked="0" layoutInCell="1" allowOverlap="1" wp14:anchorId="4B97A776" wp14:editId="140038F4">
            <wp:simplePos x="0" y="0"/>
            <wp:positionH relativeFrom="column">
              <wp:posOffset>673100</wp:posOffset>
            </wp:positionH>
            <wp:positionV relativeFrom="paragraph">
              <wp:posOffset>152400</wp:posOffset>
            </wp:positionV>
            <wp:extent cx="1835150" cy="1835150"/>
            <wp:effectExtent l="0" t="0" r="0" b="0"/>
            <wp:wrapTight wrapText="bothSides">
              <wp:wrapPolygon edited="0">
                <wp:start x="0" y="0"/>
                <wp:lineTo x="0" y="21301"/>
                <wp:lineTo x="21301" y="21301"/>
                <wp:lineTo x="21301" y="0"/>
                <wp:lineTo x="0" y="0"/>
              </wp:wrapPolygon>
            </wp:wrapTight>
            <wp:docPr id="37" name="Picture 37" descr="http://www.tsta.wildapricot.org/resources/Pictures/Marketing%20Logo.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sta.wildapricot.org/resources/Pictures/Marketing%20Logo.jpg">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3515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C53">
        <w:rPr>
          <w:rFonts w:ascii="Times New Roman" w:hAnsi="Times New Roman"/>
          <w:color w:val="363636"/>
          <w:sz w:val="28"/>
          <w:szCs w:val="28"/>
        </w:rPr>
        <w:t>PreK-12</w:t>
      </w:r>
    </w:p>
    <w:p w:rsidR="0026585D" w:rsidRDefault="0026585D" w:rsidP="0026585D">
      <w:pPr>
        <w:pStyle w:val="NormalWeb"/>
        <w:ind w:left="4320"/>
        <w:rPr>
          <w:rFonts w:cs="Helvetica"/>
          <w:color w:val="363636"/>
          <w:sz w:val="21"/>
          <w:szCs w:val="21"/>
        </w:rPr>
      </w:pPr>
      <w:r w:rsidRPr="004B4C53">
        <w:rPr>
          <w:rFonts w:ascii="Times New Roman" w:hAnsi="Times New Roman"/>
          <w:color w:val="363636"/>
          <w:sz w:val="28"/>
          <w:szCs w:val="28"/>
        </w:rPr>
        <w:t>We are empowering PreK-12 educators and learners with programs, tools, and services that make the science of learning serve the art of teaching, through: Purposeful Technology, Differentiated Pedagogical Instruction and Unmatched Professional Development</w:t>
      </w:r>
      <w:r>
        <w:rPr>
          <w:rFonts w:cs="Helvetica"/>
          <w:color w:val="363636"/>
          <w:sz w:val="21"/>
          <w:szCs w:val="21"/>
        </w:rPr>
        <w:t>.</w:t>
      </w: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r>
        <w:rPr>
          <w:rFonts w:ascii="arumsans_rgregular" w:hAnsi="arumsans_rgregular" w:cs="Arial"/>
          <w:noProof/>
          <w:color w:val="363636"/>
          <w:sz w:val="21"/>
          <w:szCs w:val="21"/>
        </w:rPr>
        <w:drawing>
          <wp:inline distT="0" distB="0" distL="0" distR="0" wp14:anchorId="6795AF5F" wp14:editId="7475BB55">
            <wp:extent cx="5943600" cy="512064"/>
            <wp:effectExtent l="0" t="0" r="0" b="2540"/>
            <wp:docPr id="38" name="Picture 38" descr="Because Learning Changes Everything.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cause Learning Changes Everything.TM"/>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512064"/>
                    </a:xfrm>
                    <a:prstGeom prst="rect">
                      <a:avLst/>
                    </a:prstGeom>
                    <a:noFill/>
                    <a:ln>
                      <a:noFill/>
                    </a:ln>
                  </pic:spPr>
                </pic:pic>
              </a:graphicData>
            </a:graphic>
          </wp:inline>
        </w:drawing>
      </w: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p>
    <w:p w:rsidR="0026585D" w:rsidRDefault="0026585D" w:rsidP="0026585D">
      <w:pPr>
        <w:pStyle w:val="h6"/>
        <w:shd w:val="clear" w:color="auto" w:fill="FFFFFF"/>
        <w:ind w:left="720"/>
        <w:rPr>
          <w:sz w:val="44"/>
          <w:szCs w:val="44"/>
        </w:rPr>
      </w:pPr>
      <w:r>
        <w:rPr>
          <w:sz w:val="44"/>
          <w:szCs w:val="44"/>
        </w:rPr>
        <w:t>McGraw Hill Sponsored Sessions</w:t>
      </w:r>
    </w:p>
    <w:p w:rsidR="0026585D" w:rsidRPr="00E435ED" w:rsidRDefault="0026585D" w:rsidP="0026585D">
      <w:pPr>
        <w:pStyle w:val="h6"/>
        <w:shd w:val="clear" w:color="auto" w:fill="FFFFFF"/>
        <w:spacing w:after="0"/>
        <w:ind w:left="720"/>
        <w:rPr>
          <w:sz w:val="36"/>
          <w:szCs w:val="36"/>
        </w:rPr>
      </w:pPr>
      <w:r w:rsidRPr="00E435ED">
        <w:rPr>
          <w:sz w:val="36"/>
          <w:szCs w:val="36"/>
        </w:rPr>
        <w:t>Conference:</w:t>
      </w:r>
    </w:p>
    <w:p w:rsidR="0026585D" w:rsidRDefault="0026585D" w:rsidP="0026585D">
      <w:pPr>
        <w:pStyle w:val="h6"/>
        <w:shd w:val="clear" w:color="auto" w:fill="FFFFFF"/>
        <w:spacing w:after="0"/>
        <w:ind w:left="720"/>
        <w:rPr>
          <w:sz w:val="36"/>
          <w:szCs w:val="36"/>
        </w:rPr>
      </w:pPr>
      <w:r>
        <w:rPr>
          <w:sz w:val="36"/>
          <w:szCs w:val="36"/>
        </w:rPr>
        <w:t xml:space="preserve">34: </w:t>
      </w:r>
      <w:r w:rsidRPr="00E435ED">
        <w:rPr>
          <w:sz w:val="36"/>
          <w:szCs w:val="36"/>
        </w:rPr>
        <w:t>Christopher Wells</w:t>
      </w:r>
      <w:r>
        <w:rPr>
          <w:sz w:val="36"/>
          <w:szCs w:val="36"/>
        </w:rPr>
        <w:t>. Adaptive Learning – Moving Towards Personalized Learning in Science.</w:t>
      </w:r>
    </w:p>
    <w:p w:rsidR="0026585D" w:rsidRPr="00E435ED" w:rsidRDefault="0026585D" w:rsidP="0026585D">
      <w:pPr>
        <w:pStyle w:val="h6"/>
        <w:shd w:val="clear" w:color="auto" w:fill="FFFFFF"/>
        <w:spacing w:after="0"/>
        <w:ind w:left="720"/>
        <w:rPr>
          <w:sz w:val="36"/>
          <w:szCs w:val="36"/>
        </w:rPr>
      </w:pPr>
      <w:r>
        <w:rPr>
          <w:sz w:val="36"/>
          <w:szCs w:val="36"/>
        </w:rPr>
        <w:t>35: Christopher Wells.  Differentiating in a Technology-Rich Classroom.</w:t>
      </w:r>
    </w:p>
    <w:p w:rsidR="0026585D" w:rsidRDefault="0026585D" w:rsidP="0026585D">
      <w:pPr>
        <w:rPr>
          <w:noProof/>
          <w:color w:val="000000" w:themeColor="text1"/>
          <w:sz w:val="20"/>
          <w:szCs w:val="20"/>
        </w:rPr>
      </w:pPr>
      <w:r>
        <w:rPr>
          <w:noProof/>
          <w:color w:val="000000" w:themeColor="text1"/>
          <w:sz w:val="20"/>
          <w:szCs w:val="20"/>
        </w:rPr>
        <w:br w:type="page"/>
      </w: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r w:rsidRPr="0037121C">
        <w:rPr>
          <w:noProof/>
          <w:color w:val="000000" w:themeColor="text1"/>
          <w:sz w:val="20"/>
          <w:szCs w:val="20"/>
        </w:rPr>
        <w:drawing>
          <wp:inline distT="0" distB="0" distL="0" distR="0" wp14:anchorId="63A09454" wp14:editId="22673C73">
            <wp:extent cx="4472940" cy="3513365"/>
            <wp:effectExtent l="0" t="0" r="3810" b="0"/>
            <wp:docPr id="39" name="Picture 39" descr="C:\Users\docto\Desktop\Pasc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cto\Desktop\PascoAd.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86683" cy="3524160"/>
                    </a:xfrm>
                    <a:prstGeom prst="rect">
                      <a:avLst/>
                    </a:prstGeom>
                    <a:noFill/>
                    <a:ln>
                      <a:noFill/>
                    </a:ln>
                  </pic:spPr>
                </pic:pic>
              </a:graphicData>
            </a:graphic>
          </wp:inline>
        </w:drawing>
      </w:r>
    </w:p>
    <w:p w:rsidR="0026585D" w:rsidRDefault="0026585D" w:rsidP="0026585D">
      <w:pPr>
        <w:jc w:val="center"/>
        <w:rPr>
          <w:noProof/>
          <w:color w:val="000000" w:themeColor="text1"/>
          <w:sz w:val="20"/>
          <w:szCs w:val="20"/>
        </w:rPr>
      </w:pPr>
    </w:p>
    <w:p w:rsidR="0026585D" w:rsidRDefault="0026585D" w:rsidP="0026585D">
      <w:pPr>
        <w:jc w:val="center"/>
        <w:rPr>
          <w:noProof/>
          <w:color w:val="000000" w:themeColor="text1"/>
          <w:sz w:val="20"/>
          <w:szCs w:val="20"/>
        </w:rPr>
      </w:pPr>
    </w:p>
    <w:p w:rsidR="0026585D" w:rsidRPr="00E435ED" w:rsidRDefault="0026585D" w:rsidP="0026585D">
      <w:pPr>
        <w:spacing w:before="300" w:after="150"/>
        <w:outlineLvl w:val="2"/>
        <w:rPr>
          <w:rFonts w:ascii="inherit" w:hAnsi="inherit" w:cs="Helvetica"/>
          <w:sz w:val="36"/>
          <w:szCs w:val="36"/>
          <w:lang w:val="en"/>
        </w:rPr>
      </w:pPr>
      <w:r w:rsidRPr="00E435ED">
        <w:rPr>
          <w:rFonts w:ascii="inherit" w:hAnsi="inherit" w:cs="Helvetica"/>
          <w:sz w:val="36"/>
          <w:szCs w:val="36"/>
          <w:lang w:val="en"/>
        </w:rPr>
        <w:t>The PASCO Mission</w:t>
      </w:r>
    </w:p>
    <w:p w:rsidR="0026585D" w:rsidRPr="00E435ED" w:rsidRDefault="0026585D" w:rsidP="0026585D">
      <w:pPr>
        <w:rPr>
          <w:rFonts w:ascii="Helvetica" w:hAnsi="Helvetica" w:cs="Helvetica"/>
          <w:sz w:val="21"/>
          <w:szCs w:val="21"/>
          <w:lang w:val="en"/>
        </w:rPr>
      </w:pPr>
      <w:r w:rsidRPr="00E435ED">
        <w:rPr>
          <w:rFonts w:ascii="Helvetica" w:hAnsi="Helvetica" w:cs="Helvetica"/>
          <w:sz w:val="21"/>
          <w:szCs w:val="21"/>
          <w:lang w:val="en"/>
        </w:rPr>
        <w:t>"Providing educators worldwide with innovative technology and solutions for teaching science and our full support of those solutions in schools."</w:t>
      </w:r>
    </w:p>
    <w:p w:rsidR="0026585D" w:rsidRPr="00E435ED" w:rsidRDefault="0026585D" w:rsidP="0026585D">
      <w:pPr>
        <w:jc w:val="center"/>
        <w:rPr>
          <w:noProof/>
          <w:sz w:val="20"/>
          <w:szCs w:val="20"/>
        </w:rPr>
      </w:pPr>
    </w:p>
    <w:p w:rsidR="0026585D" w:rsidRPr="00E435ED" w:rsidRDefault="0026585D" w:rsidP="0026585D">
      <w:pPr>
        <w:jc w:val="center"/>
        <w:rPr>
          <w:noProof/>
          <w:sz w:val="20"/>
          <w:szCs w:val="20"/>
        </w:rPr>
      </w:pPr>
    </w:p>
    <w:p w:rsidR="0026585D" w:rsidRPr="00F45F55" w:rsidRDefault="0026585D" w:rsidP="0026585D">
      <w:pPr>
        <w:rPr>
          <w:noProof/>
          <w:sz w:val="36"/>
          <w:szCs w:val="36"/>
        </w:rPr>
      </w:pPr>
      <w:r w:rsidRPr="00F45F55">
        <w:rPr>
          <w:noProof/>
          <w:sz w:val="36"/>
          <w:szCs w:val="36"/>
        </w:rPr>
        <w:t>PASCO sponsored sessions”</w:t>
      </w:r>
    </w:p>
    <w:p w:rsidR="0026585D" w:rsidRPr="00F45F55" w:rsidRDefault="0026585D" w:rsidP="0026585D">
      <w:pPr>
        <w:rPr>
          <w:noProof/>
          <w:sz w:val="36"/>
          <w:szCs w:val="36"/>
        </w:rPr>
      </w:pPr>
      <w:r w:rsidRPr="00F45F55">
        <w:rPr>
          <w:noProof/>
          <w:sz w:val="36"/>
          <w:szCs w:val="36"/>
        </w:rPr>
        <w:t>Preconference:</w:t>
      </w:r>
    </w:p>
    <w:p w:rsidR="0026585D" w:rsidRPr="00F45F55" w:rsidRDefault="0026585D" w:rsidP="0026585D">
      <w:pPr>
        <w:rPr>
          <w:noProof/>
          <w:sz w:val="36"/>
          <w:szCs w:val="36"/>
        </w:rPr>
      </w:pPr>
      <w:r w:rsidRPr="00F45F55">
        <w:rPr>
          <w:noProof/>
          <w:sz w:val="36"/>
          <w:szCs w:val="36"/>
        </w:rPr>
        <w:tab/>
        <w:t xml:space="preserve">Essential Physics: Textbook and ebook </w:t>
      </w:r>
    </w:p>
    <w:p w:rsidR="0026585D" w:rsidRDefault="0026585D" w:rsidP="0026585D">
      <w:pPr>
        <w:ind w:left="720" w:hanging="720"/>
        <w:rPr>
          <w:noProof/>
          <w:sz w:val="36"/>
          <w:szCs w:val="36"/>
        </w:rPr>
      </w:pPr>
      <w:r w:rsidRPr="00F45F55">
        <w:rPr>
          <w:noProof/>
          <w:sz w:val="36"/>
          <w:szCs w:val="36"/>
        </w:rPr>
        <w:tab/>
        <w:t xml:space="preserve">Reimage the Classroom: PASCO Wireless Sensing Technology </w:t>
      </w:r>
    </w:p>
    <w:p w:rsidR="00F45F55" w:rsidRDefault="00F45F55" w:rsidP="0026585D">
      <w:pPr>
        <w:ind w:left="720" w:hanging="720"/>
        <w:rPr>
          <w:noProof/>
          <w:sz w:val="36"/>
          <w:szCs w:val="36"/>
        </w:rPr>
      </w:pPr>
    </w:p>
    <w:p w:rsidR="00F45F55" w:rsidRPr="00F45F55" w:rsidRDefault="00F45F55" w:rsidP="00F45F55">
      <w:pPr>
        <w:ind w:left="720" w:hanging="720"/>
        <w:jc w:val="center"/>
        <w:rPr>
          <w:noProof/>
          <w:sz w:val="36"/>
          <w:szCs w:val="36"/>
        </w:rPr>
      </w:pPr>
      <w:r w:rsidRPr="00E11139">
        <w:rPr>
          <w:noProof/>
          <w:color w:val="36AFF0"/>
        </w:rPr>
        <w:drawing>
          <wp:inline distT="0" distB="0" distL="0" distR="0" wp14:anchorId="1611AF92" wp14:editId="3F893EBE">
            <wp:extent cx="3992880" cy="996401"/>
            <wp:effectExtent l="0" t="0" r="7620" b="0"/>
            <wp:docPr id="15" name="Picture 15" descr="http://www.tsta.wildapricot.org/resources/Pictures/pasco.pn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sta.wildapricot.org/resources/Pictures/pasco.png">
                      <a:hlinkClick r:id="rId46"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65026" cy="1014405"/>
                    </a:xfrm>
                    <a:prstGeom prst="rect">
                      <a:avLst/>
                    </a:prstGeom>
                    <a:noFill/>
                    <a:ln>
                      <a:noFill/>
                    </a:ln>
                  </pic:spPr>
                </pic:pic>
              </a:graphicData>
            </a:graphic>
          </wp:inline>
        </w:drawing>
      </w:r>
    </w:p>
    <w:p w:rsidR="0026585D" w:rsidRDefault="0026585D" w:rsidP="0026585D">
      <w:pPr>
        <w:rPr>
          <w:noProof/>
          <w:color w:val="000000" w:themeColor="text1"/>
          <w:sz w:val="20"/>
          <w:szCs w:val="20"/>
        </w:rPr>
      </w:pPr>
    </w:p>
    <w:p w:rsidR="00B27178" w:rsidRPr="009763F2" w:rsidRDefault="00B27178" w:rsidP="00D11D3E">
      <w:pPr>
        <w:spacing w:line="360" w:lineRule="auto"/>
        <w:rPr>
          <w:b/>
          <w:color w:val="000000" w:themeColor="text1"/>
          <w:sz w:val="20"/>
          <w:szCs w:val="20"/>
        </w:rPr>
      </w:pPr>
    </w:p>
    <w:sectPr w:rsidR="00B27178" w:rsidRPr="009763F2" w:rsidSect="0088732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AEC" w:rsidRDefault="00214AEC">
      <w:r>
        <w:separator/>
      </w:r>
    </w:p>
  </w:endnote>
  <w:endnote w:type="continuationSeparator" w:id="0">
    <w:p w:rsidR="00214AEC" w:rsidRDefault="00214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mericanText BT">
    <w:altName w:val="Times New Roman"/>
    <w:charset w:val="00"/>
    <w:family w:val="auto"/>
    <w:pitch w:val="variable"/>
    <w:sig w:usb0="00000087" w:usb1="00000000" w:usb2="00000000" w:usb3="00000000" w:csb0="0000001B" w:csb1="00000000"/>
  </w:font>
  <w:font w:name="Century Schoolbook">
    <w:panose1 w:val="02040604050505020304"/>
    <w:charset w:val="00"/>
    <w:family w:val="roman"/>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T San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layfair Display">
    <w:altName w:val="Times New Roman"/>
    <w:charset w:val="00"/>
    <w:family w:val="auto"/>
    <w:pitch w:val="default"/>
  </w:font>
  <w:font w:name="arumsans_rg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B08" w:rsidRDefault="001D0B08" w:rsidP="00D056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D0B08" w:rsidRDefault="001D0B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B08" w:rsidRDefault="001D0B08" w:rsidP="00D056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01B21">
      <w:rPr>
        <w:rStyle w:val="PageNumber"/>
        <w:noProof/>
      </w:rPr>
      <w:t>10</w:t>
    </w:r>
    <w:r>
      <w:rPr>
        <w:rStyle w:val="PageNumber"/>
      </w:rPr>
      <w:fldChar w:fldCharType="end"/>
    </w:r>
  </w:p>
  <w:p w:rsidR="001D0B08" w:rsidRDefault="001D0B08">
    <w:pPr>
      <w:pStyle w:val="Footer"/>
    </w:pPr>
  </w:p>
  <w:p w:rsidR="001D0B08" w:rsidRDefault="001D0B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B08" w:rsidRDefault="001D0B08" w:rsidP="00D056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D0B08" w:rsidRDefault="001D0B0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B08" w:rsidRDefault="001D0B08" w:rsidP="00D056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01B21">
      <w:rPr>
        <w:rStyle w:val="PageNumber"/>
        <w:noProof/>
      </w:rPr>
      <w:t>38</w:t>
    </w:r>
    <w:r>
      <w:rPr>
        <w:rStyle w:val="PageNumber"/>
      </w:rPr>
      <w:fldChar w:fldCharType="end"/>
    </w:r>
  </w:p>
  <w:p w:rsidR="001D0B08" w:rsidRDefault="001D0B08">
    <w:pPr>
      <w:pStyle w:val="Footer"/>
    </w:pPr>
  </w:p>
  <w:p w:rsidR="001D0B08" w:rsidRDefault="001D0B0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B08" w:rsidRDefault="001D0B08">
    <w:pPr>
      <w:pStyle w:val="Footer"/>
    </w:pPr>
    <w:r>
      <w:fldChar w:fldCharType="begin"/>
    </w:r>
    <w:r>
      <w:instrText xml:space="preserve"> PAGE   \* MERGEFORMAT </w:instrText>
    </w:r>
    <w:r>
      <w:fldChar w:fldCharType="separate"/>
    </w:r>
    <w:r w:rsidR="00301B21">
      <w:rPr>
        <w:noProof/>
      </w:rPr>
      <w:t>48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AEC" w:rsidRDefault="00214AEC">
      <w:r>
        <w:separator/>
      </w:r>
    </w:p>
  </w:footnote>
  <w:footnote w:type="continuationSeparator" w:id="0">
    <w:p w:rsidR="00214AEC" w:rsidRDefault="00214A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03715"/>
    <w:multiLevelType w:val="hybridMultilevel"/>
    <w:tmpl w:val="AE0ECB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F15393"/>
    <w:multiLevelType w:val="hybridMultilevel"/>
    <w:tmpl w:val="FE34A4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AF14CC"/>
    <w:multiLevelType w:val="hybridMultilevel"/>
    <w:tmpl w:val="229E50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86A1F92"/>
    <w:multiLevelType w:val="hybridMultilevel"/>
    <w:tmpl w:val="181E7EBA"/>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236907"/>
    <w:multiLevelType w:val="hybridMultilevel"/>
    <w:tmpl w:val="F7FA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01123E"/>
    <w:multiLevelType w:val="multilevel"/>
    <w:tmpl w:val="0EB0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FC207E"/>
    <w:multiLevelType w:val="hybridMultilevel"/>
    <w:tmpl w:val="D8246D60"/>
    <w:lvl w:ilvl="0" w:tplc="82C4FA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3D0B90"/>
    <w:multiLevelType w:val="multilevel"/>
    <w:tmpl w:val="AE0ECB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A3F07FF"/>
    <w:multiLevelType w:val="hybridMultilevel"/>
    <w:tmpl w:val="2B245C8E"/>
    <w:lvl w:ilvl="0" w:tplc="88EC281C">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E009C0"/>
    <w:multiLevelType w:val="hybridMultilevel"/>
    <w:tmpl w:val="FFB8E494"/>
    <w:lvl w:ilvl="0" w:tplc="3A82D8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4E9799D"/>
    <w:multiLevelType w:val="hybridMultilevel"/>
    <w:tmpl w:val="A5E8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075958"/>
    <w:multiLevelType w:val="hybridMultilevel"/>
    <w:tmpl w:val="E7CAF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0"/>
  </w:num>
  <w:num w:numId="4">
    <w:abstractNumId w:val="1"/>
  </w:num>
  <w:num w:numId="5">
    <w:abstractNumId w:val="7"/>
  </w:num>
  <w:num w:numId="6">
    <w:abstractNumId w:val="3"/>
  </w:num>
  <w:num w:numId="7">
    <w:abstractNumId w:val="9"/>
  </w:num>
  <w:num w:numId="8">
    <w:abstractNumId w:val="8"/>
  </w:num>
  <w:num w:numId="9">
    <w:abstractNumId w:val="6"/>
  </w:num>
  <w:num w:numId="10">
    <w:abstractNumId w:val="4"/>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mirrorMargin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1D7"/>
    <w:rsid w:val="000037DA"/>
    <w:rsid w:val="00005280"/>
    <w:rsid w:val="00006B50"/>
    <w:rsid w:val="00007419"/>
    <w:rsid w:val="00011BB0"/>
    <w:rsid w:val="000153C7"/>
    <w:rsid w:val="00021551"/>
    <w:rsid w:val="00021FE3"/>
    <w:rsid w:val="00022C03"/>
    <w:rsid w:val="000251B9"/>
    <w:rsid w:val="00025770"/>
    <w:rsid w:val="000264F8"/>
    <w:rsid w:val="00032424"/>
    <w:rsid w:val="00035526"/>
    <w:rsid w:val="00045C26"/>
    <w:rsid w:val="00050BC3"/>
    <w:rsid w:val="0007154D"/>
    <w:rsid w:val="000724B6"/>
    <w:rsid w:val="0007446F"/>
    <w:rsid w:val="0008129F"/>
    <w:rsid w:val="00084A08"/>
    <w:rsid w:val="00095EB9"/>
    <w:rsid w:val="000B41FD"/>
    <w:rsid w:val="000B42D2"/>
    <w:rsid w:val="000C03D7"/>
    <w:rsid w:val="000C1DCD"/>
    <w:rsid w:val="000C4984"/>
    <w:rsid w:val="000D171F"/>
    <w:rsid w:val="000D64F3"/>
    <w:rsid w:val="000E0A5C"/>
    <w:rsid w:val="000E4D1A"/>
    <w:rsid w:val="000E78DA"/>
    <w:rsid w:val="00100667"/>
    <w:rsid w:val="0010764B"/>
    <w:rsid w:val="00112322"/>
    <w:rsid w:val="00117D50"/>
    <w:rsid w:val="001250EC"/>
    <w:rsid w:val="0013044B"/>
    <w:rsid w:val="00130E80"/>
    <w:rsid w:val="00131A98"/>
    <w:rsid w:val="0013639F"/>
    <w:rsid w:val="00141B7E"/>
    <w:rsid w:val="00151FF7"/>
    <w:rsid w:val="00156581"/>
    <w:rsid w:val="00163DA0"/>
    <w:rsid w:val="001668F8"/>
    <w:rsid w:val="00172A38"/>
    <w:rsid w:val="00193FB2"/>
    <w:rsid w:val="001A38AC"/>
    <w:rsid w:val="001A5168"/>
    <w:rsid w:val="001A61A8"/>
    <w:rsid w:val="001A6489"/>
    <w:rsid w:val="001A71D9"/>
    <w:rsid w:val="001B576A"/>
    <w:rsid w:val="001B665A"/>
    <w:rsid w:val="001C2EDE"/>
    <w:rsid w:val="001C7D18"/>
    <w:rsid w:val="001D0B08"/>
    <w:rsid w:val="001D64ED"/>
    <w:rsid w:val="001E3DD9"/>
    <w:rsid w:val="001E63D7"/>
    <w:rsid w:val="00203A7C"/>
    <w:rsid w:val="00205FE0"/>
    <w:rsid w:val="002149A4"/>
    <w:rsid w:val="00214AEC"/>
    <w:rsid w:val="00224F4B"/>
    <w:rsid w:val="002321C5"/>
    <w:rsid w:val="00232841"/>
    <w:rsid w:val="00234F93"/>
    <w:rsid w:val="00247028"/>
    <w:rsid w:val="00247554"/>
    <w:rsid w:val="00255375"/>
    <w:rsid w:val="00256158"/>
    <w:rsid w:val="00256BC0"/>
    <w:rsid w:val="00257BAD"/>
    <w:rsid w:val="0026585D"/>
    <w:rsid w:val="00266423"/>
    <w:rsid w:val="00271631"/>
    <w:rsid w:val="0027438A"/>
    <w:rsid w:val="00275AF8"/>
    <w:rsid w:val="00275DD6"/>
    <w:rsid w:val="002845D2"/>
    <w:rsid w:val="002A33D8"/>
    <w:rsid w:val="002B6F91"/>
    <w:rsid w:val="002C4BEA"/>
    <w:rsid w:val="002C5351"/>
    <w:rsid w:val="002C73B9"/>
    <w:rsid w:val="002D1057"/>
    <w:rsid w:val="002D177C"/>
    <w:rsid w:val="002D4722"/>
    <w:rsid w:val="002D7729"/>
    <w:rsid w:val="002E0783"/>
    <w:rsid w:val="002E778B"/>
    <w:rsid w:val="002F37A9"/>
    <w:rsid w:val="002F42FC"/>
    <w:rsid w:val="00301B21"/>
    <w:rsid w:val="00322F47"/>
    <w:rsid w:val="00327E68"/>
    <w:rsid w:val="00335DE1"/>
    <w:rsid w:val="0034111F"/>
    <w:rsid w:val="003414ED"/>
    <w:rsid w:val="00346884"/>
    <w:rsid w:val="003506F5"/>
    <w:rsid w:val="003507EE"/>
    <w:rsid w:val="003513D9"/>
    <w:rsid w:val="00353856"/>
    <w:rsid w:val="00374BB3"/>
    <w:rsid w:val="003768B7"/>
    <w:rsid w:val="00381134"/>
    <w:rsid w:val="00383A04"/>
    <w:rsid w:val="00385ED5"/>
    <w:rsid w:val="003902D7"/>
    <w:rsid w:val="003905EE"/>
    <w:rsid w:val="00391F7E"/>
    <w:rsid w:val="003A3AB1"/>
    <w:rsid w:val="003B2303"/>
    <w:rsid w:val="003C1DDD"/>
    <w:rsid w:val="003C3CBB"/>
    <w:rsid w:val="003D490B"/>
    <w:rsid w:val="003E46CF"/>
    <w:rsid w:val="00400C75"/>
    <w:rsid w:val="00403361"/>
    <w:rsid w:val="00403608"/>
    <w:rsid w:val="00407EBD"/>
    <w:rsid w:val="00412A7A"/>
    <w:rsid w:val="00420EC7"/>
    <w:rsid w:val="004371D6"/>
    <w:rsid w:val="00441E42"/>
    <w:rsid w:val="00442228"/>
    <w:rsid w:val="00443C9A"/>
    <w:rsid w:val="00446794"/>
    <w:rsid w:val="0045224C"/>
    <w:rsid w:val="004530CA"/>
    <w:rsid w:val="00471712"/>
    <w:rsid w:val="00472FE8"/>
    <w:rsid w:val="004738E0"/>
    <w:rsid w:val="00474D61"/>
    <w:rsid w:val="00475375"/>
    <w:rsid w:val="00482502"/>
    <w:rsid w:val="004A4963"/>
    <w:rsid w:val="004A6EE2"/>
    <w:rsid w:val="004B592F"/>
    <w:rsid w:val="004C0E49"/>
    <w:rsid w:val="004C3C61"/>
    <w:rsid w:val="004C461E"/>
    <w:rsid w:val="004C5CB6"/>
    <w:rsid w:val="004D1992"/>
    <w:rsid w:val="004D2A6C"/>
    <w:rsid w:val="004D2F60"/>
    <w:rsid w:val="004D5E61"/>
    <w:rsid w:val="004F3C31"/>
    <w:rsid w:val="004F620A"/>
    <w:rsid w:val="004F7512"/>
    <w:rsid w:val="0050286B"/>
    <w:rsid w:val="00503468"/>
    <w:rsid w:val="005160AA"/>
    <w:rsid w:val="00517012"/>
    <w:rsid w:val="00520700"/>
    <w:rsid w:val="00530EC9"/>
    <w:rsid w:val="0053418F"/>
    <w:rsid w:val="005352B0"/>
    <w:rsid w:val="00537B12"/>
    <w:rsid w:val="005450CF"/>
    <w:rsid w:val="00545262"/>
    <w:rsid w:val="005461D7"/>
    <w:rsid w:val="00566316"/>
    <w:rsid w:val="00573494"/>
    <w:rsid w:val="00574044"/>
    <w:rsid w:val="0059024D"/>
    <w:rsid w:val="00591747"/>
    <w:rsid w:val="00593370"/>
    <w:rsid w:val="0059740F"/>
    <w:rsid w:val="005A16C6"/>
    <w:rsid w:val="005A3F60"/>
    <w:rsid w:val="005A494B"/>
    <w:rsid w:val="005A54AE"/>
    <w:rsid w:val="005C2C2E"/>
    <w:rsid w:val="005C4268"/>
    <w:rsid w:val="005D3393"/>
    <w:rsid w:val="005D5091"/>
    <w:rsid w:val="005F7146"/>
    <w:rsid w:val="0060290A"/>
    <w:rsid w:val="0060549A"/>
    <w:rsid w:val="0061032C"/>
    <w:rsid w:val="00616747"/>
    <w:rsid w:val="006225DD"/>
    <w:rsid w:val="00623A05"/>
    <w:rsid w:val="00656E66"/>
    <w:rsid w:val="006643F7"/>
    <w:rsid w:val="0066786C"/>
    <w:rsid w:val="00670889"/>
    <w:rsid w:val="00670E26"/>
    <w:rsid w:val="00677291"/>
    <w:rsid w:val="00683B80"/>
    <w:rsid w:val="006870E8"/>
    <w:rsid w:val="00695F49"/>
    <w:rsid w:val="00696B5C"/>
    <w:rsid w:val="006A43B9"/>
    <w:rsid w:val="006A4A29"/>
    <w:rsid w:val="006B3E88"/>
    <w:rsid w:val="006C01D0"/>
    <w:rsid w:val="006C4820"/>
    <w:rsid w:val="006C654E"/>
    <w:rsid w:val="006D076C"/>
    <w:rsid w:val="006D1DF5"/>
    <w:rsid w:val="006D4EC1"/>
    <w:rsid w:val="006E2DCA"/>
    <w:rsid w:val="006F1549"/>
    <w:rsid w:val="007001EC"/>
    <w:rsid w:val="00710103"/>
    <w:rsid w:val="007130D1"/>
    <w:rsid w:val="00735C0F"/>
    <w:rsid w:val="0073781A"/>
    <w:rsid w:val="0074422B"/>
    <w:rsid w:val="0075088C"/>
    <w:rsid w:val="007519DA"/>
    <w:rsid w:val="0075510F"/>
    <w:rsid w:val="00755F8D"/>
    <w:rsid w:val="007562EE"/>
    <w:rsid w:val="007564D5"/>
    <w:rsid w:val="00756929"/>
    <w:rsid w:val="007637C9"/>
    <w:rsid w:val="0076389E"/>
    <w:rsid w:val="00766950"/>
    <w:rsid w:val="007700E4"/>
    <w:rsid w:val="007710B4"/>
    <w:rsid w:val="007759C8"/>
    <w:rsid w:val="007776DA"/>
    <w:rsid w:val="007807C9"/>
    <w:rsid w:val="007810BD"/>
    <w:rsid w:val="00793D0B"/>
    <w:rsid w:val="00796371"/>
    <w:rsid w:val="007B00E6"/>
    <w:rsid w:val="007B2844"/>
    <w:rsid w:val="007B7996"/>
    <w:rsid w:val="007D1194"/>
    <w:rsid w:val="007D6651"/>
    <w:rsid w:val="007D6FFA"/>
    <w:rsid w:val="007E18CB"/>
    <w:rsid w:val="007E35E4"/>
    <w:rsid w:val="007E3A75"/>
    <w:rsid w:val="007E45F4"/>
    <w:rsid w:val="007E4E19"/>
    <w:rsid w:val="007E6D07"/>
    <w:rsid w:val="007F36BF"/>
    <w:rsid w:val="007F492F"/>
    <w:rsid w:val="008044C6"/>
    <w:rsid w:val="00807BB0"/>
    <w:rsid w:val="00810482"/>
    <w:rsid w:val="008219D3"/>
    <w:rsid w:val="0082697F"/>
    <w:rsid w:val="008316DD"/>
    <w:rsid w:val="00835BA6"/>
    <w:rsid w:val="0083608C"/>
    <w:rsid w:val="00837175"/>
    <w:rsid w:val="00845F09"/>
    <w:rsid w:val="0085598C"/>
    <w:rsid w:val="0085629C"/>
    <w:rsid w:val="00857F36"/>
    <w:rsid w:val="00863619"/>
    <w:rsid w:val="00867FDD"/>
    <w:rsid w:val="0087039C"/>
    <w:rsid w:val="008835E0"/>
    <w:rsid w:val="00887222"/>
    <w:rsid w:val="0088732E"/>
    <w:rsid w:val="00887D05"/>
    <w:rsid w:val="00891513"/>
    <w:rsid w:val="0089420C"/>
    <w:rsid w:val="008960F5"/>
    <w:rsid w:val="008A2456"/>
    <w:rsid w:val="008A498C"/>
    <w:rsid w:val="008A4ADC"/>
    <w:rsid w:val="008B0C04"/>
    <w:rsid w:val="008B2BBD"/>
    <w:rsid w:val="008B3305"/>
    <w:rsid w:val="008B3A10"/>
    <w:rsid w:val="008B7C56"/>
    <w:rsid w:val="008C1E77"/>
    <w:rsid w:val="008C5BD1"/>
    <w:rsid w:val="008C65FB"/>
    <w:rsid w:val="008C7328"/>
    <w:rsid w:val="008E57F6"/>
    <w:rsid w:val="008F043E"/>
    <w:rsid w:val="008F2D7B"/>
    <w:rsid w:val="008F5067"/>
    <w:rsid w:val="008F6DF7"/>
    <w:rsid w:val="009031C5"/>
    <w:rsid w:val="00903C09"/>
    <w:rsid w:val="0090676A"/>
    <w:rsid w:val="00914D70"/>
    <w:rsid w:val="00915AA8"/>
    <w:rsid w:val="00930427"/>
    <w:rsid w:val="00931EBE"/>
    <w:rsid w:val="009335A7"/>
    <w:rsid w:val="00933683"/>
    <w:rsid w:val="00934652"/>
    <w:rsid w:val="009367A6"/>
    <w:rsid w:val="00940143"/>
    <w:rsid w:val="00942EF8"/>
    <w:rsid w:val="00953933"/>
    <w:rsid w:val="00953A77"/>
    <w:rsid w:val="00953ACA"/>
    <w:rsid w:val="00953AD6"/>
    <w:rsid w:val="00954DB1"/>
    <w:rsid w:val="00957B1B"/>
    <w:rsid w:val="009600C5"/>
    <w:rsid w:val="009635CA"/>
    <w:rsid w:val="0096646D"/>
    <w:rsid w:val="00971332"/>
    <w:rsid w:val="009763F2"/>
    <w:rsid w:val="0098077D"/>
    <w:rsid w:val="00986990"/>
    <w:rsid w:val="009A0E3D"/>
    <w:rsid w:val="009A28D4"/>
    <w:rsid w:val="009B32C9"/>
    <w:rsid w:val="009C10C4"/>
    <w:rsid w:val="009C2073"/>
    <w:rsid w:val="009D0B6D"/>
    <w:rsid w:val="009D4E8D"/>
    <w:rsid w:val="009D64EF"/>
    <w:rsid w:val="009D6E13"/>
    <w:rsid w:val="009E29F5"/>
    <w:rsid w:val="009F26B7"/>
    <w:rsid w:val="009F34B4"/>
    <w:rsid w:val="009F3DA1"/>
    <w:rsid w:val="00A05D0B"/>
    <w:rsid w:val="00A1212B"/>
    <w:rsid w:val="00A13E4A"/>
    <w:rsid w:val="00A27F5A"/>
    <w:rsid w:val="00A32BF3"/>
    <w:rsid w:val="00A35951"/>
    <w:rsid w:val="00A41367"/>
    <w:rsid w:val="00A41C43"/>
    <w:rsid w:val="00A546C9"/>
    <w:rsid w:val="00A56E4C"/>
    <w:rsid w:val="00A7102E"/>
    <w:rsid w:val="00A71F71"/>
    <w:rsid w:val="00A80AFB"/>
    <w:rsid w:val="00A8212B"/>
    <w:rsid w:val="00A859FA"/>
    <w:rsid w:val="00A9409E"/>
    <w:rsid w:val="00A96D6D"/>
    <w:rsid w:val="00AA058B"/>
    <w:rsid w:val="00AB08F9"/>
    <w:rsid w:val="00AB0E1A"/>
    <w:rsid w:val="00AB0E1D"/>
    <w:rsid w:val="00AB2684"/>
    <w:rsid w:val="00AB2B46"/>
    <w:rsid w:val="00AB581F"/>
    <w:rsid w:val="00AD0587"/>
    <w:rsid w:val="00AD27B3"/>
    <w:rsid w:val="00AE37D3"/>
    <w:rsid w:val="00AE6FF1"/>
    <w:rsid w:val="00AE7366"/>
    <w:rsid w:val="00AF1707"/>
    <w:rsid w:val="00AF5C38"/>
    <w:rsid w:val="00B0594D"/>
    <w:rsid w:val="00B05BFD"/>
    <w:rsid w:val="00B2123E"/>
    <w:rsid w:val="00B21670"/>
    <w:rsid w:val="00B21799"/>
    <w:rsid w:val="00B2554A"/>
    <w:rsid w:val="00B25967"/>
    <w:rsid w:val="00B27178"/>
    <w:rsid w:val="00B342D3"/>
    <w:rsid w:val="00B415D8"/>
    <w:rsid w:val="00B50E07"/>
    <w:rsid w:val="00B516EF"/>
    <w:rsid w:val="00B53695"/>
    <w:rsid w:val="00B5460D"/>
    <w:rsid w:val="00B546CA"/>
    <w:rsid w:val="00B624C8"/>
    <w:rsid w:val="00B64368"/>
    <w:rsid w:val="00B643BE"/>
    <w:rsid w:val="00B64718"/>
    <w:rsid w:val="00B71BA5"/>
    <w:rsid w:val="00B812A7"/>
    <w:rsid w:val="00B86554"/>
    <w:rsid w:val="00B90199"/>
    <w:rsid w:val="00B92027"/>
    <w:rsid w:val="00BA146E"/>
    <w:rsid w:val="00BB38CC"/>
    <w:rsid w:val="00BC2EA1"/>
    <w:rsid w:val="00BD0AE7"/>
    <w:rsid w:val="00BD5091"/>
    <w:rsid w:val="00BD7C5D"/>
    <w:rsid w:val="00BE3701"/>
    <w:rsid w:val="00BE40F4"/>
    <w:rsid w:val="00BF222E"/>
    <w:rsid w:val="00C01E85"/>
    <w:rsid w:val="00C07034"/>
    <w:rsid w:val="00C11EE8"/>
    <w:rsid w:val="00C21D11"/>
    <w:rsid w:val="00C31C19"/>
    <w:rsid w:val="00C34364"/>
    <w:rsid w:val="00C37444"/>
    <w:rsid w:val="00C42556"/>
    <w:rsid w:val="00C477AE"/>
    <w:rsid w:val="00C47FF2"/>
    <w:rsid w:val="00C53D88"/>
    <w:rsid w:val="00C552AD"/>
    <w:rsid w:val="00C70115"/>
    <w:rsid w:val="00C70C89"/>
    <w:rsid w:val="00C7345A"/>
    <w:rsid w:val="00C77B0E"/>
    <w:rsid w:val="00C823BF"/>
    <w:rsid w:val="00C84374"/>
    <w:rsid w:val="00C8722B"/>
    <w:rsid w:val="00C94C4C"/>
    <w:rsid w:val="00C95D96"/>
    <w:rsid w:val="00CA2B9E"/>
    <w:rsid w:val="00CB5FB3"/>
    <w:rsid w:val="00CC2B08"/>
    <w:rsid w:val="00CC45C2"/>
    <w:rsid w:val="00CC5162"/>
    <w:rsid w:val="00CC61E9"/>
    <w:rsid w:val="00CD19B2"/>
    <w:rsid w:val="00CD438E"/>
    <w:rsid w:val="00CE0268"/>
    <w:rsid w:val="00CE5F57"/>
    <w:rsid w:val="00CF539E"/>
    <w:rsid w:val="00D00397"/>
    <w:rsid w:val="00D01D56"/>
    <w:rsid w:val="00D0232D"/>
    <w:rsid w:val="00D02FFC"/>
    <w:rsid w:val="00D0455D"/>
    <w:rsid w:val="00D0561A"/>
    <w:rsid w:val="00D058D6"/>
    <w:rsid w:val="00D11D3E"/>
    <w:rsid w:val="00D1650A"/>
    <w:rsid w:val="00D175BF"/>
    <w:rsid w:val="00D251FB"/>
    <w:rsid w:val="00D3170C"/>
    <w:rsid w:val="00D33ECB"/>
    <w:rsid w:val="00D430F0"/>
    <w:rsid w:val="00D50EA8"/>
    <w:rsid w:val="00D55A9D"/>
    <w:rsid w:val="00D563DA"/>
    <w:rsid w:val="00D647AD"/>
    <w:rsid w:val="00D71140"/>
    <w:rsid w:val="00D77193"/>
    <w:rsid w:val="00D848C4"/>
    <w:rsid w:val="00D8599D"/>
    <w:rsid w:val="00D87DCA"/>
    <w:rsid w:val="00D90E91"/>
    <w:rsid w:val="00D96B62"/>
    <w:rsid w:val="00DB1E0F"/>
    <w:rsid w:val="00DB34EB"/>
    <w:rsid w:val="00DB4830"/>
    <w:rsid w:val="00DB5BD0"/>
    <w:rsid w:val="00DC2EB2"/>
    <w:rsid w:val="00DC2FAD"/>
    <w:rsid w:val="00DD1871"/>
    <w:rsid w:val="00DD3886"/>
    <w:rsid w:val="00DF3D78"/>
    <w:rsid w:val="00DF6383"/>
    <w:rsid w:val="00E04566"/>
    <w:rsid w:val="00E04F35"/>
    <w:rsid w:val="00E43BE6"/>
    <w:rsid w:val="00E51D1D"/>
    <w:rsid w:val="00E5557D"/>
    <w:rsid w:val="00E56FF8"/>
    <w:rsid w:val="00E65A50"/>
    <w:rsid w:val="00E66C74"/>
    <w:rsid w:val="00E66F69"/>
    <w:rsid w:val="00E6719F"/>
    <w:rsid w:val="00E735CC"/>
    <w:rsid w:val="00EA0158"/>
    <w:rsid w:val="00EA141C"/>
    <w:rsid w:val="00EA77DF"/>
    <w:rsid w:val="00EB132F"/>
    <w:rsid w:val="00EB175E"/>
    <w:rsid w:val="00EB52A0"/>
    <w:rsid w:val="00EC5018"/>
    <w:rsid w:val="00ED254F"/>
    <w:rsid w:val="00ED78C1"/>
    <w:rsid w:val="00EE0A75"/>
    <w:rsid w:val="00EE465E"/>
    <w:rsid w:val="00EE4777"/>
    <w:rsid w:val="00EE4A97"/>
    <w:rsid w:val="00EE52C1"/>
    <w:rsid w:val="00EE66EE"/>
    <w:rsid w:val="00EF2DA2"/>
    <w:rsid w:val="00EF3ACD"/>
    <w:rsid w:val="00EF44B1"/>
    <w:rsid w:val="00F0230C"/>
    <w:rsid w:val="00F1095B"/>
    <w:rsid w:val="00F26C81"/>
    <w:rsid w:val="00F413D2"/>
    <w:rsid w:val="00F45F55"/>
    <w:rsid w:val="00F553AF"/>
    <w:rsid w:val="00F63D7B"/>
    <w:rsid w:val="00F726EB"/>
    <w:rsid w:val="00F76DB9"/>
    <w:rsid w:val="00F831F9"/>
    <w:rsid w:val="00F853CD"/>
    <w:rsid w:val="00F920FF"/>
    <w:rsid w:val="00FA4FF9"/>
    <w:rsid w:val="00FB76C7"/>
    <w:rsid w:val="00FD4843"/>
    <w:rsid w:val="00FD4E8A"/>
    <w:rsid w:val="00FE5242"/>
    <w:rsid w:val="00FF2B3F"/>
    <w:rsid w:val="00FF32A0"/>
    <w:rsid w:val="00FF3378"/>
    <w:rsid w:val="00FF712D"/>
    <w:rsid w:val="00FF7CF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iPriority="1" w:unhideWhenUsed="0" w:qFormat="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semiHidden="0" w:uiPriority="39" w:unhideWhenUsed="0"/>
    <w:lsdException w:name="Placeholder Text" w:semiHidden="0"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9444E0"/>
    <w:rPr>
      <w:rFonts w:ascii="Times New Roman" w:eastAsia="Times New Roman" w:hAnsi="Times New Roman"/>
      <w:sz w:val="24"/>
      <w:szCs w:val="24"/>
    </w:rPr>
  </w:style>
  <w:style w:type="paragraph" w:styleId="Heading1">
    <w:name w:val="heading 1"/>
    <w:basedOn w:val="Normal"/>
    <w:next w:val="Normal"/>
    <w:link w:val="Heading1Char"/>
    <w:qFormat/>
    <w:rsid w:val="008966A9"/>
    <w:pPr>
      <w:keepNext/>
      <w:keepLines/>
      <w:spacing w:before="480"/>
      <w:outlineLvl w:val="0"/>
    </w:pPr>
    <w:rPr>
      <w:rFonts w:ascii="Calibri" w:hAnsi="Calibri"/>
      <w:b/>
      <w:bCs/>
      <w:color w:val="345A8A"/>
      <w:sz w:val="32"/>
      <w:szCs w:val="32"/>
    </w:rPr>
  </w:style>
  <w:style w:type="paragraph" w:styleId="Heading2">
    <w:name w:val="heading 2"/>
    <w:basedOn w:val="Normal"/>
    <w:next w:val="Normal"/>
    <w:link w:val="Heading2Char"/>
    <w:uiPriority w:val="9"/>
    <w:unhideWhenUsed/>
    <w:qFormat/>
    <w:rsid w:val="0026585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8044C6"/>
    <w:pPr>
      <w:keepNext/>
      <w:spacing w:before="240" w:after="60"/>
      <w:outlineLvl w:val="2"/>
    </w:pPr>
    <w:rPr>
      <w:rFonts w:ascii="Calibri" w:eastAsia="MS Gothic"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966A9"/>
    <w:rPr>
      <w:rFonts w:ascii="Calibri" w:eastAsia="Times New Roman" w:hAnsi="Calibri" w:cs="Times New Roman"/>
      <w:b/>
      <w:bCs/>
      <w:color w:val="345A8A"/>
      <w:sz w:val="32"/>
      <w:szCs w:val="32"/>
    </w:rPr>
  </w:style>
  <w:style w:type="character" w:customStyle="1" w:styleId="Heading2Char">
    <w:name w:val="Heading 2 Char"/>
    <w:basedOn w:val="DefaultParagraphFont"/>
    <w:link w:val="Heading2"/>
    <w:uiPriority w:val="9"/>
    <w:rsid w:val="0026585D"/>
    <w:rPr>
      <w:rFonts w:asciiTheme="majorHAnsi" w:eastAsiaTheme="majorEastAsia" w:hAnsiTheme="majorHAnsi" w:cstheme="majorBidi"/>
      <w:color w:val="365F91" w:themeColor="accent1" w:themeShade="BF"/>
      <w:sz w:val="26"/>
      <w:szCs w:val="26"/>
    </w:rPr>
  </w:style>
  <w:style w:type="character" w:customStyle="1" w:styleId="Heading3Char">
    <w:name w:val="Heading 3 Char"/>
    <w:link w:val="Heading3"/>
    <w:rsid w:val="008044C6"/>
    <w:rPr>
      <w:rFonts w:ascii="Calibri" w:eastAsia="MS Gothic" w:hAnsi="Calibri" w:cs="Times New Roman"/>
      <w:b/>
      <w:bCs/>
      <w:sz w:val="26"/>
      <w:szCs w:val="26"/>
    </w:rPr>
  </w:style>
  <w:style w:type="character" w:styleId="Hyperlink">
    <w:name w:val="Hyperlink"/>
    <w:uiPriority w:val="99"/>
    <w:rsid w:val="009444E0"/>
    <w:rPr>
      <w:color w:val="0000FF"/>
      <w:u w:val="single"/>
    </w:rPr>
  </w:style>
  <w:style w:type="paragraph" w:styleId="TOCHeading">
    <w:name w:val="TOC Heading"/>
    <w:basedOn w:val="Heading1"/>
    <w:next w:val="Normal"/>
    <w:uiPriority w:val="39"/>
    <w:unhideWhenUsed/>
    <w:qFormat/>
    <w:rsid w:val="008966A9"/>
    <w:pPr>
      <w:spacing w:line="276" w:lineRule="auto"/>
      <w:outlineLvl w:val="9"/>
    </w:pPr>
    <w:rPr>
      <w:color w:val="365F91"/>
      <w:sz w:val="28"/>
      <w:szCs w:val="28"/>
    </w:rPr>
  </w:style>
  <w:style w:type="paragraph" w:styleId="TOC1">
    <w:name w:val="toc 1"/>
    <w:basedOn w:val="Normal"/>
    <w:next w:val="Normal"/>
    <w:autoRedefine/>
    <w:uiPriority w:val="39"/>
    <w:rsid w:val="008966A9"/>
    <w:pPr>
      <w:spacing w:before="120"/>
    </w:pPr>
    <w:rPr>
      <w:rFonts w:ascii="Cambria" w:hAnsi="Cambria"/>
      <w:b/>
    </w:rPr>
  </w:style>
  <w:style w:type="paragraph" w:styleId="TOC2">
    <w:name w:val="toc 2"/>
    <w:basedOn w:val="Normal"/>
    <w:next w:val="Normal"/>
    <w:autoRedefine/>
    <w:uiPriority w:val="39"/>
    <w:rsid w:val="007B2844"/>
    <w:pPr>
      <w:tabs>
        <w:tab w:val="right" w:leader="dot" w:pos="9360"/>
      </w:tabs>
      <w:jc w:val="center"/>
    </w:pPr>
    <w:rPr>
      <w:rFonts w:ascii="Cambria" w:hAnsi="Cambria"/>
      <w:b/>
      <w:sz w:val="20"/>
      <w:szCs w:val="20"/>
    </w:rPr>
  </w:style>
  <w:style w:type="paragraph" w:styleId="TOC3">
    <w:name w:val="toc 3"/>
    <w:basedOn w:val="Normal"/>
    <w:next w:val="Normal"/>
    <w:autoRedefine/>
    <w:uiPriority w:val="39"/>
    <w:rsid w:val="008966A9"/>
    <w:pPr>
      <w:ind w:left="480"/>
    </w:pPr>
    <w:rPr>
      <w:rFonts w:ascii="Cambria" w:hAnsi="Cambria"/>
      <w:sz w:val="22"/>
      <w:szCs w:val="22"/>
    </w:rPr>
  </w:style>
  <w:style w:type="paragraph" w:styleId="TOC4">
    <w:name w:val="toc 4"/>
    <w:basedOn w:val="Normal"/>
    <w:next w:val="Normal"/>
    <w:autoRedefine/>
    <w:rsid w:val="008966A9"/>
    <w:pPr>
      <w:ind w:left="720"/>
    </w:pPr>
    <w:rPr>
      <w:rFonts w:ascii="Cambria" w:hAnsi="Cambria"/>
      <w:sz w:val="20"/>
      <w:szCs w:val="20"/>
    </w:rPr>
  </w:style>
  <w:style w:type="paragraph" w:styleId="TOC5">
    <w:name w:val="toc 5"/>
    <w:basedOn w:val="Normal"/>
    <w:next w:val="Normal"/>
    <w:autoRedefine/>
    <w:rsid w:val="008966A9"/>
    <w:pPr>
      <w:ind w:left="960"/>
    </w:pPr>
    <w:rPr>
      <w:rFonts w:ascii="Cambria" w:hAnsi="Cambria"/>
      <w:sz w:val="20"/>
      <w:szCs w:val="20"/>
    </w:rPr>
  </w:style>
  <w:style w:type="paragraph" w:styleId="TOC6">
    <w:name w:val="toc 6"/>
    <w:basedOn w:val="Normal"/>
    <w:next w:val="Normal"/>
    <w:autoRedefine/>
    <w:rsid w:val="008966A9"/>
    <w:pPr>
      <w:ind w:left="1200"/>
    </w:pPr>
    <w:rPr>
      <w:rFonts w:ascii="Cambria" w:hAnsi="Cambria"/>
      <w:sz w:val="20"/>
      <w:szCs w:val="20"/>
    </w:rPr>
  </w:style>
  <w:style w:type="paragraph" w:styleId="TOC7">
    <w:name w:val="toc 7"/>
    <w:basedOn w:val="Normal"/>
    <w:next w:val="Normal"/>
    <w:autoRedefine/>
    <w:rsid w:val="008966A9"/>
    <w:pPr>
      <w:ind w:left="1440"/>
    </w:pPr>
    <w:rPr>
      <w:rFonts w:ascii="Cambria" w:hAnsi="Cambria"/>
      <w:sz w:val="20"/>
      <w:szCs w:val="20"/>
    </w:rPr>
  </w:style>
  <w:style w:type="paragraph" w:styleId="TOC8">
    <w:name w:val="toc 8"/>
    <w:basedOn w:val="Normal"/>
    <w:next w:val="Normal"/>
    <w:autoRedefine/>
    <w:rsid w:val="008966A9"/>
    <w:pPr>
      <w:ind w:left="1680"/>
    </w:pPr>
    <w:rPr>
      <w:rFonts w:ascii="Cambria" w:hAnsi="Cambria"/>
      <w:sz w:val="20"/>
      <w:szCs w:val="20"/>
    </w:rPr>
  </w:style>
  <w:style w:type="paragraph" w:styleId="TOC9">
    <w:name w:val="toc 9"/>
    <w:basedOn w:val="Normal"/>
    <w:next w:val="Normal"/>
    <w:autoRedefine/>
    <w:rsid w:val="008966A9"/>
    <w:pPr>
      <w:ind w:left="1920"/>
    </w:pPr>
    <w:rPr>
      <w:rFonts w:ascii="Cambria" w:hAnsi="Cambria"/>
      <w:sz w:val="20"/>
      <w:szCs w:val="20"/>
    </w:rPr>
  </w:style>
  <w:style w:type="character" w:customStyle="1" w:styleId="apple-style-span">
    <w:name w:val="apple-style-span"/>
    <w:basedOn w:val="DefaultParagraphFont"/>
    <w:rsid w:val="00CA3118"/>
  </w:style>
  <w:style w:type="character" w:customStyle="1" w:styleId="apple-converted-space">
    <w:name w:val="apple-converted-space"/>
    <w:basedOn w:val="DefaultParagraphFont"/>
    <w:rsid w:val="00CA3118"/>
  </w:style>
  <w:style w:type="paragraph" w:styleId="Title">
    <w:name w:val="Title"/>
    <w:basedOn w:val="Normal"/>
    <w:link w:val="TitleChar"/>
    <w:uiPriority w:val="1"/>
    <w:qFormat/>
    <w:rsid w:val="001A3354"/>
    <w:pPr>
      <w:jc w:val="center"/>
    </w:pPr>
    <w:rPr>
      <w:rFonts w:ascii="AmericanText BT" w:hAnsi="AmericanText BT"/>
      <w:b/>
      <w:sz w:val="32"/>
      <w:szCs w:val="20"/>
    </w:rPr>
  </w:style>
  <w:style w:type="character" w:customStyle="1" w:styleId="TitleChar">
    <w:name w:val="Title Char"/>
    <w:link w:val="Title"/>
    <w:uiPriority w:val="1"/>
    <w:rsid w:val="001A3354"/>
    <w:rPr>
      <w:rFonts w:ascii="AmericanText BT" w:eastAsia="Times New Roman" w:hAnsi="AmericanText BT" w:cs="Times New Roman"/>
      <w:b/>
      <w:sz w:val="32"/>
      <w:szCs w:val="20"/>
    </w:rPr>
  </w:style>
  <w:style w:type="paragraph" w:styleId="BodyText2">
    <w:name w:val="Body Text 2"/>
    <w:basedOn w:val="Normal"/>
    <w:link w:val="BodyText2Char"/>
    <w:rsid w:val="00515381"/>
    <w:pPr>
      <w:spacing w:after="120" w:line="480" w:lineRule="auto"/>
    </w:pPr>
    <w:rPr>
      <w:rFonts w:ascii="Century Schoolbook" w:hAnsi="Century Schoolbook"/>
      <w:sz w:val="22"/>
      <w:szCs w:val="20"/>
    </w:rPr>
  </w:style>
  <w:style w:type="character" w:customStyle="1" w:styleId="BodyText2Char">
    <w:name w:val="Body Text 2 Char"/>
    <w:link w:val="BodyText2"/>
    <w:rsid w:val="00515381"/>
    <w:rPr>
      <w:rFonts w:ascii="Century Schoolbook" w:eastAsia="Times New Roman" w:hAnsi="Century Schoolbook" w:cs="Times New Roman"/>
      <w:sz w:val="22"/>
      <w:szCs w:val="20"/>
    </w:rPr>
  </w:style>
  <w:style w:type="paragraph" w:styleId="ListParagraph">
    <w:name w:val="List Paragraph"/>
    <w:basedOn w:val="Normal"/>
    <w:uiPriority w:val="34"/>
    <w:qFormat/>
    <w:rsid w:val="00EB68B2"/>
    <w:pPr>
      <w:ind w:left="720"/>
      <w:contextualSpacing/>
    </w:pPr>
  </w:style>
  <w:style w:type="table" w:styleId="TableGrid">
    <w:name w:val="Table Grid"/>
    <w:basedOn w:val="TableNormal"/>
    <w:uiPriority w:val="39"/>
    <w:rsid w:val="000314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B225E"/>
    <w:pPr>
      <w:autoSpaceDE w:val="0"/>
      <w:autoSpaceDN w:val="0"/>
      <w:adjustRightInd w:val="0"/>
    </w:pPr>
    <w:rPr>
      <w:rFonts w:ascii="Times New Roman" w:hAnsi="Times New Roman"/>
      <w:color w:val="000000"/>
      <w:sz w:val="24"/>
      <w:szCs w:val="24"/>
    </w:rPr>
  </w:style>
  <w:style w:type="paragraph" w:styleId="PlainText">
    <w:name w:val="Plain Text"/>
    <w:basedOn w:val="Normal"/>
    <w:link w:val="PlainTextChar"/>
    <w:uiPriority w:val="99"/>
    <w:unhideWhenUsed/>
    <w:rsid w:val="00C77E78"/>
    <w:rPr>
      <w:rFonts w:ascii="Courier" w:eastAsia="Cambria" w:hAnsi="Courier"/>
      <w:sz w:val="21"/>
      <w:szCs w:val="21"/>
    </w:rPr>
  </w:style>
  <w:style w:type="character" w:customStyle="1" w:styleId="PlainTextChar">
    <w:name w:val="Plain Text Char"/>
    <w:link w:val="PlainText"/>
    <w:uiPriority w:val="99"/>
    <w:rsid w:val="00C77E78"/>
    <w:rPr>
      <w:rFonts w:ascii="Courier" w:eastAsia="Cambria" w:hAnsi="Courier" w:cs="Times New Roman"/>
      <w:sz w:val="21"/>
      <w:szCs w:val="21"/>
    </w:rPr>
  </w:style>
  <w:style w:type="paragraph" w:styleId="Footer">
    <w:name w:val="footer"/>
    <w:basedOn w:val="Normal"/>
    <w:link w:val="FooterChar"/>
    <w:uiPriority w:val="99"/>
    <w:rsid w:val="00070DE7"/>
    <w:pPr>
      <w:tabs>
        <w:tab w:val="center" w:pos="4320"/>
        <w:tab w:val="right" w:pos="8640"/>
      </w:tabs>
    </w:pPr>
  </w:style>
  <w:style w:type="character" w:customStyle="1" w:styleId="FooterChar">
    <w:name w:val="Footer Char"/>
    <w:link w:val="Footer"/>
    <w:uiPriority w:val="99"/>
    <w:rsid w:val="00070DE7"/>
    <w:rPr>
      <w:rFonts w:ascii="Times New Roman" w:eastAsia="Times New Roman" w:hAnsi="Times New Roman"/>
      <w:sz w:val="24"/>
      <w:szCs w:val="24"/>
    </w:rPr>
  </w:style>
  <w:style w:type="character" w:styleId="PageNumber">
    <w:name w:val="page number"/>
    <w:basedOn w:val="DefaultParagraphFont"/>
    <w:rsid w:val="00070DE7"/>
  </w:style>
  <w:style w:type="paragraph" w:styleId="NormalWeb">
    <w:name w:val="Normal (Web)"/>
    <w:basedOn w:val="Normal"/>
    <w:uiPriority w:val="99"/>
    <w:unhideWhenUsed/>
    <w:rsid w:val="008044C6"/>
    <w:pPr>
      <w:spacing w:before="100" w:beforeAutospacing="1" w:after="100" w:afterAutospacing="1"/>
    </w:pPr>
    <w:rPr>
      <w:rFonts w:ascii="Times" w:eastAsia="Cambria" w:hAnsi="Times"/>
      <w:sz w:val="20"/>
      <w:szCs w:val="20"/>
    </w:rPr>
  </w:style>
  <w:style w:type="character" w:customStyle="1" w:styleId="contstyleexcinlinesmaller">
    <w:name w:val="contstyleexcinlinesmaller"/>
    <w:rsid w:val="008044C6"/>
  </w:style>
  <w:style w:type="paragraph" w:styleId="BalloonText">
    <w:name w:val="Balloon Text"/>
    <w:basedOn w:val="Normal"/>
    <w:link w:val="BalloonTextChar"/>
    <w:uiPriority w:val="99"/>
    <w:rsid w:val="00E43BE6"/>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43BE6"/>
    <w:rPr>
      <w:rFonts w:ascii="Lucida Grande" w:eastAsia="Times New Roman" w:hAnsi="Lucida Grande" w:cs="Lucida Grande"/>
      <w:sz w:val="18"/>
      <w:szCs w:val="18"/>
    </w:rPr>
  </w:style>
  <w:style w:type="paragraph" w:styleId="Header">
    <w:name w:val="header"/>
    <w:basedOn w:val="Normal"/>
    <w:link w:val="HeaderChar"/>
    <w:uiPriority w:val="99"/>
    <w:rsid w:val="00CA2B9E"/>
    <w:pPr>
      <w:tabs>
        <w:tab w:val="center" w:pos="4320"/>
        <w:tab w:val="right" w:pos="8640"/>
      </w:tabs>
    </w:pPr>
  </w:style>
  <w:style w:type="character" w:customStyle="1" w:styleId="HeaderChar">
    <w:name w:val="Header Char"/>
    <w:basedOn w:val="DefaultParagraphFont"/>
    <w:link w:val="Header"/>
    <w:uiPriority w:val="99"/>
    <w:rsid w:val="00CA2B9E"/>
    <w:rPr>
      <w:rFonts w:ascii="Times New Roman" w:eastAsia="Times New Roman" w:hAnsi="Times New Roman"/>
      <w:sz w:val="24"/>
      <w:szCs w:val="24"/>
    </w:rPr>
  </w:style>
  <w:style w:type="character" w:customStyle="1" w:styleId="object2">
    <w:name w:val="object2"/>
    <w:basedOn w:val="DefaultParagraphFont"/>
    <w:rsid w:val="006D4EC1"/>
    <w:rPr>
      <w:strike w:val="0"/>
      <w:dstrike w:val="0"/>
      <w:color w:val="00008B"/>
      <w:u w:val="none"/>
      <w:effect w:val="none"/>
    </w:rPr>
  </w:style>
  <w:style w:type="paragraph" w:styleId="Subtitle">
    <w:name w:val="Subtitle"/>
    <w:basedOn w:val="Normal"/>
    <w:next w:val="Normal"/>
    <w:link w:val="SubtitleChar"/>
    <w:uiPriority w:val="1"/>
    <w:qFormat/>
    <w:rsid w:val="00271631"/>
    <w:pPr>
      <w:numPr>
        <w:ilvl w:val="1"/>
      </w:numPr>
      <w:spacing w:after="500"/>
    </w:pPr>
    <w:rPr>
      <w:rFonts w:asciiTheme="majorHAnsi" w:eastAsiaTheme="majorEastAsia" w:hAnsiTheme="majorHAnsi" w:cstheme="majorBidi"/>
      <w:caps/>
      <w:color w:val="5A5A5A" w:themeColor="text1" w:themeTint="A5"/>
      <w:sz w:val="20"/>
      <w:szCs w:val="20"/>
      <w:lang w:eastAsia="ja-JP"/>
    </w:rPr>
  </w:style>
  <w:style w:type="character" w:customStyle="1" w:styleId="SubtitleChar">
    <w:name w:val="Subtitle Char"/>
    <w:basedOn w:val="DefaultParagraphFont"/>
    <w:link w:val="Subtitle"/>
    <w:uiPriority w:val="1"/>
    <w:rsid w:val="00271631"/>
    <w:rPr>
      <w:rFonts w:asciiTheme="majorHAnsi" w:eastAsiaTheme="majorEastAsia" w:hAnsiTheme="majorHAnsi" w:cstheme="majorBidi"/>
      <w:caps/>
      <w:color w:val="5A5A5A" w:themeColor="text1" w:themeTint="A5"/>
      <w:lang w:eastAsia="ja-JP"/>
    </w:rPr>
  </w:style>
  <w:style w:type="table" w:customStyle="1" w:styleId="WeeklyAssignments">
    <w:name w:val="Weekly Assignments"/>
    <w:basedOn w:val="TableNormal"/>
    <w:uiPriority w:val="99"/>
    <w:rsid w:val="00271631"/>
    <w:pPr>
      <w:spacing w:before="40" w:after="40"/>
    </w:pPr>
    <w:rPr>
      <w:rFonts w:asciiTheme="minorHAnsi" w:eastAsiaTheme="minorHAnsi" w:hAnsiTheme="minorHAnsi" w:cstheme="minorBidi"/>
      <w:color w:val="595959" w:themeColor="text1" w:themeTint="A6"/>
      <w:sz w:val="17"/>
      <w:lang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Pr>
    <w:tblStylePr w:type="firstRow">
      <w:pPr>
        <w:wordWrap/>
        <w:spacing w:beforeLines="0" w:beforeAutospacing="0" w:afterLines="0" w:afterAutospacing="0"/>
      </w:pPr>
      <w:rPr>
        <w:rFonts w:asciiTheme="majorHAnsi" w:hAnsiTheme="majorHAnsi"/>
        <w:b/>
        <w:caps/>
        <w:smallCaps w:val="0"/>
        <w:color w:val="FFFFFF" w:themeColor="background1"/>
        <w:sz w:val="18"/>
      </w:rPr>
      <w:tblPr/>
      <w:tcPr>
        <w:tcBorders>
          <w:top w:val="nil"/>
          <w:left w:val="single" w:sz="4" w:space="0" w:color="4F81BD" w:themeColor="accent1"/>
          <w:bottom w:val="nil"/>
          <w:right w:val="single" w:sz="4" w:space="0" w:color="4F81BD" w:themeColor="accent1"/>
          <w:insideH w:val="nil"/>
          <w:insideV w:val="nil"/>
          <w:tl2br w:val="nil"/>
          <w:tr2bl w:val="nil"/>
        </w:tcBorders>
        <w:shd w:val="clear" w:color="auto" w:fill="4F81BD" w:themeFill="accent1"/>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character" w:styleId="Strong">
    <w:name w:val="Strong"/>
    <w:basedOn w:val="DefaultParagraphFont"/>
    <w:uiPriority w:val="22"/>
    <w:qFormat/>
    <w:rsid w:val="00271631"/>
    <w:rPr>
      <w:b/>
      <w:bCs/>
    </w:rPr>
  </w:style>
  <w:style w:type="character" w:styleId="PlaceholderText">
    <w:name w:val="Placeholder Text"/>
    <w:basedOn w:val="DefaultParagraphFont"/>
    <w:uiPriority w:val="99"/>
    <w:rsid w:val="00256BC0"/>
    <w:rPr>
      <w:color w:val="808080"/>
    </w:rPr>
  </w:style>
  <w:style w:type="paragraph" w:customStyle="1" w:styleId="TableSpace">
    <w:name w:val="Table Space"/>
    <w:basedOn w:val="Normal"/>
    <w:uiPriority w:val="10"/>
    <w:qFormat/>
    <w:rsid w:val="00256BC0"/>
    <w:pPr>
      <w:spacing w:line="72" w:lineRule="exact"/>
    </w:pPr>
    <w:rPr>
      <w:rFonts w:asciiTheme="minorHAnsi" w:eastAsiaTheme="minorHAnsi" w:hAnsiTheme="minorHAnsi" w:cstheme="minorBidi"/>
      <w:color w:val="595959" w:themeColor="text1" w:themeTint="A6"/>
      <w:sz w:val="17"/>
      <w:szCs w:val="20"/>
      <w:lang w:eastAsia="ja-JP"/>
    </w:rPr>
  </w:style>
  <w:style w:type="paragraph" w:customStyle="1" w:styleId="Days">
    <w:name w:val="Days"/>
    <w:basedOn w:val="Normal"/>
    <w:qFormat/>
    <w:rsid w:val="00256BC0"/>
    <w:rPr>
      <w:rFonts w:asciiTheme="minorHAnsi" w:eastAsiaTheme="minorHAnsi" w:hAnsiTheme="minorHAnsi" w:cstheme="minorBidi"/>
      <w:caps/>
      <w:color w:val="595959" w:themeColor="text1" w:themeTint="A6"/>
      <w:sz w:val="18"/>
      <w:szCs w:val="20"/>
      <w:lang w:eastAsia="ja-JP"/>
    </w:rPr>
  </w:style>
  <w:style w:type="paragraph" w:customStyle="1" w:styleId="yiv8832479653msonormal">
    <w:name w:val="yiv8832479653msonormal"/>
    <w:basedOn w:val="Normal"/>
    <w:rsid w:val="00C94C4C"/>
    <w:pPr>
      <w:spacing w:before="100" w:beforeAutospacing="1" w:after="100" w:afterAutospacing="1"/>
    </w:pPr>
  </w:style>
  <w:style w:type="paragraph" w:styleId="BodyText">
    <w:name w:val="Body Text"/>
    <w:basedOn w:val="Normal"/>
    <w:link w:val="BodyTextChar"/>
    <w:semiHidden/>
    <w:unhideWhenUsed/>
    <w:rsid w:val="00D0455D"/>
    <w:pPr>
      <w:spacing w:after="120"/>
    </w:pPr>
  </w:style>
  <w:style w:type="character" w:customStyle="1" w:styleId="BodyTextChar">
    <w:name w:val="Body Text Char"/>
    <w:basedOn w:val="DefaultParagraphFont"/>
    <w:link w:val="BodyText"/>
    <w:semiHidden/>
    <w:rsid w:val="00D0455D"/>
    <w:rPr>
      <w:rFonts w:ascii="Times New Roman" w:eastAsia="Times New Roman" w:hAnsi="Times New Roman"/>
      <w:sz w:val="24"/>
      <w:szCs w:val="24"/>
    </w:rPr>
  </w:style>
  <w:style w:type="table" w:customStyle="1" w:styleId="TableGridLight1">
    <w:name w:val="Table Grid Light1"/>
    <w:basedOn w:val="TableNormal"/>
    <w:uiPriority w:val="40"/>
    <w:rsid w:val="00D11D3E"/>
    <w:pPr>
      <w:spacing w:before="40"/>
    </w:pPr>
    <w:rPr>
      <w:rFonts w:asciiTheme="minorHAnsi" w:eastAsiaTheme="minorHAnsi" w:hAnsiTheme="minorHAnsi" w:cstheme="minorBidi"/>
      <w:color w:val="595959" w:themeColor="text1" w:themeTint="A6"/>
      <w:sz w:val="17"/>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6">
    <w:name w:val="h6"/>
    <w:basedOn w:val="Normal"/>
    <w:rsid w:val="0026585D"/>
    <w:pPr>
      <w:spacing w:after="360"/>
    </w:pPr>
    <w:rPr>
      <w:rFonts w:ascii="inherit" w:hAnsi="inherit" w:cs="Helvetica"/>
      <w:color w:val="333333"/>
      <w:sz w:val="18"/>
      <w:szCs w:val="18"/>
    </w:rPr>
  </w:style>
  <w:style w:type="paragraph" w:customStyle="1" w:styleId="Normal1">
    <w:name w:val="Normal1"/>
    <w:rsid w:val="0090676A"/>
    <w:rPr>
      <w:rFonts w:ascii="Times New Roman" w:eastAsia="Times New Roman" w:hAnsi="Times New Roman"/>
      <w:color w:val="000000"/>
      <w:sz w:val="36"/>
      <w:szCs w:val="36"/>
    </w:rPr>
  </w:style>
  <w:style w:type="paragraph" w:customStyle="1" w:styleId="TableParagraph">
    <w:name w:val="Table Paragraph"/>
    <w:basedOn w:val="Normal"/>
    <w:uiPriority w:val="1"/>
    <w:qFormat/>
    <w:rsid w:val="0090676A"/>
    <w:pPr>
      <w:widowControl w:val="0"/>
    </w:pPr>
    <w:rPr>
      <w:rFonts w:asciiTheme="minorHAnsi" w:eastAsiaTheme="minorHAnsi" w:hAnsiTheme="minorHAnsi" w:cstheme="minorBidi"/>
      <w:sz w:val="22"/>
      <w:szCs w:val="22"/>
    </w:rPr>
  </w:style>
  <w:style w:type="character" w:styleId="Emphasis">
    <w:name w:val="Emphasis"/>
    <w:uiPriority w:val="20"/>
    <w:qFormat/>
    <w:rsid w:val="0090676A"/>
    <w:rPr>
      <w:i/>
      <w:iCs/>
    </w:rPr>
  </w:style>
  <w:style w:type="character" w:customStyle="1" w:styleId="pg-1ff1">
    <w:name w:val="pg-1ff1"/>
    <w:basedOn w:val="DefaultParagraphFont"/>
    <w:rsid w:val="0007446F"/>
  </w:style>
  <w:style w:type="character" w:customStyle="1" w:styleId="pg-1ff3">
    <w:name w:val="pg-1ff3"/>
    <w:basedOn w:val="DefaultParagraphFont"/>
    <w:rsid w:val="0007446F"/>
  </w:style>
  <w:style w:type="character" w:customStyle="1" w:styleId="pg-1fc2">
    <w:name w:val="pg-1fc2"/>
    <w:basedOn w:val="DefaultParagraphFont"/>
    <w:rsid w:val="000744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iPriority="9" w:unhideWhenUsed="0" w:qFormat="1"/>
    <w:lsdException w:name="heading 3" w:semiHidden="0" w:unhideWhenUsed="0"/>
    <w:lsdException w:name="heading 4" w:semiHidden="0" w:unhideWhenUsed="0"/>
    <w:lsdException w:name="heading 5" w:semiHidden="0" w:unhideWhenUsed="0"/>
    <w:lsdException w:name="heading 6" w:semiHidden="0" w:unhideWhenUsed="0"/>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iPriority="1" w:unhideWhenUsed="0" w:qFormat="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semiHidden="0" w:uiPriority="39" w:unhideWhenUsed="0"/>
    <w:lsdException w:name="Placeholder Text" w:semiHidden="0"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9444E0"/>
    <w:rPr>
      <w:rFonts w:ascii="Times New Roman" w:eastAsia="Times New Roman" w:hAnsi="Times New Roman"/>
      <w:sz w:val="24"/>
      <w:szCs w:val="24"/>
    </w:rPr>
  </w:style>
  <w:style w:type="paragraph" w:styleId="Heading1">
    <w:name w:val="heading 1"/>
    <w:basedOn w:val="Normal"/>
    <w:next w:val="Normal"/>
    <w:link w:val="Heading1Char"/>
    <w:qFormat/>
    <w:rsid w:val="008966A9"/>
    <w:pPr>
      <w:keepNext/>
      <w:keepLines/>
      <w:spacing w:before="480"/>
      <w:outlineLvl w:val="0"/>
    </w:pPr>
    <w:rPr>
      <w:rFonts w:ascii="Calibri" w:hAnsi="Calibri"/>
      <w:b/>
      <w:bCs/>
      <w:color w:val="345A8A"/>
      <w:sz w:val="32"/>
      <w:szCs w:val="32"/>
    </w:rPr>
  </w:style>
  <w:style w:type="paragraph" w:styleId="Heading2">
    <w:name w:val="heading 2"/>
    <w:basedOn w:val="Normal"/>
    <w:next w:val="Normal"/>
    <w:link w:val="Heading2Char"/>
    <w:uiPriority w:val="9"/>
    <w:unhideWhenUsed/>
    <w:qFormat/>
    <w:rsid w:val="0026585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8044C6"/>
    <w:pPr>
      <w:keepNext/>
      <w:spacing w:before="240" w:after="60"/>
      <w:outlineLvl w:val="2"/>
    </w:pPr>
    <w:rPr>
      <w:rFonts w:ascii="Calibri" w:eastAsia="MS Gothic"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966A9"/>
    <w:rPr>
      <w:rFonts w:ascii="Calibri" w:eastAsia="Times New Roman" w:hAnsi="Calibri" w:cs="Times New Roman"/>
      <w:b/>
      <w:bCs/>
      <w:color w:val="345A8A"/>
      <w:sz w:val="32"/>
      <w:szCs w:val="32"/>
    </w:rPr>
  </w:style>
  <w:style w:type="character" w:customStyle="1" w:styleId="Heading2Char">
    <w:name w:val="Heading 2 Char"/>
    <w:basedOn w:val="DefaultParagraphFont"/>
    <w:link w:val="Heading2"/>
    <w:uiPriority w:val="9"/>
    <w:rsid w:val="0026585D"/>
    <w:rPr>
      <w:rFonts w:asciiTheme="majorHAnsi" w:eastAsiaTheme="majorEastAsia" w:hAnsiTheme="majorHAnsi" w:cstheme="majorBidi"/>
      <w:color w:val="365F91" w:themeColor="accent1" w:themeShade="BF"/>
      <w:sz w:val="26"/>
      <w:szCs w:val="26"/>
    </w:rPr>
  </w:style>
  <w:style w:type="character" w:customStyle="1" w:styleId="Heading3Char">
    <w:name w:val="Heading 3 Char"/>
    <w:link w:val="Heading3"/>
    <w:rsid w:val="008044C6"/>
    <w:rPr>
      <w:rFonts w:ascii="Calibri" w:eastAsia="MS Gothic" w:hAnsi="Calibri" w:cs="Times New Roman"/>
      <w:b/>
      <w:bCs/>
      <w:sz w:val="26"/>
      <w:szCs w:val="26"/>
    </w:rPr>
  </w:style>
  <w:style w:type="character" w:styleId="Hyperlink">
    <w:name w:val="Hyperlink"/>
    <w:uiPriority w:val="99"/>
    <w:rsid w:val="009444E0"/>
    <w:rPr>
      <w:color w:val="0000FF"/>
      <w:u w:val="single"/>
    </w:rPr>
  </w:style>
  <w:style w:type="paragraph" w:styleId="TOCHeading">
    <w:name w:val="TOC Heading"/>
    <w:basedOn w:val="Heading1"/>
    <w:next w:val="Normal"/>
    <w:uiPriority w:val="39"/>
    <w:unhideWhenUsed/>
    <w:qFormat/>
    <w:rsid w:val="008966A9"/>
    <w:pPr>
      <w:spacing w:line="276" w:lineRule="auto"/>
      <w:outlineLvl w:val="9"/>
    </w:pPr>
    <w:rPr>
      <w:color w:val="365F91"/>
      <w:sz w:val="28"/>
      <w:szCs w:val="28"/>
    </w:rPr>
  </w:style>
  <w:style w:type="paragraph" w:styleId="TOC1">
    <w:name w:val="toc 1"/>
    <w:basedOn w:val="Normal"/>
    <w:next w:val="Normal"/>
    <w:autoRedefine/>
    <w:uiPriority w:val="39"/>
    <w:rsid w:val="008966A9"/>
    <w:pPr>
      <w:spacing w:before="120"/>
    </w:pPr>
    <w:rPr>
      <w:rFonts w:ascii="Cambria" w:hAnsi="Cambria"/>
      <w:b/>
    </w:rPr>
  </w:style>
  <w:style w:type="paragraph" w:styleId="TOC2">
    <w:name w:val="toc 2"/>
    <w:basedOn w:val="Normal"/>
    <w:next w:val="Normal"/>
    <w:autoRedefine/>
    <w:uiPriority w:val="39"/>
    <w:rsid w:val="007B2844"/>
    <w:pPr>
      <w:tabs>
        <w:tab w:val="right" w:leader="dot" w:pos="9360"/>
      </w:tabs>
      <w:jc w:val="center"/>
    </w:pPr>
    <w:rPr>
      <w:rFonts w:ascii="Cambria" w:hAnsi="Cambria"/>
      <w:b/>
      <w:sz w:val="20"/>
      <w:szCs w:val="20"/>
    </w:rPr>
  </w:style>
  <w:style w:type="paragraph" w:styleId="TOC3">
    <w:name w:val="toc 3"/>
    <w:basedOn w:val="Normal"/>
    <w:next w:val="Normal"/>
    <w:autoRedefine/>
    <w:uiPriority w:val="39"/>
    <w:rsid w:val="008966A9"/>
    <w:pPr>
      <w:ind w:left="480"/>
    </w:pPr>
    <w:rPr>
      <w:rFonts w:ascii="Cambria" w:hAnsi="Cambria"/>
      <w:sz w:val="22"/>
      <w:szCs w:val="22"/>
    </w:rPr>
  </w:style>
  <w:style w:type="paragraph" w:styleId="TOC4">
    <w:name w:val="toc 4"/>
    <w:basedOn w:val="Normal"/>
    <w:next w:val="Normal"/>
    <w:autoRedefine/>
    <w:rsid w:val="008966A9"/>
    <w:pPr>
      <w:ind w:left="720"/>
    </w:pPr>
    <w:rPr>
      <w:rFonts w:ascii="Cambria" w:hAnsi="Cambria"/>
      <w:sz w:val="20"/>
      <w:szCs w:val="20"/>
    </w:rPr>
  </w:style>
  <w:style w:type="paragraph" w:styleId="TOC5">
    <w:name w:val="toc 5"/>
    <w:basedOn w:val="Normal"/>
    <w:next w:val="Normal"/>
    <w:autoRedefine/>
    <w:rsid w:val="008966A9"/>
    <w:pPr>
      <w:ind w:left="960"/>
    </w:pPr>
    <w:rPr>
      <w:rFonts w:ascii="Cambria" w:hAnsi="Cambria"/>
      <w:sz w:val="20"/>
      <w:szCs w:val="20"/>
    </w:rPr>
  </w:style>
  <w:style w:type="paragraph" w:styleId="TOC6">
    <w:name w:val="toc 6"/>
    <w:basedOn w:val="Normal"/>
    <w:next w:val="Normal"/>
    <w:autoRedefine/>
    <w:rsid w:val="008966A9"/>
    <w:pPr>
      <w:ind w:left="1200"/>
    </w:pPr>
    <w:rPr>
      <w:rFonts w:ascii="Cambria" w:hAnsi="Cambria"/>
      <w:sz w:val="20"/>
      <w:szCs w:val="20"/>
    </w:rPr>
  </w:style>
  <w:style w:type="paragraph" w:styleId="TOC7">
    <w:name w:val="toc 7"/>
    <w:basedOn w:val="Normal"/>
    <w:next w:val="Normal"/>
    <w:autoRedefine/>
    <w:rsid w:val="008966A9"/>
    <w:pPr>
      <w:ind w:left="1440"/>
    </w:pPr>
    <w:rPr>
      <w:rFonts w:ascii="Cambria" w:hAnsi="Cambria"/>
      <w:sz w:val="20"/>
      <w:szCs w:val="20"/>
    </w:rPr>
  </w:style>
  <w:style w:type="paragraph" w:styleId="TOC8">
    <w:name w:val="toc 8"/>
    <w:basedOn w:val="Normal"/>
    <w:next w:val="Normal"/>
    <w:autoRedefine/>
    <w:rsid w:val="008966A9"/>
    <w:pPr>
      <w:ind w:left="1680"/>
    </w:pPr>
    <w:rPr>
      <w:rFonts w:ascii="Cambria" w:hAnsi="Cambria"/>
      <w:sz w:val="20"/>
      <w:szCs w:val="20"/>
    </w:rPr>
  </w:style>
  <w:style w:type="paragraph" w:styleId="TOC9">
    <w:name w:val="toc 9"/>
    <w:basedOn w:val="Normal"/>
    <w:next w:val="Normal"/>
    <w:autoRedefine/>
    <w:rsid w:val="008966A9"/>
    <w:pPr>
      <w:ind w:left="1920"/>
    </w:pPr>
    <w:rPr>
      <w:rFonts w:ascii="Cambria" w:hAnsi="Cambria"/>
      <w:sz w:val="20"/>
      <w:szCs w:val="20"/>
    </w:rPr>
  </w:style>
  <w:style w:type="character" w:customStyle="1" w:styleId="apple-style-span">
    <w:name w:val="apple-style-span"/>
    <w:basedOn w:val="DefaultParagraphFont"/>
    <w:rsid w:val="00CA3118"/>
  </w:style>
  <w:style w:type="character" w:customStyle="1" w:styleId="apple-converted-space">
    <w:name w:val="apple-converted-space"/>
    <w:basedOn w:val="DefaultParagraphFont"/>
    <w:rsid w:val="00CA3118"/>
  </w:style>
  <w:style w:type="paragraph" w:styleId="Title">
    <w:name w:val="Title"/>
    <w:basedOn w:val="Normal"/>
    <w:link w:val="TitleChar"/>
    <w:uiPriority w:val="1"/>
    <w:qFormat/>
    <w:rsid w:val="001A3354"/>
    <w:pPr>
      <w:jc w:val="center"/>
    </w:pPr>
    <w:rPr>
      <w:rFonts w:ascii="AmericanText BT" w:hAnsi="AmericanText BT"/>
      <w:b/>
      <w:sz w:val="32"/>
      <w:szCs w:val="20"/>
    </w:rPr>
  </w:style>
  <w:style w:type="character" w:customStyle="1" w:styleId="TitleChar">
    <w:name w:val="Title Char"/>
    <w:link w:val="Title"/>
    <w:uiPriority w:val="1"/>
    <w:rsid w:val="001A3354"/>
    <w:rPr>
      <w:rFonts w:ascii="AmericanText BT" w:eastAsia="Times New Roman" w:hAnsi="AmericanText BT" w:cs="Times New Roman"/>
      <w:b/>
      <w:sz w:val="32"/>
      <w:szCs w:val="20"/>
    </w:rPr>
  </w:style>
  <w:style w:type="paragraph" w:styleId="BodyText2">
    <w:name w:val="Body Text 2"/>
    <w:basedOn w:val="Normal"/>
    <w:link w:val="BodyText2Char"/>
    <w:rsid w:val="00515381"/>
    <w:pPr>
      <w:spacing w:after="120" w:line="480" w:lineRule="auto"/>
    </w:pPr>
    <w:rPr>
      <w:rFonts w:ascii="Century Schoolbook" w:hAnsi="Century Schoolbook"/>
      <w:sz w:val="22"/>
      <w:szCs w:val="20"/>
    </w:rPr>
  </w:style>
  <w:style w:type="character" w:customStyle="1" w:styleId="BodyText2Char">
    <w:name w:val="Body Text 2 Char"/>
    <w:link w:val="BodyText2"/>
    <w:rsid w:val="00515381"/>
    <w:rPr>
      <w:rFonts w:ascii="Century Schoolbook" w:eastAsia="Times New Roman" w:hAnsi="Century Schoolbook" w:cs="Times New Roman"/>
      <w:sz w:val="22"/>
      <w:szCs w:val="20"/>
    </w:rPr>
  </w:style>
  <w:style w:type="paragraph" w:styleId="ListParagraph">
    <w:name w:val="List Paragraph"/>
    <w:basedOn w:val="Normal"/>
    <w:uiPriority w:val="34"/>
    <w:qFormat/>
    <w:rsid w:val="00EB68B2"/>
    <w:pPr>
      <w:ind w:left="720"/>
      <w:contextualSpacing/>
    </w:pPr>
  </w:style>
  <w:style w:type="table" w:styleId="TableGrid">
    <w:name w:val="Table Grid"/>
    <w:basedOn w:val="TableNormal"/>
    <w:uiPriority w:val="39"/>
    <w:rsid w:val="000314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B225E"/>
    <w:pPr>
      <w:autoSpaceDE w:val="0"/>
      <w:autoSpaceDN w:val="0"/>
      <w:adjustRightInd w:val="0"/>
    </w:pPr>
    <w:rPr>
      <w:rFonts w:ascii="Times New Roman" w:hAnsi="Times New Roman"/>
      <w:color w:val="000000"/>
      <w:sz w:val="24"/>
      <w:szCs w:val="24"/>
    </w:rPr>
  </w:style>
  <w:style w:type="paragraph" w:styleId="PlainText">
    <w:name w:val="Plain Text"/>
    <w:basedOn w:val="Normal"/>
    <w:link w:val="PlainTextChar"/>
    <w:uiPriority w:val="99"/>
    <w:unhideWhenUsed/>
    <w:rsid w:val="00C77E78"/>
    <w:rPr>
      <w:rFonts w:ascii="Courier" w:eastAsia="Cambria" w:hAnsi="Courier"/>
      <w:sz w:val="21"/>
      <w:szCs w:val="21"/>
    </w:rPr>
  </w:style>
  <w:style w:type="character" w:customStyle="1" w:styleId="PlainTextChar">
    <w:name w:val="Plain Text Char"/>
    <w:link w:val="PlainText"/>
    <w:uiPriority w:val="99"/>
    <w:rsid w:val="00C77E78"/>
    <w:rPr>
      <w:rFonts w:ascii="Courier" w:eastAsia="Cambria" w:hAnsi="Courier" w:cs="Times New Roman"/>
      <w:sz w:val="21"/>
      <w:szCs w:val="21"/>
    </w:rPr>
  </w:style>
  <w:style w:type="paragraph" w:styleId="Footer">
    <w:name w:val="footer"/>
    <w:basedOn w:val="Normal"/>
    <w:link w:val="FooterChar"/>
    <w:uiPriority w:val="99"/>
    <w:rsid w:val="00070DE7"/>
    <w:pPr>
      <w:tabs>
        <w:tab w:val="center" w:pos="4320"/>
        <w:tab w:val="right" w:pos="8640"/>
      </w:tabs>
    </w:pPr>
  </w:style>
  <w:style w:type="character" w:customStyle="1" w:styleId="FooterChar">
    <w:name w:val="Footer Char"/>
    <w:link w:val="Footer"/>
    <w:uiPriority w:val="99"/>
    <w:rsid w:val="00070DE7"/>
    <w:rPr>
      <w:rFonts w:ascii="Times New Roman" w:eastAsia="Times New Roman" w:hAnsi="Times New Roman"/>
      <w:sz w:val="24"/>
      <w:szCs w:val="24"/>
    </w:rPr>
  </w:style>
  <w:style w:type="character" w:styleId="PageNumber">
    <w:name w:val="page number"/>
    <w:basedOn w:val="DefaultParagraphFont"/>
    <w:rsid w:val="00070DE7"/>
  </w:style>
  <w:style w:type="paragraph" w:styleId="NormalWeb">
    <w:name w:val="Normal (Web)"/>
    <w:basedOn w:val="Normal"/>
    <w:uiPriority w:val="99"/>
    <w:unhideWhenUsed/>
    <w:rsid w:val="008044C6"/>
    <w:pPr>
      <w:spacing w:before="100" w:beforeAutospacing="1" w:after="100" w:afterAutospacing="1"/>
    </w:pPr>
    <w:rPr>
      <w:rFonts w:ascii="Times" w:eastAsia="Cambria" w:hAnsi="Times"/>
      <w:sz w:val="20"/>
      <w:szCs w:val="20"/>
    </w:rPr>
  </w:style>
  <w:style w:type="character" w:customStyle="1" w:styleId="contstyleexcinlinesmaller">
    <w:name w:val="contstyleexcinlinesmaller"/>
    <w:rsid w:val="008044C6"/>
  </w:style>
  <w:style w:type="paragraph" w:styleId="BalloonText">
    <w:name w:val="Balloon Text"/>
    <w:basedOn w:val="Normal"/>
    <w:link w:val="BalloonTextChar"/>
    <w:uiPriority w:val="99"/>
    <w:rsid w:val="00E43BE6"/>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43BE6"/>
    <w:rPr>
      <w:rFonts w:ascii="Lucida Grande" w:eastAsia="Times New Roman" w:hAnsi="Lucida Grande" w:cs="Lucida Grande"/>
      <w:sz w:val="18"/>
      <w:szCs w:val="18"/>
    </w:rPr>
  </w:style>
  <w:style w:type="paragraph" w:styleId="Header">
    <w:name w:val="header"/>
    <w:basedOn w:val="Normal"/>
    <w:link w:val="HeaderChar"/>
    <w:uiPriority w:val="99"/>
    <w:rsid w:val="00CA2B9E"/>
    <w:pPr>
      <w:tabs>
        <w:tab w:val="center" w:pos="4320"/>
        <w:tab w:val="right" w:pos="8640"/>
      </w:tabs>
    </w:pPr>
  </w:style>
  <w:style w:type="character" w:customStyle="1" w:styleId="HeaderChar">
    <w:name w:val="Header Char"/>
    <w:basedOn w:val="DefaultParagraphFont"/>
    <w:link w:val="Header"/>
    <w:uiPriority w:val="99"/>
    <w:rsid w:val="00CA2B9E"/>
    <w:rPr>
      <w:rFonts w:ascii="Times New Roman" w:eastAsia="Times New Roman" w:hAnsi="Times New Roman"/>
      <w:sz w:val="24"/>
      <w:szCs w:val="24"/>
    </w:rPr>
  </w:style>
  <w:style w:type="character" w:customStyle="1" w:styleId="object2">
    <w:name w:val="object2"/>
    <w:basedOn w:val="DefaultParagraphFont"/>
    <w:rsid w:val="006D4EC1"/>
    <w:rPr>
      <w:strike w:val="0"/>
      <w:dstrike w:val="0"/>
      <w:color w:val="00008B"/>
      <w:u w:val="none"/>
      <w:effect w:val="none"/>
    </w:rPr>
  </w:style>
  <w:style w:type="paragraph" w:styleId="Subtitle">
    <w:name w:val="Subtitle"/>
    <w:basedOn w:val="Normal"/>
    <w:next w:val="Normal"/>
    <w:link w:val="SubtitleChar"/>
    <w:uiPriority w:val="1"/>
    <w:qFormat/>
    <w:rsid w:val="00271631"/>
    <w:pPr>
      <w:numPr>
        <w:ilvl w:val="1"/>
      </w:numPr>
      <w:spacing w:after="500"/>
    </w:pPr>
    <w:rPr>
      <w:rFonts w:asciiTheme="majorHAnsi" w:eastAsiaTheme="majorEastAsia" w:hAnsiTheme="majorHAnsi" w:cstheme="majorBidi"/>
      <w:caps/>
      <w:color w:val="5A5A5A" w:themeColor="text1" w:themeTint="A5"/>
      <w:sz w:val="20"/>
      <w:szCs w:val="20"/>
      <w:lang w:eastAsia="ja-JP"/>
    </w:rPr>
  </w:style>
  <w:style w:type="character" w:customStyle="1" w:styleId="SubtitleChar">
    <w:name w:val="Subtitle Char"/>
    <w:basedOn w:val="DefaultParagraphFont"/>
    <w:link w:val="Subtitle"/>
    <w:uiPriority w:val="1"/>
    <w:rsid w:val="00271631"/>
    <w:rPr>
      <w:rFonts w:asciiTheme="majorHAnsi" w:eastAsiaTheme="majorEastAsia" w:hAnsiTheme="majorHAnsi" w:cstheme="majorBidi"/>
      <w:caps/>
      <w:color w:val="5A5A5A" w:themeColor="text1" w:themeTint="A5"/>
      <w:lang w:eastAsia="ja-JP"/>
    </w:rPr>
  </w:style>
  <w:style w:type="table" w:customStyle="1" w:styleId="WeeklyAssignments">
    <w:name w:val="Weekly Assignments"/>
    <w:basedOn w:val="TableNormal"/>
    <w:uiPriority w:val="99"/>
    <w:rsid w:val="00271631"/>
    <w:pPr>
      <w:spacing w:before="40" w:after="40"/>
    </w:pPr>
    <w:rPr>
      <w:rFonts w:asciiTheme="minorHAnsi" w:eastAsiaTheme="minorHAnsi" w:hAnsiTheme="minorHAnsi" w:cstheme="minorBidi"/>
      <w:color w:val="595959" w:themeColor="text1" w:themeTint="A6"/>
      <w:sz w:val="17"/>
      <w:lang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Pr>
    <w:tblStylePr w:type="firstRow">
      <w:pPr>
        <w:wordWrap/>
        <w:spacing w:beforeLines="0" w:beforeAutospacing="0" w:afterLines="0" w:afterAutospacing="0"/>
      </w:pPr>
      <w:rPr>
        <w:rFonts w:asciiTheme="majorHAnsi" w:hAnsiTheme="majorHAnsi"/>
        <w:b/>
        <w:caps/>
        <w:smallCaps w:val="0"/>
        <w:color w:val="FFFFFF" w:themeColor="background1"/>
        <w:sz w:val="18"/>
      </w:rPr>
      <w:tblPr/>
      <w:tcPr>
        <w:tcBorders>
          <w:top w:val="nil"/>
          <w:left w:val="single" w:sz="4" w:space="0" w:color="4F81BD" w:themeColor="accent1"/>
          <w:bottom w:val="nil"/>
          <w:right w:val="single" w:sz="4" w:space="0" w:color="4F81BD" w:themeColor="accent1"/>
          <w:insideH w:val="nil"/>
          <w:insideV w:val="nil"/>
          <w:tl2br w:val="nil"/>
          <w:tr2bl w:val="nil"/>
        </w:tcBorders>
        <w:shd w:val="clear" w:color="auto" w:fill="4F81BD" w:themeFill="accent1"/>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character" w:styleId="Strong">
    <w:name w:val="Strong"/>
    <w:basedOn w:val="DefaultParagraphFont"/>
    <w:uiPriority w:val="22"/>
    <w:qFormat/>
    <w:rsid w:val="00271631"/>
    <w:rPr>
      <w:b/>
      <w:bCs/>
    </w:rPr>
  </w:style>
  <w:style w:type="character" w:styleId="PlaceholderText">
    <w:name w:val="Placeholder Text"/>
    <w:basedOn w:val="DefaultParagraphFont"/>
    <w:uiPriority w:val="99"/>
    <w:rsid w:val="00256BC0"/>
    <w:rPr>
      <w:color w:val="808080"/>
    </w:rPr>
  </w:style>
  <w:style w:type="paragraph" w:customStyle="1" w:styleId="TableSpace">
    <w:name w:val="Table Space"/>
    <w:basedOn w:val="Normal"/>
    <w:uiPriority w:val="10"/>
    <w:qFormat/>
    <w:rsid w:val="00256BC0"/>
    <w:pPr>
      <w:spacing w:line="72" w:lineRule="exact"/>
    </w:pPr>
    <w:rPr>
      <w:rFonts w:asciiTheme="minorHAnsi" w:eastAsiaTheme="minorHAnsi" w:hAnsiTheme="minorHAnsi" w:cstheme="minorBidi"/>
      <w:color w:val="595959" w:themeColor="text1" w:themeTint="A6"/>
      <w:sz w:val="17"/>
      <w:szCs w:val="20"/>
      <w:lang w:eastAsia="ja-JP"/>
    </w:rPr>
  </w:style>
  <w:style w:type="paragraph" w:customStyle="1" w:styleId="Days">
    <w:name w:val="Days"/>
    <w:basedOn w:val="Normal"/>
    <w:qFormat/>
    <w:rsid w:val="00256BC0"/>
    <w:rPr>
      <w:rFonts w:asciiTheme="minorHAnsi" w:eastAsiaTheme="minorHAnsi" w:hAnsiTheme="minorHAnsi" w:cstheme="minorBidi"/>
      <w:caps/>
      <w:color w:val="595959" w:themeColor="text1" w:themeTint="A6"/>
      <w:sz w:val="18"/>
      <w:szCs w:val="20"/>
      <w:lang w:eastAsia="ja-JP"/>
    </w:rPr>
  </w:style>
  <w:style w:type="paragraph" w:customStyle="1" w:styleId="yiv8832479653msonormal">
    <w:name w:val="yiv8832479653msonormal"/>
    <w:basedOn w:val="Normal"/>
    <w:rsid w:val="00C94C4C"/>
    <w:pPr>
      <w:spacing w:before="100" w:beforeAutospacing="1" w:after="100" w:afterAutospacing="1"/>
    </w:pPr>
  </w:style>
  <w:style w:type="paragraph" w:styleId="BodyText">
    <w:name w:val="Body Text"/>
    <w:basedOn w:val="Normal"/>
    <w:link w:val="BodyTextChar"/>
    <w:semiHidden/>
    <w:unhideWhenUsed/>
    <w:rsid w:val="00D0455D"/>
    <w:pPr>
      <w:spacing w:after="120"/>
    </w:pPr>
  </w:style>
  <w:style w:type="character" w:customStyle="1" w:styleId="BodyTextChar">
    <w:name w:val="Body Text Char"/>
    <w:basedOn w:val="DefaultParagraphFont"/>
    <w:link w:val="BodyText"/>
    <w:semiHidden/>
    <w:rsid w:val="00D0455D"/>
    <w:rPr>
      <w:rFonts w:ascii="Times New Roman" w:eastAsia="Times New Roman" w:hAnsi="Times New Roman"/>
      <w:sz w:val="24"/>
      <w:szCs w:val="24"/>
    </w:rPr>
  </w:style>
  <w:style w:type="table" w:customStyle="1" w:styleId="TableGridLight1">
    <w:name w:val="Table Grid Light1"/>
    <w:basedOn w:val="TableNormal"/>
    <w:uiPriority w:val="40"/>
    <w:rsid w:val="00D11D3E"/>
    <w:pPr>
      <w:spacing w:before="40"/>
    </w:pPr>
    <w:rPr>
      <w:rFonts w:asciiTheme="minorHAnsi" w:eastAsiaTheme="minorHAnsi" w:hAnsiTheme="minorHAnsi" w:cstheme="minorBidi"/>
      <w:color w:val="595959" w:themeColor="text1" w:themeTint="A6"/>
      <w:sz w:val="17"/>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6">
    <w:name w:val="h6"/>
    <w:basedOn w:val="Normal"/>
    <w:rsid w:val="0026585D"/>
    <w:pPr>
      <w:spacing w:after="360"/>
    </w:pPr>
    <w:rPr>
      <w:rFonts w:ascii="inherit" w:hAnsi="inherit" w:cs="Helvetica"/>
      <w:color w:val="333333"/>
      <w:sz w:val="18"/>
      <w:szCs w:val="18"/>
    </w:rPr>
  </w:style>
  <w:style w:type="paragraph" w:customStyle="1" w:styleId="Normal1">
    <w:name w:val="Normal1"/>
    <w:rsid w:val="0090676A"/>
    <w:rPr>
      <w:rFonts w:ascii="Times New Roman" w:eastAsia="Times New Roman" w:hAnsi="Times New Roman"/>
      <w:color w:val="000000"/>
      <w:sz w:val="36"/>
      <w:szCs w:val="36"/>
    </w:rPr>
  </w:style>
  <w:style w:type="paragraph" w:customStyle="1" w:styleId="TableParagraph">
    <w:name w:val="Table Paragraph"/>
    <w:basedOn w:val="Normal"/>
    <w:uiPriority w:val="1"/>
    <w:qFormat/>
    <w:rsid w:val="0090676A"/>
    <w:pPr>
      <w:widowControl w:val="0"/>
    </w:pPr>
    <w:rPr>
      <w:rFonts w:asciiTheme="minorHAnsi" w:eastAsiaTheme="minorHAnsi" w:hAnsiTheme="minorHAnsi" w:cstheme="minorBidi"/>
      <w:sz w:val="22"/>
      <w:szCs w:val="22"/>
    </w:rPr>
  </w:style>
  <w:style w:type="character" w:styleId="Emphasis">
    <w:name w:val="Emphasis"/>
    <w:uiPriority w:val="20"/>
    <w:qFormat/>
    <w:rsid w:val="0090676A"/>
    <w:rPr>
      <w:i/>
      <w:iCs/>
    </w:rPr>
  </w:style>
  <w:style w:type="character" w:customStyle="1" w:styleId="pg-1ff1">
    <w:name w:val="pg-1ff1"/>
    <w:basedOn w:val="DefaultParagraphFont"/>
    <w:rsid w:val="0007446F"/>
  </w:style>
  <w:style w:type="character" w:customStyle="1" w:styleId="pg-1ff3">
    <w:name w:val="pg-1ff3"/>
    <w:basedOn w:val="DefaultParagraphFont"/>
    <w:rsid w:val="0007446F"/>
  </w:style>
  <w:style w:type="character" w:customStyle="1" w:styleId="pg-1fc2">
    <w:name w:val="pg-1fc2"/>
    <w:basedOn w:val="DefaultParagraphFont"/>
    <w:rsid w:val="000744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60828">
      <w:bodyDiv w:val="1"/>
      <w:marLeft w:val="0"/>
      <w:marRight w:val="0"/>
      <w:marTop w:val="0"/>
      <w:marBottom w:val="0"/>
      <w:divBdr>
        <w:top w:val="none" w:sz="0" w:space="0" w:color="auto"/>
        <w:left w:val="none" w:sz="0" w:space="0" w:color="auto"/>
        <w:bottom w:val="none" w:sz="0" w:space="0" w:color="auto"/>
        <w:right w:val="none" w:sz="0" w:space="0" w:color="auto"/>
      </w:divBdr>
      <w:divsChild>
        <w:div w:id="262805746">
          <w:marLeft w:val="0"/>
          <w:marRight w:val="0"/>
          <w:marTop w:val="0"/>
          <w:marBottom w:val="0"/>
          <w:divBdr>
            <w:top w:val="none" w:sz="0" w:space="0" w:color="auto"/>
            <w:left w:val="none" w:sz="0" w:space="0" w:color="auto"/>
            <w:bottom w:val="none" w:sz="0" w:space="0" w:color="auto"/>
            <w:right w:val="none" w:sz="0" w:space="0" w:color="auto"/>
          </w:divBdr>
          <w:divsChild>
            <w:div w:id="102381108">
              <w:marLeft w:val="0"/>
              <w:marRight w:val="0"/>
              <w:marTop w:val="0"/>
              <w:marBottom w:val="0"/>
              <w:divBdr>
                <w:top w:val="none" w:sz="0" w:space="0" w:color="auto"/>
                <w:left w:val="none" w:sz="0" w:space="0" w:color="auto"/>
                <w:bottom w:val="none" w:sz="0" w:space="0" w:color="auto"/>
                <w:right w:val="none" w:sz="0" w:space="0" w:color="auto"/>
              </w:divBdr>
              <w:divsChild>
                <w:div w:id="140791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0939">
      <w:bodyDiv w:val="1"/>
      <w:marLeft w:val="0"/>
      <w:marRight w:val="0"/>
      <w:marTop w:val="0"/>
      <w:marBottom w:val="0"/>
      <w:divBdr>
        <w:top w:val="none" w:sz="0" w:space="0" w:color="auto"/>
        <w:left w:val="none" w:sz="0" w:space="0" w:color="auto"/>
        <w:bottom w:val="none" w:sz="0" w:space="0" w:color="auto"/>
        <w:right w:val="none" w:sz="0" w:space="0" w:color="auto"/>
      </w:divBdr>
    </w:div>
    <w:div w:id="142815415">
      <w:bodyDiv w:val="1"/>
      <w:marLeft w:val="0"/>
      <w:marRight w:val="0"/>
      <w:marTop w:val="0"/>
      <w:marBottom w:val="0"/>
      <w:divBdr>
        <w:top w:val="none" w:sz="0" w:space="0" w:color="auto"/>
        <w:left w:val="none" w:sz="0" w:space="0" w:color="auto"/>
        <w:bottom w:val="none" w:sz="0" w:space="0" w:color="auto"/>
        <w:right w:val="none" w:sz="0" w:space="0" w:color="auto"/>
      </w:divBdr>
    </w:div>
    <w:div w:id="143592751">
      <w:bodyDiv w:val="1"/>
      <w:marLeft w:val="0"/>
      <w:marRight w:val="0"/>
      <w:marTop w:val="0"/>
      <w:marBottom w:val="0"/>
      <w:divBdr>
        <w:top w:val="none" w:sz="0" w:space="0" w:color="auto"/>
        <w:left w:val="none" w:sz="0" w:space="0" w:color="auto"/>
        <w:bottom w:val="none" w:sz="0" w:space="0" w:color="auto"/>
        <w:right w:val="none" w:sz="0" w:space="0" w:color="auto"/>
      </w:divBdr>
    </w:div>
    <w:div w:id="182981156">
      <w:bodyDiv w:val="1"/>
      <w:marLeft w:val="0"/>
      <w:marRight w:val="0"/>
      <w:marTop w:val="0"/>
      <w:marBottom w:val="0"/>
      <w:divBdr>
        <w:top w:val="none" w:sz="0" w:space="0" w:color="auto"/>
        <w:left w:val="none" w:sz="0" w:space="0" w:color="auto"/>
        <w:bottom w:val="none" w:sz="0" w:space="0" w:color="auto"/>
        <w:right w:val="none" w:sz="0" w:space="0" w:color="auto"/>
      </w:divBdr>
    </w:div>
    <w:div w:id="258147397">
      <w:bodyDiv w:val="1"/>
      <w:marLeft w:val="0"/>
      <w:marRight w:val="0"/>
      <w:marTop w:val="0"/>
      <w:marBottom w:val="0"/>
      <w:divBdr>
        <w:top w:val="none" w:sz="0" w:space="0" w:color="auto"/>
        <w:left w:val="none" w:sz="0" w:space="0" w:color="auto"/>
        <w:bottom w:val="none" w:sz="0" w:space="0" w:color="auto"/>
        <w:right w:val="none" w:sz="0" w:space="0" w:color="auto"/>
      </w:divBdr>
    </w:div>
    <w:div w:id="308440147">
      <w:bodyDiv w:val="1"/>
      <w:marLeft w:val="0"/>
      <w:marRight w:val="0"/>
      <w:marTop w:val="0"/>
      <w:marBottom w:val="0"/>
      <w:divBdr>
        <w:top w:val="none" w:sz="0" w:space="0" w:color="auto"/>
        <w:left w:val="none" w:sz="0" w:space="0" w:color="auto"/>
        <w:bottom w:val="none" w:sz="0" w:space="0" w:color="auto"/>
        <w:right w:val="none" w:sz="0" w:space="0" w:color="auto"/>
      </w:divBdr>
    </w:div>
    <w:div w:id="324935927">
      <w:bodyDiv w:val="1"/>
      <w:marLeft w:val="0"/>
      <w:marRight w:val="0"/>
      <w:marTop w:val="0"/>
      <w:marBottom w:val="0"/>
      <w:divBdr>
        <w:top w:val="none" w:sz="0" w:space="0" w:color="auto"/>
        <w:left w:val="none" w:sz="0" w:space="0" w:color="auto"/>
        <w:bottom w:val="none" w:sz="0" w:space="0" w:color="auto"/>
        <w:right w:val="none" w:sz="0" w:space="0" w:color="auto"/>
      </w:divBdr>
    </w:div>
    <w:div w:id="367338188">
      <w:bodyDiv w:val="1"/>
      <w:marLeft w:val="0"/>
      <w:marRight w:val="0"/>
      <w:marTop w:val="0"/>
      <w:marBottom w:val="0"/>
      <w:divBdr>
        <w:top w:val="none" w:sz="0" w:space="0" w:color="auto"/>
        <w:left w:val="none" w:sz="0" w:space="0" w:color="auto"/>
        <w:bottom w:val="none" w:sz="0" w:space="0" w:color="auto"/>
        <w:right w:val="none" w:sz="0" w:space="0" w:color="auto"/>
      </w:divBdr>
    </w:div>
    <w:div w:id="562908302">
      <w:bodyDiv w:val="1"/>
      <w:marLeft w:val="0"/>
      <w:marRight w:val="0"/>
      <w:marTop w:val="0"/>
      <w:marBottom w:val="0"/>
      <w:divBdr>
        <w:top w:val="none" w:sz="0" w:space="0" w:color="auto"/>
        <w:left w:val="none" w:sz="0" w:space="0" w:color="auto"/>
        <w:bottom w:val="none" w:sz="0" w:space="0" w:color="auto"/>
        <w:right w:val="none" w:sz="0" w:space="0" w:color="auto"/>
      </w:divBdr>
      <w:divsChild>
        <w:div w:id="1837306912">
          <w:marLeft w:val="0"/>
          <w:marRight w:val="0"/>
          <w:marTop w:val="0"/>
          <w:marBottom w:val="0"/>
          <w:divBdr>
            <w:top w:val="none" w:sz="0" w:space="0" w:color="auto"/>
            <w:left w:val="none" w:sz="0" w:space="0" w:color="auto"/>
            <w:bottom w:val="none" w:sz="0" w:space="0" w:color="auto"/>
            <w:right w:val="none" w:sz="0" w:space="0" w:color="auto"/>
          </w:divBdr>
          <w:divsChild>
            <w:div w:id="1694960570">
              <w:marLeft w:val="0"/>
              <w:marRight w:val="0"/>
              <w:marTop w:val="0"/>
              <w:marBottom w:val="0"/>
              <w:divBdr>
                <w:top w:val="none" w:sz="0" w:space="0" w:color="auto"/>
                <w:left w:val="none" w:sz="0" w:space="0" w:color="auto"/>
                <w:bottom w:val="none" w:sz="0" w:space="0" w:color="auto"/>
                <w:right w:val="none" w:sz="0" w:space="0" w:color="auto"/>
              </w:divBdr>
              <w:divsChild>
                <w:div w:id="476384393">
                  <w:marLeft w:val="0"/>
                  <w:marRight w:val="0"/>
                  <w:marTop w:val="0"/>
                  <w:marBottom w:val="0"/>
                  <w:divBdr>
                    <w:top w:val="none" w:sz="0" w:space="0" w:color="auto"/>
                    <w:left w:val="none" w:sz="0" w:space="0" w:color="auto"/>
                    <w:bottom w:val="none" w:sz="0" w:space="0" w:color="auto"/>
                    <w:right w:val="none" w:sz="0" w:space="0" w:color="auto"/>
                  </w:divBdr>
                  <w:divsChild>
                    <w:div w:id="1744600410">
                      <w:marLeft w:val="0"/>
                      <w:marRight w:val="0"/>
                      <w:marTop w:val="0"/>
                      <w:marBottom w:val="0"/>
                      <w:divBdr>
                        <w:top w:val="none" w:sz="0" w:space="0" w:color="auto"/>
                        <w:left w:val="none" w:sz="0" w:space="0" w:color="auto"/>
                        <w:bottom w:val="none" w:sz="0" w:space="0" w:color="auto"/>
                        <w:right w:val="none" w:sz="0" w:space="0" w:color="auto"/>
                      </w:divBdr>
                      <w:divsChild>
                        <w:div w:id="17129044">
                          <w:marLeft w:val="0"/>
                          <w:marRight w:val="0"/>
                          <w:marTop w:val="0"/>
                          <w:marBottom w:val="0"/>
                          <w:divBdr>
                            <w:top w:val="none" w:sz="0" w:space="0" w:color="auto"/>
                            <w:left w:val="none" w:sz="0" w:space="0" w:color="auto"/>
                            <w:bottom w:val="none" w:sz="0" w:space="0" w:color="auto"/>
                            <w:right w:val="none" w:sz="0" w:space="0" w:color="auto"/>
                          </w:divBdr>
                          <w:divsChild>
                            <w:div w:id="484006174">
                              <w:marLeft w:val="0"/>
                              <w:marRight w:val="0"/>
                              <w:marTop w:val="0"/>
                              <w:marBottom w:val="0"/>
                              <w:divBdr>
                                <w:top w:val="none" w:sz="0" w:space="0" w:color="auto"/>
                                <w:left w:val="none" w:sz="0" w:space="0" w:color="auto"/>
                                <w:bottom w:val="none" w:sz="0" w:space="0" w:color="auto"/>
                                <w:right w:val="none" w:sz="0" w:space="0" w:color="auto"/>
                              </w:divBdr>
                              <w:divsChild>
                                <w:div w:id="1128545325">
                                  <w:marLeft w:val="0"/>
                                  <w:marRight w:val="0"/>
                                  <w:marTop w:val="0"/>
                                  <w:marBottom w:val="0"/>
                                  <w:divBdr>
                                    <w:top w:val="none" w:sz="0" w:space="0" w:color="auto"/>
                                    <w:left w:val="none" w:sz="0" w:space="0" w:color="auto"/>
                                    <w:bottom w:val="none" w:sz="0" w:space="0" w:color="auto"/>
                                    <w:right w:val="none" w:sz="0" w:space="0" w:color="auto"/>
                                  </w:divBdr>
                                  <w:divsChild>
                                    <w:div w:id="221330117">
                                      <w:marLeft w:val="0"/>
                                      <w:marRight w:val="0"/>
                                      <w:marTop w:val="0"/>
                                      <w:marBottom w:val="0"/>
                                      <w:divBdr>
                                        <w:top w:val="none" w:sz="0" w:space="0" w:color="auto"/>
                                        <w:left w:val="none" w:sz="0" w:space="0" w:color="auto"/>
                                        <w:bottom w:val="none" w:sz="0" w:space="0" w:color="auto"/>
                                        <w:right w:val="none" w:sz="0" w:space="0" w:color="auto"/>
                                      </w:divBdr>
                                      <w:divsChild>
                                        <w:div w:id="1319767068">
                                          <w:marLeft w:val="0"/>
                                          <w:marRight w:val="0"/>
                                          <w:marTop w:val="0"/>
                                          <w:marBottom w:val="0"/>
                                          <w:divBdr>
                                            <w:top w:val="none" w:sz="0" w:space="0" w:color="auto"/>
                                            <w:left w:val="none" w:sz="0" w:space="0" w:color="auto"/>
                                            <w:bottom w:val="none" w:sz="0" w:space="0" w:color="auto"/>
                                            <w:right w:val="none" w:sz="0" w:space="0" w:color="auto"/>
                                          </w:divBdr>
                                          <w:divsChild>
                                            <w:div w:id="757215738">
                                              <w:marLeft w:val="0"/>
                                              <w:marRight w:val="0"/>
                                              <w:marTop w:val="0"/>
                                              <w:marBottom w:val="0"/>
                                              <w:divBdr>
                                                <w:top w:val="none" w:sz="0" w:space="0" w:color="auto"/>
                                                <w:left w:val="none" w:sz="0" w:space="0" w:color="auto"/>
                                                <w:bottom w:val="none" w:sz="0" w:space="0" w:color="auto"/>
                                                <w:right w:val="none" w:sz="0" w:space="0" w:color="auto"/>
                                              </w:divBdr>
                                              <w:divsChild>
                                                <w:div w:id="934439027">
                                                  <w:marLeft w:val="0"/>
                                                  <w:marRight w:val="0"/>
                                                  <w:marTop w:val="0"/>
                                                  <w:marBottom w:val="0"/>
                                                  <w:divBdr>
                                                    <w:top w:val="none" w:sz="0" w:space="0" w:color="auto"/>
                                                    <w:left w:val="none" w:sz="0" w:space="0" w:color="auto"/>
                                                    <w:bottom w:val="none" w:sz="0" w:space="0" w:color="auto"/>
                                                    <w:right w:val="none" w:sz="0" w:space="0" w:color="auto"/>
                                                  </w:divBdr>
                                                  <w:divsChild>
                                                    <w:div w:id="816341307">
                                                      <w:marLeft w:val="0"/>
                                                      <w:marRight w:val="0"/>
                                                      <w:marTop w:val="0"/>
                                                      <w:marBottom w:val="0"/>
                                                      <w:divBdr>
                                                        <w:top w:val="none" w:sz="0" w:space="0" w:color="auto"/>
                                                        <w:left w:val="none" w:sz="0" w:space="0" w:color="auto"/>
                                                        <w:bottom w:val="none" w:sz="0" w:space="0" w:color="auto"/>
                                                        <w:right w:val="none" w:sz="0" w:space="0" w:color="auto"/>
                                                      </w:divBdr>
                                                      <w:divsChild>
                                                        <w:div w:id="800852407">
                                                          <w:marLeft w:val="0"/>
                                                          <w:marRight w:val="0"/>
                                                          <w:marTop w:val="0"/>
                                                          <w:marBottom w:val="0"/>
                                                          <w:divBdr>
                                                            <w:top w:val="none" w:sz="0" w:space="0" w:color="auto"/>
                                                            <w:left w:val="none" w:sz="0" w:space="0" w:color="auto"/>
                                                            <w:bottom w:val="none" w:sz="0" w:space="0" w:color="auto"/>
                                                            <w:right w:val="none" w:sz="0" w:space="0" w:color="auto"/>
                                                          </w:divBdr>
                                                          <w:divsChild>
                                                            <w:div w:id="186786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7904369">
      <w:bodyDiv w:val="1"/>
      <w:marLeft w:val="0"/>
      <w:marRight w:val="0"/>
      <w:marTop w:val="0"/>
      <w:marBottom w:val="0"/>
      <w:divBdr>
        <w:top w:val="none" w:sz="0" w:space="0" w:color="auto"/>
        <w:left w:val="none" w:sz="0" w:space="0" w:color="auto"/>
        <w:bottom w:val="none" w:sz="0" w:space="0" w:color="auto"/>
        <w:right w:val="none" w:sz="0" w:space="0" w:color="auto"/>
      </w:divBdr>
    </w:div>
    <w:div w:id="602492144">
      <w:bodyDiv w:val="1"/>
      <w:marLeft w:val="0"/>
      <w:marRight w:val="0"/>
      <w:marTop w:val="0"/>
      <w:marBottom w:val="0"/>
      <w:divBdr>
        <w:top w:val="none" w:sz="0" w:space="0" w:color="auto"/>
        <w:left w:val="none" w:sz="0" w:space="0" w:color="auto"/>
        <w:bottom w:val="none" w:sz="0" w:space="0" w:color="auto"/>
        <w:right w:val="none" w:sz="0" w:space="0" w:color="auto"/>
      </w:divBdr>
    </w:div>
    <w:div w:id="607200870">
      <w:bodyDiv w:val="1"/>
      <w:marLeft w:val="0"/>
      <w:marRight w:val="0"/>
      <w:marTop w:val="0"/>
      <w:marBottom w:val="0"/>
      <w:divBdr>
        <w:top w:val="none" w:sz="0" w:space="0" w:color="auto"/>
        <w:left w:val="none" w:sz="0" w:space="0" w:color="auto"/>
        <w:bottom w:val="none" w:sz="0" w:space="0" w:color="auto"/>
        <w:right w:val="none" w:sz="0" w:space="0" w:color="auto"/>
      </w:divBdr>
      <w:divsChild>
        <w:div w:id="874345985">
          <w:marLeft w:val="0"/>
          <w:marRight w:val="0"/>
          <w:marTop w:val="0"/>
          <w:marBottom w:val="0"/>
          <w:divBdr>
            <w:top w:val="none" w:sz="0" w:space="0" w:color="auto"/>
            <w:left w:val="none" w:sz="0" w:space="0" w:color="auto"/>
            <w:bottom w:val="none" w:sz="0" w:space="0" w:color="auto"/>
            <w:right w:val="none" w:sz="0" w:space="0" w:color="auto"/>
          </w:divBdr>
          <w:divsChild>
            <w:div w:id="1170482143">
              <w:marLeft w:val="0"/>
              <w:marRight w:val="0"/>
              <w:marTop w:val="0"/>
              <w:marBottom w:val="0"/>
              <w:divBdr>
                <w:top w:val="none" w:sz="0" w:space="0" w:color="auto"/>
                <w:left w:val="none" w:sz="0" w:space="0" w:color="auto"/>
                <w:bottom w:val="none" w:sz="0" w:space="0" w:color="auto"/>
                <w:right w:val="none" w:sz="0" w:space="0" w:color="auto"/>
              </w:divBdr>
              <w:divsChild>
                <w:div w:id="578322399">
                  <w:marLeft w:val="0"/>
                  <w:marRight w:val="0"/>
                  <w:marTop w:val="0"/>
                  <w:marBottom w:val="0"/>
                  <w:divBdr>
                    <w:top w:val="none" w:sz="0" w:space="0" w:color="auto"/>
                    <w:left w:val="none" w:sz="0" w:space="0" w:color="auto"/>
                    <w:bottom w:val="none" w:sz="0" w:space="0" w:color="auto"/>
                    <w:right w:val="none" w:sz="0" w:space="0" w:color="auto"/>
                  </w:divBdr>
                  <w:divsChild>
                    <w:div w:id="1294097212">
                      <w:marLeft w:val="0"/>
                      <w:marRight w:val="0"/>
                      <w:marTop w:val="0"/>
                      <w:marBottom w:val="0"/>
                      <w:divBdr>
                        <w:top w:val="none" w:sz="0" w:space="0" w:color="auto"/>
                        <w:left w:val="none" w:sz="0" w:space="0" w:color="auto"/>
                        <w:bottom w:val="none" w:sz="0" w:space="0" w:color="auto"/>
                        <w:right w:val="none" w:sz="0" w:space="0" w:color="auto"/>
                      </w:divBdr>
                      <w:divsChild>
                        <w:div w:id="1599676460">
                          <w:marLeft w:val="0"/>
                          <w:marRight w:val="0"/>
                          <w:marTop w:val="0"/>
                          <w:marBottom w:val="0"/>
                          <w:divBdr>
                            <w:top w:val="none" w:sz="0" w:space="0" w:color="auto"/>
                            <w:left w:val="none" w:sz="0" w:space="0" w:color="auto"/>
                            <w:bottom w:val="none" w:sz="0" w:space="0" w:color="auto"/>
                            <w:right w:val="none" w:sz="0" w:space="0" w:color="auto"/>
                          </w:divBdr>
                          <w:divsChild>
                            <w:div w:id="330986340">
                              <w:marLeft w:val="0"/>
                              <w:marRight w:val="0"/>
                              <w:marTop w:val="0"/>
                              <w:marBottom w:val="0"/>
                              <w:divBdr>
                                <w:top w:val="none" w:sz="0" w:space="0" w:color="auto"/>
                                <w:left w:val="none" w:sz="0" w:space="0" w:color="auto"/>
                                <w:bottom w:val="single" w:sz="18" w:space="0" w:color="E4E4E4"/>
                                <w:right w:val="none" w:sz="0" w:space="0" w:color="auto"/>
                              </w:divBdr>
                              <w:divsChild>
                                <w:div w:id="1952591195">
                                  <w:marLeft w:val="0"/>
                                  <w:marRight w:val="0"/>
                                  <w:marTop w:val="0"/>
                                  <w:marBottom w:val="0"/>
                                  <w:divBdr>
                                    <w:top w:val="none" w:sz="0" w:space="0" w:color="auto"/>
                                    <w:left w:val="none" w:sz="0" w:space="0" w:color="auto"/>
                                    <w:bottom w:val="none" w:sz="0" w:space="0" w:color="auto"/>
                                    <w:right w:val="none" w:sz="0" w:space="0" w:color="auto"/>
                                  </w:divBdr>
                                  <w:divsChild>
                                    <w:div w:id="990522100">
                                      <w:marLeft w:val="0"/>
                                      <w:marRight w:val="0"/>
                                      <w:marTop w:val="0"/>
                                      <w:marBottom w:val="0"/>
                                      <w:divBdr>
                                        <w:top w:val="none" w:sz="0" w:space="0" w:color="auto"/>
                                        <w:left w:val="none" w:sz="0" w:space="0" w:color="auto"/>
                                        <w:bottom w:val="none" w:sz="0" w:space="0" w:color="auto"/>
                                        <w:right w:val="none" w:sz="0" w:space="0" w:color="auto"/>
                                      </w:divBdr>
                                      <w:divsChild>
                                        <w:div w:id="337655436">
                                          <w:marLeft w:val="0"/>
                                          <w:marRight w:val="0"/>
                                          <w:marTop w:val="0"/>
                                          <w:marBottom w:val="0"/>
                                          <w:divBdr>
                                            <w:top w:val="none" w:sz="0" w:space="0" w:color="auto"/>
                                            <w:left w:val="none" w:sz="0" w:space="0" w:color="auto"/>
                                            <w:bottom w:val="none" w:sz="0" w:space="0" w:color="auto"/>
                                            <w:right w:val="none" w:sz="0" w:space="0" w:color="auto"/>
                                          </w:divBdr>
                                          <w:divsChild>
                                            <w:div w:id="2115200945">
                                              <w:marLeft w:val="0"/>
                                              <w:marRight w:val="0"/>
                                              <w:marTop w:val="0"/>
                                              <w:marBottom w:val="0"/>
                                              <w:divBdr>
                                                <w:top w:val="none" w:sz="0" w:space="0" w:color="auto"/>
                                                <w:left w:val="none" w:sz="0" w:space="0" w:color="auto"/>
                                                <w:bottom w:val="none" w:sz="0" w:space="0" w:color="auto"/>
                                                <w:right w:val="none" w:sz="0" w:space="0" w:color="auto"/>
                                              </w:divBdr>
                                            </w:div>
                                            <w:div w:id="348335412">
                                              <w:marLeft w:val="0"/>
                                              <w:marRight w:val="0"/>
                                              <w:marTop w:val="0"/>
                                              <w:marBottom w:val="0"/>
                                              <w:divBdr>
                                                <w:top w:val="none" w:sz="0" w:space="0" w:color="auto"/>
                                                <w:left w:val="none" w:sz="0" w:space="0" w:color="auto"/>
                                                <w:bottom w:val="none" w:sz="0" w:space="0" w:color="auto"/>
                                                <w:right w:val="none" w:sz="0" w:space="0" w:color="auto"/>
                                              </w:divBdr>
                                            </w:div>
                                            <w:div w:id="1111389443">
                                              <w:marLeft w:val="0"/>
                                              <w:marRight w:val="0"/>
                                              <w:marTop w:val="0"/>
                                              <w:marBottom w:val="0"/>
                                              <w:divBdr>
                                                <w:top w:val="none" w:sz="0" w:space="0" w:color="auto"/>
                                                <w:left w:val="none" w:sz="0" w:space="0" w:color="auto"/>
                                                <w:bottom w:val="none" w:sz="0" w:space="0" w:color="auto"/>
                                                <w:right w:val="none" w:sz="0" w:space="0" w:color="auto"/>
                                              </w:divBdr>
                                            </w:div>
                                            <w:div w:id="532228519">
                                              <w:marLeft w:val="0"/>
                                              <w:marRight w:val="0"/>
                                              <w:marTop w:val="0"/>
                                              <w:marBottom w:val="0"/>
                                              <w:divBdr>
                                                <w:top w:val="none" w:sz="0" w:space="0" w:color="auto"/>
                                                <w:left w:val="none" w:sz="0" w:space="0" w:color="auto"/>
                                                <w:bottom w:val="none" w:sz="0" w:space="0" w:color="auto"/>
                                                <w:right w:val="none" w:sz="0" w:space="0" w:color="auto"/>
                                              </w:divBdr>
                                            </w:div>
                                            <w:div w:id="71200058">
                                              <w:marLeft w:val="0"/>
                                              <w:marRight w:val="0"/>
                                              <w:marTop w:val="0"/>
                                              <w:marBottom w:val="0"/>
                                              <w:divBdr>
                                                <w:top w:val="none" w:sz="0" w:space="0" w:color="auto"/>
                                                <w:left w:val="none" w:sz="0" w:space="0" w:color="auto"/>
                                                <w:bottom w:val="none" w:sz="0" w:space="0" w:color="auto"/>
                                                <w:right w:val="none" w:sz="0" w:space="0" w:color="auto"/>
                                              </w:divBdr>
                                            </w:div>
                                            <w:div w:id="1783183772">
                                              <w:marLeft w:val="0"/>
                                              <w:marRight w:val="0"/>
                                              <w:marTop w:val="0"/>
                                              <w:marBottom w:val="0"/>
                                              <w:divBdr>
                                                <w:top w:val="none" w:sz="0" w:space="0" w:color="auto"/>
                                                <w:left w:val="none" w:sz="0" w:space="0" w:color="auto"/>
                                                <w:bottom w:val="none" w:sz="0" w:space="0" w:color="auto"/>
                                                <w:right w:val="none" w:sz="0" w:space="0" w:color="auto"/>
                                              </w:divBdr>
                                            </w:div>
                                            <w:div w:id="650527385">
                                              <w:marLeft w:val="0"/>
                                              <w:marRight w:val="0"/>
                                              <w:marTop w:val="0"/>
                                              <w:marBottom w:val="0"/>
                                              <w:divBdr>
                                                <w:top w:val="none" w:sz="0" w:space="0" w:color="auto"/>
                                                <w:left w:val="none" w:sz="0" w:space="0" w:color="auto"/>
                                                <w:bottom w:val="none" w:sz="0" w:space="0" w:color="auto"/>
                                                <w:right w:val="none" w:sz="0" w:space="0" w:color="auto"/>
                                              </w:divBdr>
                                            </w:div>
                                            <w:div w:id="234362934">
                                              <w:marLeft w:val="0"/>
                                              <w:marRight w:val="0"/>
                                              <w:marTop w:val="0"/>
                                              <w:marBottom w:val="0"/>
                                              <w:divBdr>
                                                <w:top w:val="none" w:sz="0" w:space="0" w:color="auto"/>
                                                <w:left w:val="none" w:sz="0" w:space="0" w:color="auto"/>
                                                <w:bottom w:val="none" w:sz="0" w:space="0" w:color="auto"/>
                                                <w:right w:val="none" w:sz="0" w:space="0" w:color="auto"/>
                                              </w:divBdr>
                                            </w:div>
                                            <w:div w:id="1774518905">
                                              <w:marLeft w:val="0"/>
                                              <w:marRight w:val="0"/>
                                              <w:marTop w:val="0"/>
                                              <w:marBottom w:val="0"/>
                                              <w:divBdr>
                                                <w:top w:val="none" w:sz="0" w:space="0" w:color="auto"/>
                                                <w:left w:val="none" w:sz="0" w:space="0" w:color="auto"/>
                                                <w:bottom w:val="none" w:sz="0" w:space="0" w:color="auto"/>
                                                <w:right w:val="none" w:sz="0" w:space="0" w:color="auto"/>
                                              </w:divBdr>
                                            </w:div>
                                            <w:div w:id="1982926576">
                                              <w:marLeft w:val="0"/>
                                              <w:marRight w:val="0"/>
                                              <w:marTop w:val="0"/>
                                              <w:marBottom w:val="0"/>
                                              <w:divBdr>
                                                <w:top w:val="none" w:sz="0" w:space="0" w:color="auto"/>
                                                <w:left w:val="none" w:sz="0" w:space="0" w:color="auto"/>
                                                <w:bottom w:val="none" w:sz="0" w:space="0" w:color="auto"/>
                                                <w:right w:val="none" w:sz="0" w:space="0" w:color="auto"/>
                                              </w:divBdr>
                                            </w:div>
                                            <w:div w:id="306711262">
                                              <w:marLeft w:val="0"/>
                                              <w:marRight w:val="0"/>
                                              <w:marTop w:val="0"/>
                                              <w:marBottom w:val="0"/>
                                              <w:divBdr>
                                                <w:top w:val="none" w:sz="0" w:space="0" w:color="auto"/>
                                                <w:left w:val="none" w:sz="0" w:space="0" w:color="auto"/>
                                                <w:bottom w:val="none" w:sz="0" w:space="0" w:color="auto"/>
                                                <w:right w:val="none" w:sz="0" w:space="0" w:color="auto"/>
                                              </w:divBdr>
                                            </w:div>
                                            <w:div w:id="1814330562">
                                              <w:marLeft w:val="0"/>
                                              <w:marRight w:val="0"/>
                                              <w:marTop w:val="0"/>
                                              <w:marBottom w:val="0"/>
                                              <w:divBdr>
                                                <w:top w:val="none" w:sz="0" w:space="0" w:color="auto"/>
                                                <w:left w:val="none" w:sz="0" w:space="0" w:color="auto"/>
                                                <w:bottom w:val="none" w:sz="0" w:space="0" w:color="auto"/>
                                                <w:right w:val="none" w:sz="0" w:space="0" w:color="auto"/>
                                              </w:divBdr>
                                            </w:div>
                                            <w:div w:id="1269697810">
                                              <w:marLeft w:val="0"/>
                                              <w:marRight w:val="0"/>
                                              <w:marTop w:val="0"/>
                                              <w:marBottom w:val="0"/>
                                              <w:divBdr>
                                                <w:top w:val="none" w:sz="0" w:space="0" w:color="auto"/>
                                                <w:left w:val="none" w:sz="0" w:space="0" w:color="auto"/>
                                                <w:bottom w:val="none" w:sz="0" w:space="0" w:color="auto"/>
                                                <w:right w:val="none" w:sz="0" w:space="0" w:color="auto"/>
                                              </w:divBdr>
                                            </w:div>
                                            <w:div w:id="98842634">
                                              <w:marLeft w:val="0"/>
                                              <w:marRight w:val="0"/>
                                              <w:marTop w:val="0"/>
                                              <w:marBottom w:val="0"/>
                                              <w:divBdr>
                                                <w:top w:val="none" w:sz="0" w:space="0" w:color="auto"/>
                                                <w:left w:val="none" w:sz="0" w:space="0" w:color="auto"/>
                                                <w:bottom w:val="none" w:sz="0" w:space="0" w:color="auto"/>
                                                <w:right w:val="none" w:sz="0" w:space="0" w:color="auto"/>
                                              </w:divBdr>
                                            </w:div>
                                            <w:div w:id="1730416117">
                                              <w:marLeft w:val="0"/>
                                              <w:marRight w:val="0"/>
                                              <w:marTop w:val="0"/>
                                              <w:marBottom w:val="0"/>
                                              <w:divBdr>
                                                <w:top w:val="none" w:sz="0" w:space="0" w:color="auto"/>
                                                <w:left w:val="none" w:sz="0" w:space="0" w:color="auto"/>
                                                <w:bottom w:val="none" w:sz="0" w:space="0" w:color="auto"/>
                                                <w:right w:val="none" w:sz="0" w:space="0" w:color="auto"/>
                                              </w:divBdr>
                                            </w:div>
                                            <w:div w:id="16276446">
                                              <w:marLeft w:val="0"/>
                                              <w:marRight w:val="0"/>
                                              <w:marTop w:val="0"/>
                                              <w:marBottom w:val="0"/>
                                              <w:divBdr>
                                                <w:top w:val="none" w:sz="0" w:space="0" w:color="auto"/>
                                                <w:left w:val="none" w:sz="0" w:space="0" w:color="auto"/>
                                                <w:bottom w:val="none" w:sz="0" w:space="0" w:color="auto"/>
                                                <w:right w:val="none" w:sz="0" w:space="0" w:color="auto"/>
                                              </w:divBdr>
                                            </w:div>
                                            <w:div w:id="2008705304">
                                              <w:marLeft w:val="0"/>
                                              <w:marRight w:val="0"/>
                                              <w:marTop w:val="0"/>
                                              <w:marBottom w:val="0"/>
                                              <w:divBdr>
                                                <w:top w:val="none" w:sz="0" w:space="0" w:color="auto"/>
                                                <w:left w:val="none" w:sz="0" w:space="0" w:color="auto"/>
                                                <w:bottom w:val="none" w:sz="0" w:space="0" w:color="auto"/>
                                                <w:right w:val="none" w:sz="0" w:space="0" w:color="auto"/>
                                              </w:divBdr>
                                            </w:div>
                                            <w:div w:id="1773474078">
                                              <w:marLeft w:val="0"/>
                                              <w:marRight w:val="0"/>
                                              <w:marTop w:val="0"/>
                                              <w:marBottom w:val="0"/>
                                              <w:divBdr>
                                                <w:top w:val="none" w:sz="0" w:space="0" w:color="auto"/>
                                                <w:left w:val="none" w:sz="0" w:space="0" w:color="auto"/>
                                                <w:bottom w:val="none" w:sz="0" w:space="0" w:color="auto"/>
                                                <w:right w:val="none" w:sz="0" w:space="0" w:color="auto"/>
                                              </w:divBdr>
                                            </w:div>
                                            <w:div w:id="854734325">
                                              <w:marLeft w:val="0"/>
                                              <w:marRight w:val="0"/>
                                              <w:marTop w:val="0"/>
                                              <w:marBottom w:val="0"/>
                                              <w:divBdr>
                                                <w:top w:val="none" w:sz="0" w:space="0" w:color="auto"/>
                                                <w:left w:val="none" w:sz="0" w:space="0" w:color="auto"/>
                                                <w:bottom w:val="none" w:sz="0" w:space="0" w:color="auto"/>
                                                <w:right w:val="none" w:sz="0" w:space="0" w:color="auto"/>
                                              </w:divBdr>
                                            </w:div>
                                            <w:div w:id="423037121">
                                              <w:marLeft w:val="0"/>
                                              <w:marRight w:val="0"/>
                                              <w:marTop w:val="0"/>
                                              <w:marBottom w:val="0"/>
                                              <w:divBdr>
                                                <w:top w:val="none" w:sz="0" w:space="0" w:color="auto"/>
                                                <w:left w:val="none" w:sz="0" w:space="0" w:color="auto"/>
                                                <w:bottom w:val="none" w:sz="0" w:space="0" w:color="auto"/>
                                                <w:right w:val="none" w:sz="0" w:space="0" w:color="auto"/>
                                              </w:divBdr>
                                            </w:div>
                                            <w:div w:id="1875265308">
                                              <w:marLeft w:val="0"/>
                                              <w:marRight w:val="0"/>
                                              <w:marTop w:val="0"/>
                                              <w:marBottom w:val="0"/>
                                              <w:divBdr>
                                                <w:top w:val="none" w:sz="0" w:space="0" w:color="auto"/>
                                                <w:left w:val="none" w:sz="0" w:space="0" w:color="auto"/>
                                                <w:bottom w:val="none" w:sz="0" w:space="0" w:color="auto"/>
                                                <w:right w:val="none" w:sz="0" w:space="0" w:color="auto"/>
                                              </w:divBdr>
                                            </w:div>
                                            <w:div w:id="134301660">
                                              <w:marLeft w:val="0"/>
                                              <w:marRight w:val="0"/>
                                              <w:marTop w:val="0"/>
                                              <w:marBottom w:val="0"/>
                                              <w:divBdr>
                                                <w:top w:val="none" w:sz="0" w:space="0" w:color="auto"/>
                                                <w:left w:val="none" w:sz="0" w:space="0" w:color="auto"/>
                                                <w:bottom w:val="none" w:sz="0" w:space="0" w:color="auto"/>
                                                <w:right w:val="none" w:sz="0" w:space="0" w:color="auto"/>
                                              </w:divBdr>
                                            </w:div>
                                            <w:div w:id="1303467596">
                                              <w:marLeft w:val="0"/>
                                              <w:marRight w:val="0"/>
                                              <w:marTop w:val="0"/>
                                              <w:marBottom w:val="0"/>
                                              <w:divBdr>
                                                <w:top w:val="none" w:sz="0" w:space="0" w:color="auto"/>
                                                <w:left w:val="none" w:sz="0" w:space="0" w:color="auto"/>
                                                <w:bottom w:val="none" w:sz="0" w:space="0" w:color="auto"/>
                                                <w:right w:val="none" w:sz="0" w:space="0" w:color="auto"/>
                                              </w:divBdr>
                                            </w:div>
                                            <w:div w:id="1413040277">
                                              <w:marLeft w:val="0"/>
                                              <w:marRight w:val="0"/>
                                              <w:marTop w:val="0"/>
                                              <w:marBottom w:val="0"/>
                                              <w:divBdr>
                                                <w:top w:val="none" w:sz="0" w:space="0" w:color="auto"/>
                                                <w:left w:val="none" w:sz="0" w:space="0" w:color="auto"/>
                                                <w:bottom w:val="none" w:sz="0" w:space="0" w:color="auto"/>
                                                <w:right w:val="none" w:sz="0" w:space="0" w:color="auto"/>
                                              </w:divBdr>
                                            </w:div>
                                            <w:div w:id="724990033">
                                              <w:marLeft w:val="0"/>
                                              <w:marRight w:val="0"/>
                                              <w:marTop w:val="0"/>
                                              <w:marBottom w:val="0"/>
                                              <w:divBdr>
                                                <w:top w:val="none" w:sz="0" w:space="0" w:color="auto"/>
                                                <w:left w:val="none" w:sz="0" w:space="0" w:color="auto"/>
                                                <w:bottom w:val="none" w:sz="0" w:space="0" w:color="auto"/>
                                                <w:right w:val="none" w:sz="0" w:space="0" w:color="auto"/>
                                              </w:divBdr>
                                            </w:div>
                                            <w:div w:id="1592425640">
                                              <w:marLeft w:val="0"/>
                                              <w:marRight w:val="0"/>
                                              <w:marTop w:val="0"/>
                                              <w:marBottom w:val="0"/>
                                              <w:divBdr>
                                                <w:top w:val="none" w:sz="0" w:space="0" w:color="auto"/>
                                                <w:left w:val="none" w:sz="0" w:space="0" w:color="auto"/>
                                                <w:bottom w:val="none" w:sz="0" w:space="0" w:color="auto"/>
                                                <w:right w:val="none" w:sz="0" w:space="0" w:color="auto"/>
                                              </w:divBdr>
                                            </w:div>
                                            <w:div w:id="1762484336">
                                              <w:marLeft w:val="0"/>
                                              <w:marRight w:val="0"/>
                                              <w:marTop w:val="0"/>
                                              <w:marBottom w:val="0"/>
                                              <w:divBdr>
                                                <w:top w:val="none" w:sz="0" w:space="0" w:color="auto"/>
                                                <w:left w:val="none" w:sz="0" w:space="0" w:color="auto"/>
                                                <w:bottom w:val="none" w:sz="0" w:space="0" w:color="auto"/>
                                                <w:right w:val="none" w:sz="0" w:space="0" w:color="auto"/>
                                              </w:divBdr>
                                            </w:div>
                                            <w:div w:id="1484657479">
                                              <w:marLeft w:val="0"/>
                                              <w:marRight w:val="0"/>
                                              <w:marTop w:val="0"/>
                                              <w:marBottom w:val="0"/>
                                              <w:divBdr>
                                                <w:top w:val="none" w:sz="0" w:space="0" w:color="auto"/>
                                                <w:left w:val="none" w:sz="0" w:space="0" w:color="auto"/>
                                                <w:bottom w:val="none" w:sz="0" w:space="0" w:color="auto"/>
                                                <w:right w:val="none" w:sz="0" w:space="0" w:color="auto"/>
                                              </w:divBdr>
                                            </w:div>
                                            <w:div w:id="412632178">
                                              <w:marLeft w:val="0"/>
                                              <w:marRight w:val="0"/>
                                              <w:marTop w:val="0"/>
                                              <w:marBottom w:val="0"/>
                                              <w:divBdr>
                                                <w:top w:val="none" w:sz="0" w:space="0" w:color="auto"/>
                                                <w:left w:val="none" w:sz="0" w:space="0" w:color="auto"/>
                                                <w:bottom w:val="none" w:sz="0" w:space="0" w:color="auto"/>
                                                <w:right w:val="none" w:sz="0" w:space="0" w:color="auto"/>
                                              </w:divBdr>
                                            </w:div>
                                            <w:div w:id="1470824711">
                                              <w:marLeft w:val="0"/>
                                              <w:marRight w:val="0"/>
                                              <w:marTop w:val="0"/>
                                              <w:marBottom w:val="0"/>
                                              <w:divBdr>
                                                <w:top w:val="none" w:sz="0" w:space="0" w:color="auto"/>
                                                <w:left w:val="none" w:sz="0" w:space="0" w:color="auto"/>
                                                <w:bottom w:val="none" w:sz="0" w:space="0" w:color="auto"/>
                                                <w:right w:val="none" w:sz="0" w:space="0" w:color="auto"/>
                                              </w:divBdr>
                                            </w:div>
                                            <w:div w:id="1690643026">
                                              <w:marLeft w:val="0"/>
                                              <w:marRight w:val="0"/>
                                              <w:marTop w:val="0"/>
                                              <w:marBottom w:val="0"/>
                                              <w:divBdr>
                                                <w:top w:val="none" w:sz="0" w:space="0" w:color="auto"/>
                                                <w:left w:val="none" w:sz="0" w:space="0" w:color="auto"/>
                                                <w:bottom w:val="none" w:sz="0" w:space="0" w:color="auto"/>
                                                <w:right w:val="none" w:sz="0" w:space="0" w:color="auto"/>
                                              </w:divBdr>
                                            </w:div>
                                            <w:div w:id="494304501">
                                              <w:marLeft w:val="0"/>
                                              <w:marRight w:val="0"/>
                                              <w:marTop w:val="0"/>
                                              <w:marBottom w:val="0"/>
                                              <w:divBdr>
                                                <w:top w:val="none" w:sz="0" w:space="0" w:color="auto"/>
                                                <w:left w:val="none" w:sz="0" w:space="0" w:color="auto"/>
                                                <w:bottom w:val="none" w:sz="0" w:space="0" w:color="auto"/>
                                                <w:right w:val="none" w:sz="0" w:space="0" w:color="auto"/>
                                              </w:divBdr>
                                            </w:div>
                                            <w:div w:id="179432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4893568">
      <w:bodyDiv w:val="1"/>
      <w:marLeft w:val="0"/>
      <w:marRight w:val="0"/>
      <w:marTop w:val="0"/>
      <w:marBottom w:val="0"/>
      <w:divBdr>
        <w:top w:val="none" w:sz="0" w:space="0" w:color="auto"/>
        <w:left w:val="none" w:sz="0" w:space="0" w:color="auto"/>
        <w:bottom w:val="none" w:sz="0" w:space="0" w:color="auto"/>
        <w:right w:val="none" w:sz="0" w:space="0" w:color="auto"/>
      </w:divBdr>
    </w:div>
    <w:div w:id="645669825">
      <w:bodyDiv w:val="1"/>
      <w:marLeft w:val="0"/>
      <w:marRight w:val="0"/>
      <w:marTop w:val="0"/>
      <w:marBottom w:val="0"/>
      <w:divBdr>
        <w:top w:val="none" w:sz="0" w:space="0" w:color="auto"/>
        <w:left w:val="none" w:sz="0" w:space="0" w:color="auto"/>
        <w:bottom w:val="none" w:sz="0" w:space="0" w:color="auto"/>
        <w:right w:val="none" w:sz="0" w:space="0" w:color="auto"/>
      </w:divBdr>
    </w:div>
    <w:div w:id="856233204">
      <w:bodyDiv w:val="1"/>
      <w:marLeft w:val="0"/>
      <w:marRight w:val="0"/>
      <w:marTop w:val="0"/>
      <w:marBottom w:val="0"/>
      <w:divBdr>
        <w:top w:val="none" w:sz="0" w:space="0" w:color="auto"/>
        <w:left w:val="none" w:sz="0" w:space="0" w:color="auto"/>
        <w:bottom w:val="none" w:sz="0" w:space="0" w:color="auto"/>
        <w:right w:val="none" w:sz="0" w:space="0" w:color="auto"/>
      </w:divBdr>
    </w:div>
    <w:div w:id="862210870">
      <w:bodyDiv w:val="1"/>
      <w:marLeft w:val="0"/>
      <w:marRight w:val="0"/>
      <w:marTop w:val="0"/>
      <w:marBottom w:val="0"/>
      <w:divBdr>
        <w:top w:val="none" w:sz="0" w:space="0" w:color="auto"/>
        <w:left w:val="none" w:sz="0" w:space="0" w:color="auto"/>
        <w:bottom w:val="none" w:sz="0" w:space="0" w:color="auto"/>
        <w:right w:val="none" w:sz="0" w:space="0" w:color="auto"/>
      </w:divBdr>
    </w:div>
    <w:div w:id="937710137">
      <w:bodyDiv w:val="1"/>
      <w:marLeft w:val="0"/>
      <w:marRight w:val="0"/>
      <w:marTop w:val="0"/>
      <w:marBottom w:val="0"/>
      <w:divBdr>
        <w:top w:val="none" w:sz="0" w:space="0" w:color="auto"/>
        <w:left w:val="none" w:sz="0" w:space="0" w:color="auto"/>
        <w:bottom w:val="none" w:sz="0" w:space="0" w:color="auto"/>
        <w:right w:val="none" w:sz="0" w:space="0" w:color="auto"/>
      </w:divBdr>
    </w:div>
    <w:div w:id="964119082">
      <w:bodyDiv w:val="1"/>
      <w:marLeft w:val="0"/>
      <w:marRight w:val="0"/>
      <w:marTop w:val="0"/>
      <w:marBottom w:val="0"/>
      <w:divBdr>
        <w:top w:val="none" w:sz="0" w:space="0" w:color="auto"/>
        <w:left w:val="none" w:sz="0" w:space="0" w:color="auto"/>
        <w:bottom w:val="none" w:sz="0" w:space="0" w:color="auto"/>
        <w:right w:val="none" w:sz="0" w:space="0" w:color="auto"/>
      </w:divBdr>
    </w:div>
    <w:div w:id="1069423801">
      <w:bodyDiv w:val="1"/>
      <w:marLeft w:val="0"/>
      <w:marRight w:val="0"/>
      <w:marTop w:val="0"/>
      <w:marBottom w:val="0"/>
      <w:divBdr>
        <w:top w:val="none" w:sz="0" w:space="0" w:color="auto"/>
        <w:left w:val="none" w:sz="0" w:space="0" w:color="auto"/>
        <w:bottom w:val="none" w:sz="0" w:space="0" w:color="auto"/>
        <w:right w:val="none" w:sz="0" w:space="0" w:color="auto"/>
      </w:divBdr>
    </w:div>
    <w:div w:id="1076391208">
      <w:bodyDiv w:val="1"/>
      <w:marLeft w:val="0"/>
      <w:marRight w:val="0"/>
      <w:marTop w:val="0"/>
      <w:marBottom w:val="0"/>
      <w:divBdr>
        <w:top w:val="none" w:sz="0" w:space="0" w:color="auto"/>
        <w:left w:val="none" w:sz="0" w:space="0" w:color="auto"/>
        <w:bottom w:val="none" w:sz="0" w:space="0" w:color="auto"/>
        <w:right w:val="none" w:sz="0" w:space="0" w:color="auto"/>
      </w:divBdr>
    </w:div>
    <w:div w:id="1098940413">
      <w:bodyDiv w:val="1"/>
      <w:marLeft w:val="0"/>
      <w:marRight w:val="0"/>
      <w:marTop w:val="0"/>
      <w:marBottom w:val="0"/>
      <w:divBdr>
        <w:top w:val="none" w:sz="0" w:space="0" w:color="auto"/>
        <w:left w:val="none" w:sz="0" w:space="0" w:color="auto"/>
        <w:bottom w:val="none" w:sz="0" w:space="0" w:color="auto"/>
        <w:right w:val="none" w:sz="0" w:space="0" w:color="auto"/>
      </w:divBdr>
    </w:div>
    <w:div w:id="1207063781">
      <w:bodyDiv w:val="1"/>
      <w:marLeft w:val="0"/>
      <w:marRight w:val="0"/>
      <w:marTop w:val="0"/>
      <w:marBottom w:val="0"/>
      <w:divBdr>
        <w:top w:val="none" w:sz="0" w:space="0" w:color="auto"/>
        <w:left w:val="none" w:sz="0" w:space="0" w:color="auto"/>
        <w:bottom w:val="none" w:sz="0" w:space="0" w:color="auto"/>
        <w:right w:val="none" w:sz="0" w:space="0" w:color="auto"/>
      </w:divBdr>
    </w:div>
    <w:div w:id="1214779495">
      <w:bodyDiv w:val="1"/>
      <w:marLeft w:val="0"/>
      <w:marRight w:val="0"/>
      <w:marTop w:val="0"/>
      <w:marBottom w:val="0"/>
      <w:divBdr>
        <w:top w:val="none" w:sz="0" w:space="0" w:color="auto"/>
        <w:left w:val="none" w:sz="0" w:space="0" w:color="auto"/>
        <w:bottom w:val="none" w:sz="0" w:space="0" w:color="auto"/>
        <w:right w:val="none" w:sz="0" w:space="0" w:color="auto"/>
      </w:divBdr>
    </w:div>
    <w:div w:id="1376740033">
      <w:bodyDiv w:val="1"/>
      <w:marLeft w:val="0"/>
      <w:marRight w:val="0"/>
      <w:marTop w:val="0"/>
      <w:marBottom w:val="0"/>
      <w:divBdr>
        <w:top w:val="none" w:sz="0" w:space="0" w:color="auto"/>
        <w:left w:val="none" w:sz="0" w:space="0" w:color="auto"/>
        <w:bottom w:val="none" w:sz="0" w:space="0" w:color="auto"/>
        <w:right w:val="none" w:sz="0" w:space="0" w:color="auto"/>
      </w:divBdr>
    </w:div>
    <w:div w:id="1467628948">
      <w:bodyDiv w:val="1"/>
      <w:marLeft w:val="0"/>
      <w:marRight w:val="0"/>
      <w:marTop w:val="0"/>
      <w:marBottom w:val="0"/>
      <w:divBdr>
        <w:top w:val="none" w:sz="0" w:space="0" w:color="auto"/>
        <w:left w:val="none" w:sz="0" w:space="0" w:color="auto"/>
        <w:bottom w:val="none" w:sz="0" w:space="0" w:color="auto"/>
        <w:right w:val="none" w:sz="0" w:space="0" w:color="auto"/>
      </w:divBdr>
    </w:div>
    <w:div w:id="1493253370">
      <w:bodyDiv w:val="1"/>
      <w:marLeft w:val="0"/>
      <w:marRight w:val="0"/>
      <w:marTop w:val="0"/>
      <w:marBottom w:val="0"/>
      <w:divBdr>
        <w:top w:val="none" w:sz="0" w:space="0" w:color="auto"/>
        <w:left w:val="none" w:sz="0" w:space="0" w:color="auto"/>
        <w:bottom w:val="none" w:sz="0" w:space="0" w:color="auto"/>
        <w:right w:val="none" w:sz="0" w:space="0" w:color="auto"/>
      </w:divBdr>
    </w:div>
    <w:div w:id="1507942669">
      <w:bodyDiv w:val="1"/>
      <w:marLeft w:val="0"/>
      <w:marRight w:val="0"/>
      <w:marTop w:val="0"/>
      <w:marBottom w:val="0"/>
      <w:divBdr>
        <w:top w:val="none" w:sz="0" w:space="0" w:color="auto"/>
        <w:left w:val="none" w:sz="0" w:space="0" w:color="auto"/>
        <w:bottom w:val="none" w:sz="0" w:space="0" w:color="auto"/>
        <w:right w:val="none" w:sz="0" w:space="0" w:color="auto"/>
      </w:divBdr>
    </w:div>
    <w:div w:id="1548107459">
      <w:bodyDiv w:val="1"/>
      <w:marLeft w:val="0"/>
      <w:marRight w:val="0"/>
      <w:marTop w:val="0"/>
      <w:marBottom w:val="0"/>
      <w:divBdr>
        <w:top w:val="none" w:sz="0" w:space="0" w:color="auto"/>
        <w:left w:val="none" w:sz="0" w:space="0" w:color="auto"/>
        <w:bottom w:val="none" w:sz="0" w:space="0" w:color="auto"/>
        <w:right w:val="none" w:sz="0" w:space="0" w:color="auto"/>
      </w:divBdr>
    </w:div>
    <w:div w:id="1606812676">
      <w:bodyDiv w:val="1"/>
      <w:marLeft w:val="0"/>
      <w:marRight w:val="0"/>
      <w:marTop w:val="0"/>
      <w:marBottom w:val="0"/>
      <w:divBdr>
        <w:top w:val="none" w:sz="0" w:space="0" w:color="auto"/>
        <w:left w:val="none" w:sz="0" w:space="0" w:color="auto"/>
        <w:bottom w:val="none" w:sz="0" w:space="0" w:color="auto"/>
        <w:right w:val="none" w:sz="0" w:space="0" w:color="auto"/>
      </w:divBdr>
    </w:div>
    <w:div w:id="1660647406">
      <w:bodyDiv w:val="1"/>
      <w:marLeft w:val="0"/>
      <w:marRight w:val="0"/>
      <w:marTop w:val="0"/>
      <w:marBottom w:val="0"/>
      <w:divBdr>
        <w:top w:val="none" w:sz="0" w:space="0" w:color="auto"/>
        <w:left w:val="none" w:sz="0" w:space="0" w:color="auto"/>
        <w:bottom w:val="none" w:sz="0" w:space="0" w:color="auto"/>
        <w:right w:val="none" w:sz="0" w:space="0" w:color="auto"/>
      </w:divBdr>
    </w:div>
    <w:div w:id="1683312496">
      <w:bodyDiv w:val="1"/>
      <w:marLeft w:val="0"/>
      <w:marRight w:val="0"/>
      <w:marTop w:val="0"/>
      <w:marBottom w:val="0"/>
      <w:divBdr>
        <w:top w:val="none" w:sz="0" w:space="0" w:color="auto"/>
        <w:left w:val="none" w:sz="0" w:space="0" w:color="auto"/>
        <w:bottom w:val="none" w:sz="0" w:space="0" w:color="auto"/>
        <w:right w:val="none" w:sz="0" w:space="0" w:color="auto"/>
      </w:divBdr>
    </w:div>
    <w:div w:id="1737122954">
      <w:bodyDiv w:val="1"/>
      <w:marLeft w:val="0"/>
      <w:marRight w:val="0"/>
      <w:marTop w:val="0"/>
      <w:marBottom w:val="0"/>
      <w:divBdr>
        <w:top w:val="none" w:sz="0" w:space="0" w:color="auto"/>
        <w:left w:val="none" w:sz="0" w:space="0" w:color="auto"/>
        <w:bottom w:val="none" w:sz="0" w:space="0" w:color="auto"/>
        <w:right w:val="none" w:sz="0" w:space="0" w:color="auto"/>
      </w:divBdr>
    </w:div>
    <w:div w:id="1749031642">
      <w:bodyDiv w:val="1"/>
      <w:marLeft w:val="0"/>
      <w:marRight w:val="0"/>
      <w:marTop w:val="0"/>
      <w:marBottom w:val="0"/>
      <w:divBdr>
        <w:top w:val="none" w:sz="0" w:space="0" w:color="auto"/>
        <w:left w:val="none" w:sz="0" w:space="0" w:color="auto"/>
        <w:bottom w:val="none" w:sz="0" w:space="0" w:color="auto"/>
        <w:right w:val="none" w:sz="0" w:space="0" w:color="auto"/>
      </w:divBdr>
    </w:div>
    <w:div w:id="1780173880">
      <w:bodyDiv w:val="1"/>
      <w:marLeft w:val="0"/>
      <w:marRight w:val="0"/>
      <w:marTop w:val="0"/>
      <w:marBottom w:val="0"/>
      <w:divBdr>
        <w:top w:val="none" w:sz="0" w:space="0" w:color="auto"/>
        <w:left w:val="none" w:sz="0" w:space="0" w:color="auto"/>
        <w:bottom w:val="none" w:sz="0" w:space="0" w:color="auto"/>
        <w:right w:val="none" w:sz="0" w:space="0" w:color="auto"/>
      </w:divBdr>
    </w:div>
    <w:div w:id="1837652396">
      <w:bodyDiv w:val="1"/>
      <w:marLeft w:val="0"/>
      <w:marRight w:val="0"/>
      <w:marTop w:val="0"/>
      <w:marBottom w:val="0"/>
      <w:divBdr>
        <w:top w:val="none" w:sz="0" w:space="0" w:color="auto"/>
        <w:left w:val="none" w:sz="0" w:space="0" w:color="auto"/>
        <w:bottom w:val="none" w:sz="0" w:space="0" w:color="auto"/>
        <w:right w:val="none" w:sz="0" w:space="0" w:color="auto"/>
      </w:divBdr>
    </w:div>
    <w:div w:id="1940062803">
      <w:bodyDiv w:val="1"/>
      <w:marLeft w:val="0"/>
      <w:marRight w:val="0"/>
      <w:marTop w:val="0"/>
      <w:marBottom w:val="0"/>
      <w:divBdr>
        <w:top w:val="none" w:sz="0" w:space="0" w:color="auto"/>
        <w:left w:val="none" w:sz="0" w:space="0" w:color="auto"/>
        <w:bottom w:val="none" w:sz="0" w:space="0" w:color="auto"/>
        <w:right w:val="none" w:sz="0" w:space="0" w:color="auto"/>
      </w:divBdr>
    </w:div>
    <w:div w:id="1950357555">
      <w:bodyDiv w:val="1"/>
      <w:marLeft w:val="0"/>
      <w:marRight w:val="0"/>
      <w:marTop w:val="0"/>
      <w:marBottom w:val="0"/>
      <w:divBdr>
        <w:top w:val="none" w:sz="0" w:space="0" w:color="auto"/>
        <w:left w:val="none" w:sz="0" w:space="0" w:color="auto"/>
        <w:bottom w:val="none" w:sz="0" w:space="0" w:color="auto"/>
        <w:right w:val="none" w:sz="0" w:space="0" w:color="auto"/>
      </w:divBdr>
    </w:div>
    <w:div w:id="2100642070">
      <w:bodyDiv w:val="1"/>
      <w:marLeft w:val="0"/>
      <w:marRight w:val="0"/>
      <w:marTop w:val="0"/>
      <w:marBottom w:val="0"/>
      <w:divBdr>
        <w:top w:val="none" w:sz="0" w:space="0" w:color="auto"/>
        <w:left w:val="none" w:sz="0" w:space="0" w:color="auto"/>
        <w:bottom w:val="none" w:sz="0" w:space="0" w:color="auto"/>
        <w:right w:val="none" w:sz="0" w:space="0" w:color="auto"/>
      </w:divBdr>
    </w:div>
    <w:div w:id="2107188611">
      <w:bodyDiv w:val="1"/>
      <w:marLeft w:val="0"/>
      <w:marRight w:val="0"/>
      <w:marTop w:val="0"/>
      <w:marBottom w:val="0"/>
      <w:divBdr>
        <w:top w:val="none" w:sz="0" w:space="0" w:color="auto"/>
        <w:left w:val="none" w:sz="0" w:space="0" w:color="auto"/>
        <w:bottom w:val="none" w:sz="0" w:space="0" w:color="auto"/>
        <w:right w:val="none" w:sz="0" w:space="0" w:color="auto"/>
      </w:divBdr>
    </w:div>
    <w:div w:id="2137601300">
      <w:bodyDiv w:val="1"/>
      <w:marLeft w:val="0"/>
      <w:marRight w:val="0"/>
      <w:marTop w:val="0"/>
      <w:marBottom w:val="0"/>
      <w:divBdr>
        <w:top w:val="none" w:sz="0" w:space="0" w:color="auto"/>
        <w:left w:val="none" w:sz="0" w:space="0" w:color="auto"/>
        <w:bottom w:val="none" w:sz="0" w:space="0" w:color="auto"/>
        <w:right w:val="none" w:sz="0" w:space="0" w:color="auto"/>
      </w:divBdr>
    </w:div>
    <w:div w:id="2143770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uffines@cafes.net" TargetMode="External"/><Relationship Id="rId18" Type="http://schemas.openxmlformats.org/officeDocument/2006/relationships/hyperlink" Target="mailto:andrea.allen@knoxschools.org" TargetMode="External"/><Relationship Id="rId26" Type="http://schemas.openxmlformats.org/officeDocument/2006/relationships/hyperlink" Target="mailto:mhickerson@k12marshalltn.net" TargetMode="External"/><Relationship Id="rId39" Type="http://schemas.openxmlformats.org/officeDocument/2006/relationships/hyperlink" Target="mailto:PUGHLN@scsk12.org" TargetMode="External"/><Relationship Id="rId21" Type="http://schemas.openxmlformats.org/officeDocument/2006/relationships/hyperlink" Target="mailto:jcuervo@clevelandschools.org" TargetMode="External"/><Relationship Id="rId34" Type="http://schemas.openxmlformats.org/officeDocument/2006/relationships/hyperlink" Target="mailto:lummusr@yahoo.com" TargetMode="External"/><Relationship Id="rId42" Type="http://schemas.openxmlformats.org/officeDocument/2006/relationships/hyperlink" Target="mailto:jennifer.dye@jp2hs.org" TargetMode="External"/><Relationship Id="rId47" Type="http://schemas.openxmlformats.org/officeDocument/2006/relationships/image" Target="media/image4.png"/><Relationship Id="rId50" Type="http://schemas.openxmlformats.org/officeDocument/2006/relationships/hyperlink" Target="http://mheducation.com/" TargetMode="External"/><Relationship Id="rId55" Type="http://schemas.openxmlformats.org/officeDocument/2006/relationships/hyperlink" Target="http://www.pearsoned.com/" TargetMode="External"/><Relationship Id="rId63" Type="http://schemas.openxmlformats.org/officeDocument/2006/relationships/image" Target="media/image16.jpeg"/><Relationship Id="rId68" Type="http://schemas.openxmlformats.org/officeDocument/2006/relationships/image" Target="media/image19.jpeg"/><Relationship Id="rId76" Type="http://schemas.openxmlformats.org/officeDocument/2006/relationships/footer" Target="footer4.xml"/><Relationship Id="rId84" Type="http://schemas.openxmlformats.org/officeDocument/2006/relationships/hyperlink" Target="http://www.hmhco.com/shop/education-curriculum/science/science-dimensions"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2.gif"/><Relationship Id="rId2" Type="http://schemas.openxmlformats.org/officeDocument/2006/relationships/numbering" Target="numbering.xml"/><Relationship Id="rId16" Type="http://schemas.openxmlformats.org/officeDocument/2006/relationships/hyperlink" Target="mailto:gantpatteson@gmail.com" TargetMode="External"/><Relationship Id="rId29" Type="http://schemas.openxmlformats.org/officeDocument/2006/relationships/hyperlink" Target="mailto:jamie.phifer@mnps.org" TargetMode="External"/><Relationship Id="rId11" Type="http://schemas.openxmlformats.org/officeDocument/2006/relationships/hyperlink" Target="mailto:gale.stanley@ccpstn.net" TargetMode="External"/><Relationship Id="rId24" Type="http://schemas.openxmlformats.org/officeDocument/2006/relationships/hyperlink" Target="mailto:kellymoore@tntech.edu" TargetMode="External"/><Relationship Id="rId32" Type="http://schemas.openxmlformats.org/officeDocument/2006/relationships/hyperlink" Target="mailto:margiehawkinsstem@gmail.com" TargetMode="External"/><Relationship Id="rId37" Type="http://schemas.openxmlformats.org/officeDocument/2006/relationships/hyperlink" Target="mailto:doctormags@yahoo.com" TargetMode="External"/><Relationship Id="rId40" Type="http://schemas.openxmlformats.org/officeDocument/2006/relationships/hyperlink" Target="mailto:ahazari@utk.edu" TargetMode="External"/><Relationship Id="rId45" Type="http://schemas.openxmlformats.org/officeDocument/2006/relationships/image" Target="media/image3.emf"/><Relationship Id="rId53" Type="http://schemas.openxmlformats.org/officeDocument/2006/relationships/hyperlink" Target="http://www.ngl.cengage.com/" TargetMode="External"/><Relationship Id="rId58" Type="http://schemas.openxmlformats.org/officeDocument/2006/relationships/image" Target="media/image11.jpeg"/><Relationship Id="rId66" Type="http://schemas.openxmlformats.org/officeDocument/2006/relationships/footer" Target="footer1.xml"/><Relationship Id="rId74" Type="http://schemas.openxmlformats.org/officeDocument/2006/relationships/hyperlink" Target="mailto:conventions@nsta.org" TargetMode="External"/><Relationship Id="rId79" Type="http://schemas.openxmlformats.org/officeDocument/2006/relationships/image" Target="media/image25.jpeg"/><Relationship Id="rId87" Type="http://schemas.openxmlformats.org/officeDocument/2006/relationships/image" Target="media/image31.png"/><Relationship Id="rId5" Type="http://schemas.openxmlformats.org/officeDocument/2006/relationships/settings" Target="settings.xml"/><Relationship Id="rId61" Type="http://schemas.openxmlformats.org/officeDocument/2006/relationships/image" Target="media/image14.png"/><Relationship Id="rId82" Type="http://schemas.openxmlformats.org/officeDocument/2006/relationships/image" Target="media/image27.png"/><Relationship Id="rId90" Type="http://schemas.openxmlformats.org/officeDocument/2006/relationships/theme" Target="theme/theme1.xml"/><Relationship Id="rId19" Type="http://schemas.openxmlformats.org/officeDocument/2006/relationships/hyperlink" Target="mailto:Knapp-Michael.knapp@knoxschools.or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joshmonroe4501@gmail.com" TargetMode="External"/><Relationship Id="rId22" Type="http://schemas.openxmlformats.org/officeDocument/2006/relationships/hyperlink" Target="mailto:pstinger@utk.edu" TargetMode="External"/><Relationship Id="rId27" Type="http://schemas.openxmlformats.org/officeDocument/2006/relationships/hyperlink" Target="http://www.tsta.wildapricot.org/jennifer.pollock@tcsedu.net." TargetMode="External"/><Relationship Id="rId30" Type="http://schemas.openxmlformats.org/officeDocument/2006/relationships/hyperlink" Target="mailto:suemcpilot@yahoo.com" TargetMode="External"/><Relationship Id="rId35" Type="http://schemas.openxmlformats.org/officeDocument/2006/relationships/hyperlink" Target="mailto:Vannmollie@gmail.com" TargetMode="External"/><Relationship Id="rId43" Type="http://schemas.openxmlformats.org/officeDocument/2006/relationships/hyperlink" Target="mailto:SPardue@tntech.edu" TargetMode="External"/><Relationship Id="rId48" Type="http://schemas.openxmlformats.org/officeDocument/2006/relationships/image" Target="media/image5.png"/><Relationship Id="rId56" Type="http://schemas.openxmlformats.org/officeDocument/2006/relationships/image" Target="media/image10.jpeg"/><Relationship Id="rId64" Type="http://schemas.openxmlformats.org/officeDocument/2006/relationships/image" Target="media/image17.jpeg"/><Relationship Id="rId69" Type="http://schemas.openxmlformats.org/officeDocument/2006/relationships/image" Target="media/image20.png"/><Relationship Id="rId7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7.jpeg"/><Relationship Id="rId72" Type="http://schemas.openxmlformats.org/officeDocument/2006/relationships/image" Target="media/image23.png"/><Relationship Id="rId80" Type="http://schemas.openxmlformats.org/officeDocument/2006/relationships/hyperlink" Target="http://www.hmhco.com/" TargetMode="External"/><Relationship Id="rId85"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hyperlink" Target="mailto:jordan.linda1212@gmail.com" TargetMode="External"/><Relationship Id="rId17" Type="http://schemas.openxmlformats.org/officeDocument/2006/relationships/hyperlink" Target="mailto:carpentp@comcast.net" TargetMode="External"/><Relationship Id="rId25" Type="http://schemas.openxmlformats.org/officeDocument/2006/relationships/hyperlink" Target="mailto:swendt@tntech.edu" TargetMode="External"/><Relationship Id="rId33" Type="http://schemas.openxmlformats.org/officeDocument/2006/relationships/hyperlink" Target="mailto:popovicha@rcschools.net" TargetMode="External"/><Relationship Id="rId38" Type="http://schemas.openxmlformats.org/officeDocument/2006/relationships/hyperlink" Target="mailto:mcgheed@gmail.com" TargetMode="External"/><Relationship Id="rId46" Type="http://schemas.openxmlformats.org/officeDocument/2006/relationships/hyperlink" Target="http://www.pasco.com/" TargetMode="External"/><Relationship Id="rId59" Type="http://schemas.openxmlformats.org/officeDocument/2006/relationships/image" Target="media/image12.png"/><Relationship Id="rId67" Type="http://schemas.openxmlformats.org/officeDocument/2006/relationships/footer" Target="footer2.xml"/><Relationship Id="rId20" Type="http://schemas.openxmlformats.org/officeDocument/2006/relationships/hyperlink" Target="mailto:tnladyfree@yahoo.com" TargetMode="External"/><Relationship Id="rId41" Type="http://schemas.openxmlformats.org/officeDocument/2006/relationships/hyperlink" Target="mailto:ruth.woodall@gmail.com" TargetMode="External"/><Relationship Id="rId54" Type="http://schemas.openxmlformats.org/officeDocument/2006/relationships/image" Target="media/image9.jpeg"/><Relationship Id="rId62" Type="http://schemas.openxmlformats.org/officeDocument/2006/relationships/image" Target="media/image15.png"/><Relationship Id="rId70" Type="http://schemas.openxmlformats.org/officeDocument/2006/relationships/image" Target="media/image21.png"/><Relationship Id="rId75" Type="http://schemas.openxmlformats.org/officeDocument/2006/relationships/footer" Target="footer3.xml"/><Relationship Id="rId83" Type="http://schemas.openxmlformats.org/officeDocument/2006/relationships/image" Target="media/image28.jpeg"/><Relationship Id="rId88"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r.barry.farris@gmail.com" TargetMode="External"/><Relationship Id="rId23" Type="http://schemas.openxmlformats.org/officeDocument/2006/relationships/hyperlink" Target="mailto:dmcnabb@hcboe.net" TargetMode="External"/><Relationship Id="rId28" Type="http://schemas.openxmlformats.org/officeDocument/2006/relationships/hyperlink" Target="mailto:jennifer.berry@mnps.org" TargetMode="External"/><Relationship Id="rId36" Type="http://schemas.openxmlformats.org/officeDocument/2006/relationships/hyperlink" Target="mailto:cacantkier72@gmail.com" TargetMode="External"/><Relationship Id="rId49" Type="http://schemas.openxmlformats.org/officeDocument/2006/relationships/image" Target="media/image6.png"/><Relationship Id="rId57" Type="http://schemas.openxmlformats.org/officeDocument/2006/relationships/hyperlink" Target="http://ngl.cengage.com/" TargetMode="External"/><Relationship Id="rId10" Type="http://schemas.openxmlformats.org/officeDocument/2006/relationships/image" Target="media/image2.jpeg"/><Relationship Id="rId31" Type="http://schemas.openxmlformats.org/officeDocument/2006/relationships/hyperlink" Target="mailto:ScienceNana@aol.com" TargetMode="External"/><Relationship Id="rId44" Type="http://schemas.openxmlformats.org/officeDocument/2006/relationships/hyperlink" Target="mailto:preston.macdougall@mtsu.edu" TargetMode="External"/><Relationship Id="rId52" Type="http://schemas.openxmlformats.org/officeDocument/2006/relationships/image" Target="media/image8.png"/><Relationship Id="rId60" Type="http://schemas.openxmlformats.org/officeDocument/2006/relationships/image" Target="media/image13.png"/><Relationship Id="rId65" Type="http://schemas.openxmlformats.org/officeDocument/2006/relationships/image" Target="media/image18.jpeg"/><Relationship Id="rId73" Type="http://schemas.microsoft.com/office/2007/relationships/hdphoto" Target="media/hdphoto1.wdp"/><Relationship Id="rId78" Type="http://schemas.openxmlformats.org/officeDocument/2006/relationships/image" Target="media/image24.emf"/><Relationship Id="rId81" Type="http://schemas.openxmlformats.org/officeDocument/2006/relationships/image" Target="media/image26.png"/><Relationship Id="rId86"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A334B-6CF7-49BE-9B09-845262AA4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14860</Words>
  <Characters>84707</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Shelby County Schools</Company>
  <LinksUpToDate>false</LinksUpToDate>
  <CharactersWithSpaces>99369</CharactersWithSpaces>
  <SharedDoc>false</SharedDoc>
  <HLinks>
    <vt:vector size="48" baseType="variant">
      <vt:variant>
        <vt:i4>2359392</vt:i4>
      </vt:variant>
      <vt:variant>
        <vt:i4>11</vt:i4>
      </vt:variant>
      <vt:variant>
        <vt:i4>0</vt:i4>
      </vt:variant>
      <vt:variant>
        <vt:i4>5</vt:i4>
      </vt:variant>
      <vt:variant>
        <vt:lpwstr>mailto:conventions@nsta.org</vt:lpwstr>
      </vt:variant>
      <vt:variant>
        <vt:lpwstr/>
      </vt:variant>
      <vt:variant>
        <vt:i4>5570628</vt:i4>
      </vt:variant>
      <vt:variant>
        <vt:i4>8</vt:i4>
      </vt:variant>
      <vt:variant>
        <vt:i4>0</vt:i4>
      </vt:variant>
      <vt:variant>
        <vt:i4>5</vt:i4>
      </vt:variant>
      <vt:variant>
        <vt:lpwstr>http://teamsoftn.weebly.com/</vt:lpwstr>
      </vt:variant>
      <vt:variant>
        <vt:lpwstr/>
      </vt:variant>
      <vt:variant>
        <vt:i4>6291523</vt:i4>
      </vt:variant>
      <vt:variant>
        <vt:i4>5</vt:i4>
      </vt:variant>
      <vt:variant>
        <vt:i4>0</vt:i4>
      </vt:variant>
      <vt:variant>
        <vt:i4>5</vt:i4>
      </vt:variant>
      <vt:variant>
        <vt:lpwstr>http://www.adventuresci.com</vt:lpwstr>
      </vt:variant>
      <vt:variant>
        <vt:lpwstr/>
      </vt:variant>
      <vt:variant>
        <vt:i4>2556024</vt:i4>
      </vt:variant>
      <vt:variant>
        <vt:i4>2</vt:i4>
      </vt:variant>
      <vt:variant>
        <vt:i4>0</vt:i4>
      </vt:variant>
      <vt:variant>
        <vt:i4>5</vt:i4>
      </vt:variant>
      <vt:variant>
        <vt:lpwstr>mailto:pirkles@apsu.edu</vt:lpwstr>
      </vt:variant>
      <vt:variant>
        <vt:lpwstr/>
      </vt:variant>
      <vt:variant>
        <vt:i4>6946885</vt:i4>
      </vt:variant>
      <vt:variant>
        <vt:i4>94202</vt:i4>
      </vt:variant>
      <vt:variant>
        <vt:i4>1029</vt:i4>
      </vt:variant>
      <vt:variant>
        <vt:i4>1</vt:i4>
      </vt:variant>
      <vt:variant>
        <vt:lpwstr>SES_Half-PageAd_TSTA_jb[1]</vt:lpwstr>
      </vt:variant>
      <vt:variant>
        <vt:lpwstr/>
      </vt:variant>
      <vt:variant>
        <vt:i4>196688</vt:i4>
      </vt:variant>
      <vt:variant>
        <vt:i4>94205</vt:i4>
      </vt:variant>
      <vt:variant>
        <vt:i4>1033</vt:i4>
      </vt:variant>
      <vt:variant>
        <vt:i4>1</vt:i4>
      </vt:variant>
      <vt:variant>
        <vt:lpwstr>Science Olympiad Ad grey</vt:lpwstr>
      </vt:variant>
      <vt:variant>
        <vt:lpwstr/>
      </vt:variant>
      <vt:variant>
        <vt:i4>6488093</vt:i4>
      </vt:variant>
      <vt:variant>
        <vt:i4>94209</vt:i4>
      </vt:variant>
      <vt:variant>
        <vt:i4>1031</vt:i4>
      </vt:variant>
      <vt:variant>
        <vt:i4>1</vt:i4>
      </vt:variant>
      <vt:variant>
        <vt:lpwstr>CampInventionAd2011</vt:lpwstr>
      </vt:variant>
      <vt:variant>
        <vt:lpwstr/>
      </vt:variant>
      <vt:variant>
        <vt:i4>131180</vt:i4>
      </vt:variant>
      <vt:variant>
        <vt:i4>94212</vt:i4>
      </vt:variant>
      <vt:variant>
        <vt:i4>1030</vt:i4>
      </vt:variant>
      <vt:variant>
        <vt:i4>1</vt:i4>
      </vt:variant>
      <vt:variant>
        <vt:lpwstr>TEENfullpageAdforProg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Bill Stanley</cp:lastModifiedBy>
  <cp:revision>2</cp:revision>
  <cp:lastPrinted>2016-11-26T17:17:00Z</cp:lastPrinted>
  <dcterms:created xsi:type="dcterms:W3CDTF">2016-11-27T22:16:00Z</dcterms:created>
  <dcterms:modified xsi:type="dcterms:W3CDTF">2016-11-27T22:16:00Z</dcterms:modified>
</cp:coreProperties>
</file>